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4799B9" w14:textId="77777777" w:rsidR="00840CC9" w:rsidRPr="00580993" w:rsidRDefault="00840CC9" w:rsidP="00840CC9">
      <w:pPr>
        <w:spacing w:after="120"/>
        <w:jc w:val="center"/>
      </w:pPr>
      <w:r w:rsidRPr="00303D4E">
        <w:rPr>
          <w:rFonts w:cs="Arial"/>
          <w:szCs w:val="16"/>
        </w:rPr>
        <w:t>Temeljem  Zakona o javnoj nabavi (NN 120/16)</w:t>
      </w:r>
      <w:r>
        <w:rPr>
          <w:rFonts w:cs="Arial"/>
          <w:szCs w:val="16"/>
        </w:rPr>
        <w:t xml:space="preserve"> </w:t>
      </w:r>
      <w:r w:rsidRPr="00580993">
        <w:t xml:space="preserve"> </w:t>
      </w:r>
      <w:r>
        <w:t>Javni n</w:t>
      </w:r>
      <w:r w:rsidRPr="00580993">
        <w:t xml:space="preserve">aručitelj provodi: </w:t>
      </w:r>
    </w:p>
    <w:p w14:paraId="3FE13310" w14:textId="77777777" w:rsidR="00840CC9" w:rsidRDefault="00840CC9" w:rsidP="00840CC9"/>
    <w:p w14:paraId="279667F7" w14:textId="77777777" w:rsidR="00840CC9" w:rsidRDefault="00840CC9" w:rsidP="00840CC9"/>
    <w:p w14:paraId="501F456C" w14:textId="77777777" w:rsidR="00840CC9" w:rsidRPr="00580993" w:rsidRDefault="00840CC9" w:rsidP="00840CC9"/>
    <w:p w14:paraId="5AB72024" w14:textId="77777777" w:rsidR="00840CC9" w:rsidRPr="00580993" w:rsidRDefault="00840CC9" w:rsidP="00840CC9">
      <w:pPr>
        <w:jc w:val="center"/>
        <w:rPr>
          <w:b/>
        </w:rPr>
      </w:pPr>
      <w:bookmarkStart w:id="0" w:name="_Toc252177609"/>
      <w:bookmarkStart w:id="1" w:name="_Toc252278601"/>
      <w:bookmarkStart w:id="2" w:name="_Toc252358966"/>
      <w:bookmarkStart w:id="3" w:name="_Toc252359297"/>
      <w:bookmarkStart w:id="4" w:name="_Toc252798235"/>
      <w:bookmarkStart w:id="5" w:name="_Toc253431777"/>
      <w:r w:rsidRPr="00580993">
        <w:rPr>
          <w:b/>
        </w:rPr>
        <w:t>OTVORENI POSTUPAK JAVNE NABAVE</w:t>
      </w:r>
      <w:bookmarkEnd w:id="0"/>
      <w:bookmarkEnd w:id="1"/>
      <w:bookmarkEnd w:id="2"/>
      <w:bookmarkEnd w:id="3"/>
      <w:bookmarkEnd w:id="4"/>
      <w:bookmarkEnd w:id="5"/>
    </w:p>
    <w:p w14:paraId="3E58F219" w14:textId="77777777" w:rsidR="00840CC9" w:rsidRPr="00580993" w:rsidRDefault="00840CC9" w:rsidP="00840CC9">
      <w:pPr>
        <w:jc w:val="center"/>
        <w:rPr>
          <w:b/>
        </w:rPr>
      </w:pPr>
      <w:bookmarkStart w:id="6" w:name="_Toc252177610"/>
      <w:bookmarkStart w:id="7" w:name="_Toc252278602"/>
      <w:bookmarkStart w:id="8" w:name="_Toc252358967"/>
      <w:bookmarkStart w:id="9" w:name="_Toc252359298"/>
      <w:bookmarkStart w:id="10" w:name="_Toc252798236"/>
      <w:bookmarkStart w:id="11" w:name="_Toc253431778"/>
      <w:r w:rsidRPr="00580993">
        <w:rPr>
          <w:b/>
        </w:rPr>
        <w:t>s ciljem sklapanja</w:t>
      </w:r>
      <w:bookmarkEnd w:id="6"/>
      <w:bookmarkEnd w:id="7"/>
      <w:bookmarkEnd w:id="8"/>
      <w:bookmarkEnd w:id="9"/>
      <w:bookmarkEnd w:id="10"/>
      <w:bookmarkEnd w:id="11"/>
      <w:r w:rsidRPr="00580993">
        <w:rPr>
          <w:b/>
        </w:rPr>
        <w:t xml:space="preserve"> ugovora o javnoj nabavi </w:t>
      </w:r>
      <w:r>
        <w:rPr>
          <w:b/>
        </w:rPr>
        <w:t>radova</w:t>
      </w:r>
    </w:p>
    <w:p w14:paraId="754C8DEF" w14:textId="77777777" w:rsidR="00840CC9" w:rsidRPr="00580993" w:rsidRDefault="00840CC9" w:rsidP="00840CC9">
      <w:pPr>
        <w:jc w:val="center"/>
      </w:pPr>
    </w:p>
    <w:p w14:paraId="14EDF666" w14:textId="77777777" w:rsidR="00840CC9" w:rsidRPr="00580993" w:rsidRDefault="00840CC9" w:rsidP="00840CC9">
      <w:pPr>
        <w:jc w:val="center"/>
        <w:rPr>
          <w:i/>
          <w:color w:val="0070C0"/>
        </w:rPr>
      </w:pPr>
    </w:p>
    <w:p w14:paraId="0812622D" w14:textId="77777777" w:rsidR="00840CC9" w:rsidRPr="00580993" w:rsidRDefault="00840CC9" w:rsidP="00840CC9"/>
    <w:p w14:paraId="444D17E3" w14:textId="77777777" w:rsidR="00840CC9" w:rsidRPr="00580993" w:rsidRDefault="00840CC9" w:rsidP="00840CC9"/>
    <w:p w14:paraId="5C9A3A80" w14:textId="77777777" w:rsidR="00840CC9" w:rsidRPr="00580993" w:rsidRDefault="00840CC9" w:rsidP="00840CC9">
      <w:pPr>
        <w:rPr>
          <w:sz w:val="32"/>
          <w:szCs w:val="32"/>
        </w:rPr>
      </w:pPr>
    </w:p>
    <w:p w14:paraId="23C334F1" w14:textId="47DFFF7F" w:rsidR="00840CC9" w:rsidRPr="00580993" w:rsidRDefault="004414A9" w:rsidP="00840CC9">
      <w:pPr>
        <w:spacing w:after="0"/>
        <w:jc w:val="center"/>
        <w:rPr>
          <w:sz w:val="32"/>
          <w:szCs w:val="32"/>
        </w:rPr>
      </w:pPr>
      <w:r>
        <w:rPr>
          <w:sz w:val="32"/>
          <w:szCs w:val="32"/>
        </w:rPr>
        <w:t>Dokumentacija o</w:t>
      </w:r>
      <w:r w:rsidR="00840CC9" w:rsidRPr="00580993">
        <w:rPr>
          <w:sz w:val="32"/>
          <w:szCs w:val="32"/>
        </w:rPr>
        <w:t xml:space="preserve"> na</w:t>
      </w:r>
      <w:r>
        <w:rPr>
          <w:sz w:val="32"/>
          <w:szCs w:val="32"/>
        </w:rPr>
        <w:t>bavi</w:t>
      </w:r>
    </w:p>
    <w:p w14:paraId="12D2BF5F" w14:textId="77777777" w:rsidR="00840CC9" w:rsidRPr="00580993" w:rsidRDefault="00840CC9" w:rsidP="00840CC9">
      <w:pPr>
        <w:spacing w:before="0"/>
        <w:jc w:val="center"/>
        <w:rPr>
          <w:sz w:val="32"/>
          <w:szCs w:val="32"/>
        </w:rPr>
      </w:pPr>
      <w:r>
        <w:rPr>
          <w:sz w:val="32"/>
          <w:szCs w:val="32"/>
        </w:rPr>
        <w:t>za izvođenje radova</w:t>
      </w:r>
    </w:p>
    <w:p w14:paraId="3A044D5E" w14:textId="77777777" w:rsidR="00840CC9" w:rsidRPr="00580993" w:rsidRDefault="00840CC9" w:rsidP="00840CC9">
      <w:pPr>
        <w:jc w:val="center"/>
        <w:rPr>
          <w:sz w:val="40"/>
          <w:szCs w:val="40"/>
        </w:rPr>
      </w:pPr>
    </w:p>
    <w:p w14:paraId="5218EF48" w14:textId="77777777" w:rsidR="00840CC9" w:rsidRPr="00580993" w:rsidRDefault="00840CC9" w:rsidP="00840CC9">
      <w:pPr>
        <w:jc w:val="center"/>
        <w:rPr>
          <w:sz w:val="40"/>
          <w:szCs w:val="40"/>
        </w:rPr>
      </w:pPr>
    </w:p>
    <w:p w14:paraId="21A078B9" w14:textId="70CDE719" w:rsidR="00840CC9" w:rsidRDefault="00DA4914" w:rsidP="00840CC9">
      <w:pPr>
        <w:spacing w:after="0"/>
        <w:jc w:val="center"/>
        <w:rPr>
          <w:rFonts w:cs="Arial"/>
          <w:b/>
          <w:sz w:val="34"/>
          <w:szCs w:val="34"/>
        </w:rPr>
      </w:pPr>
      <w:r w:rsidRPr="00DA4914">
        <w:rPr>
          <w:rFonts w:cs="Arial"/>
          <w:b/>
          <w:sz w:val="34"/>
          <w:szCs w:val="34"/>
        </w:rPr>
        <w:t xml:space="preserve">Radovi uređenja ceste prema dječjem vrtiću </w:t>
      </w:r>
      <w:r w:rsidR="001607CF" w:rsidRPr="001607CF">
        <w:rPr>
          <w:rFonts w:cs="Arial"/>
          <w:b/>
          <w:sz w:val="34"/>
          <w:szCs w:val="34"/>
        </w:rPr>
        <w:t xml:space="preserve"> </w:t>
      </w:r>
      <w:r w:rsidR="00E902DA" w:rsidRPr="00E902DA">
        <w:rPr>
          <w:rFonts w:cs="Arial"/>
          <w:b/>
          <w:sz w:val="34"/>
          <w:szCs w:val="34"/>
        </w:rPr>
        <w:t xml:space="preserve"> </w:t>
      </w:r>
    </w:p>
    <w:p w14:paraId="6040C193" w14:textId="77777777" w:rsidR="00840CC9" w:rsidRPr="00580993" w:rsidRDefault="00840CC9" w:rsidP="008E5A17">
      <w:pPr>
        <w:rPr>
          <w:b/>
          <w:i/>
          <w:sz w:val="34"/>
          <w:szCs w:val="34"/>
        </w:rPr>
      </w:pPr>
    </w:p>
    <w:p w14:paraId="2F4EFB3F" w14:textId="77777777" w:rsidR="00840CC9" w:rsidRPr="00580993" w:rsidRDefault="00840CC9" w:rsidP="00840CC9">
      <w:pPr>
        <w:jc w:val="center"/>
        <w:rPr>
          <w:b/>
          <w:i/>
          <w:sz w:val="34"/>
          <w:szCs w:val="34"/>
        </w:rPr>
      </w:pPr>
      <w:r w:rsidRPr="00580993">
        <w:rPr>
          <w:b/>
          <w:i/>
          <w:sz w:val="34"/>
          <w:szCs w:val="34"/>
        </w:rPr>
        <w:t xml:space="preserve"> </w:t>
      </w:r>
    </w:p>
    <w:p w14:paraId="0409675F" w14:textId="77777777" w:rsidR="00840CC9" w:rsidRPr="00580993" w:rsidRDefault="00840CC9" w:rsidP="00840CC9">
      <w:pPr>
        <w:rPr>
          <w:sz w:val="32"/>
          <w:szCs w:val="32"/>
        </w:rPr>
      </w:pPr>
    </w:p>
    <w:p w14:paraId="77CF65ED" w14:textId="6162B893" w:rsidR="00840CC9" w:rsidRPr="00580993" w:rsidRDefault="00840CC9" w:rsidP="00840CC9">
      <w:pPr>
        <w:pStyle w:val="Header"/>
        <w:jc w:val="center"/>
      </w:pPr>
      <w:r w:rsidRPr="00554FB0">
        <w:rPr>
          <w:rFonts w:ascii="Arial" w:hAnsi="Arial" w:cs="Arial"/>
        </w:rPr>
        <w:t xml:space="preserve">Evidencijski broj nabave: </w:t>
      </w:r>
      <w:r w:rsidR="00DA4914">
        <w:rPr>
          <w:rFonts w:ascii="Arial" w:hAnsi="Arial" w:cs="Arial"/>
        </w:rPr>
        <w:t>24</w:t>
      </w:r>
      <w:r w:rsidR="001607CF">
        <w:rPr>
          <w:rFonts w:ascii="Arial" w:hAnsi="Arial" w:cs="Arial"/>
        </w:rPr>
        <w:t>-2021</w:t>
      </w:r>
    </w:p>
    <w:p w14:paraId="6A861AB3" w14:textId="77777777" w:rsidR="00840CC9" w:rsidRPr="00580993" w:rsidRDefault="00840CC9" w:rsidP="00840CC9"/>
    <w:p w14:paraId="35BB2A8E" w14:textId="77777777" w:rsidR="00840CC9" w:rsidRPr="00580993" w:rsidRDefault="00840CC9" w:rsidP="00840CC9"/>
    <w:p w14:paraId="685C6825" w14:textId="77777777" w:rsidR="00840CC9" w:rsidRPr="00580993" w:rsidRDefault="00840CC9" w:rsidP="00840CC9"/>
    <w:p w14:paraId="3C14361F" w14:textId="61AE1976" w:rsidR="00840CC9" w:rsidRPr="00580993" w:rsidRDefault="00840CC9" w:rsidP="00840CC9">
      <w:pPr>
        <w:jc w:val="center"/>
      </w:pPr>
      <w:r>
        <w:t>Budinščina</w:t>
      </w:r>
      <w:r w:rsidRPr="00580993">
        <w:t xml:space="preserve">, </w:t>
      </w:r>
      <w:r w:rsidR="001607CF">
        <w:t>lipanj 2021</w:t>
      </w:r>
      <w:r w:rsidRPr="00580993">
        <w:t>.</w:t>
      </w:r>
    </w:p>
    <w:p w14:paraId="5EFB1149" w14:textId="662B63F7" w:rsidR="008C2A03" w:rsidRPr="00281E74" w:rsidRDefault="00840CC9" w:rsidP="00840CC9">
      <w:pPr>
        <w:spacing w:after="120"/>
        <w:rPr>
          <w:color w:val="0070C0"/>
          <w:lang w:eastAsia="x-none"/>
        </w:rPr>
      </w:pPr>
      <w:r w:rsidRPr="00580993">
        <w:br w:type="page"/>
      </w:r>
      <w:r w:rsidR="008C2A03" w:rsidRPr="00281E74">
        <w:rPr>
          <w:rFonts w:cs="Arial"/>
          <w:b/>
        </w:rPr>
        <w:lastRenderedPageBreak/>
        <w:t>SADRŽAJ</w:t>
      </w:r>
      <w:r w:rsidR="001A255E">
        <w:rPr>
          <w:rFonts w:cs="Arial"/>
          <w:b/>
        </w:rPr>
        <w:t>:</w:t>
      </w:r>
      <w:r w:rsidR="00E23E21" w:rsidRPr="00281E74">
        <w:rPr>
          <w:rFonts w:cs="Arial"/>
          <w:b/>
        </w:rPr>
        <w:t xml:space="preserve"> </w:t>
      </w:r>
    </w:p>
    <w:p w14:paraId="7CEF26C9" w14:textId="77777777" w:rsidR="0005460B" w:rsidRDefault="00923A17">
      <w:pPr>
        <w:pStyle w:val="TOC1"/>
        <w:rPr>
          <w:rFonts w:asciiTheme="minorHAnsi" w:hAnsiTheme="minorHAnsi" w:cstheme="minorBidi"/>
          <w:b w:val="0"/>
          <w:bCs w:val="0"/>
          <w:iCs w:val="0"/>
          <w:caps w:val="0"/>
          <w:noProof/>
          <w:sz w:val="22"/>
          <w:szCs w:val="22"/>
        </w:rPr>
      </w:pPr>
      <w:r w:rsidRPr="00281E74">
        <w:fldChar w:fldCharType="begin"/>
      </w:r>
      <w:r w:rsidRPr="00281E74">
        <w:instrText xml:space="preserve"> TOC \o "1-3" \h \z \u </w:instrText>
      </w:r>
      <w:r w:rsidRPr="00281E74">
        <w:fldChar w:fldCharType="separate"/>
      </w:r>
      <w:hyperlink w:anchor="_Toc498811046" w:history="1">
        <w:r w:rsidR="0005460B" w:rsidRPr="004D6D5A">
          <w:rPr>
            <w:rStyle w:val="Hyperlink"/>
            <w:noProof/>
          </w:rPr>
          <w:t>A.</w:t>
        </w:r>
        <w:r w:rsidR="0005460B">
          <w:rPr>
            <w:rFonts w:asciiTheme="minorHAnsi" w:hAnsiTheme="minorHAnsi" w:cstheme="minorBidi"/>
            <w:b w:val="0"/>
            <w:bCs w:val="0"/>
            <w:iCs w:val="0"/>
            <w:caps w:val="0"/>
            <w:noProof/>
            <w:sz w:val="22"/>
            <w:szCs w:val="22"/>
          </w:rPr>
          <w:tab/>
        </w:r>
        <w:r w:rsidR="0005460B" w:rsidRPr="004D6D5A">
          <w:rPr>
            <w:rStyle w:val="Hyperlink"/>
            <w:noProof/>
          </w:rPr>
          <w:t>UPUTE PONUDITELJIMA ZA IZRADU PONUDE</w:t>
        </w:r>
        <w:r w:rsidR="0005460B">
          <w:rPr>
            <w:noProof/>
            <w:webHidden/>
          </w:rPr>
          <w:tab/>
        </w:r>
        <w:r w:rsidR="0005460B">
          <w:rPr>
            <w:noProof/>
            <w:webHidden/>
          </w:rPr>
          <w:fldChar w:fldCharType="begin"/>
        </w:r>
        <w:r w:rsidR="0005460B">
          <w:rPr>
            <w:noProof/>
            <w:webHidden/>
          </w:rPr>
          <w:instrText xml:space="preserve"> PAGEREF _Toc498811046 \h </w:instrText>
        </w:r>
        <w:r w:rsidR="0005460B">
          <w:rPr>
            <w:noProof/>
            <w:webHidden/>
          </w:rPr>
        </w:r>
        <w:r w:rsidR="0005460B">
          <w:rPr>
            <w:noProof/>
            <w:webHidden/>
          </w:rPr>
          <w:fldChar w:fldCharType="separate"/>
        </w:r>
        <w:r w:rsidR="004414A9">
          <w:rPr>
            <w:noProof/>
            <w:webHidden/>
          </w:rPr>
          <w:t>2</w:t>
        </w:r>
        <w:r w:rsidR="0005460B">
          <w:rPr>
            <w:noProof/>
            <w:webHidden/>
          </w:rPr>
          <w:fldChar w:fldCharType="end"/>
        </w:r>
      </w:hyperlink>
    </w:p>
    <w:p w14:paraId="7DAFD77D" w14:textId="77777777" w:rsidR="0005460B" w:rsidRDefault="004953BE">
      <w:pPr>
        <w:pStyle w:val="TOC3"/>
        <w:rPr>
          <w:rFonts w:asciiTheme="minorHAnsi" w:hAnsiTheme="minorHAnsi" w:cstheme="minorBidi"/>
          <w:bCs w:val="0"/>
          <w:i w:val="0"/>
          <w:sz w:val="22"/>
          <w:szCs w:val="22"/>
          <w:lang w:eastAsia="hr-HR"/>
        </w:rPr>
      </w:pPr>
      <w:hyperlink w:anchor="_Toc498811047" w:history="1">
        <w:r w:rsidR="0005460B" w:rsidRPr="004D6D5A">
          <w:rPr>
            <w:rStyle w:val="Hyperlink"/>
            <w:rFonts w:eastAsia="Times New Roman" w:cs="Times New Roman"/>
          </w:rPr>
          <w:t>1.</w:t>
        </w:r>
        <w:r w:rsidR="0005460B">
          <w:rPr>
            <w:rFonts w:asciiTheme="minorHAnsi" w:hAnsiTheme="minorHAnsi" w:cstheme="minorBidi"/>
            <w:bCs w:val="0"/>
            <w:i w:val="0"/>
            <w:sz w:val="22"/>
            <w:szCs w:val="22"/>
            <w:lang w:eastAsia="hr-HR"/>
          </w:rPr>
          <w:tab/>
        </w:r>
        <w:r w:rsidR="0005460B" w:rsidRPr="004D6D5A">
          <w:rPr>
            <w:rStyle w:val="Hyperlink"/>
          </w:rPr>
          <w:t>OPĆI PODACI</w:t>
        </w:r>
        <w:r w:rsidR="0005460B">
          <w:rPr>
            <w:webHidden/>
          </w:rPr>
          <w:tab/>
        </w:r>
        <w:r w:rsidR="0005460B">
          <w:rPr>
            <w:webHidden/>
          </w:rPr>
          <w:fldChar w:fldCharType="begin"/>
        </w:r>
        <w:r w:rsidR="0005460B">
          <w:rPr>
            <w:webHidden/>
          </w:rPr>
          <w:instrText xml:space="preserve"> PAGEREF _Toc498811047 \h </w:instrText>
        </w:r>
        <w:r w:rsidR="0005460B">
          <w:rPr>
            <w:webHidden/>
          </w:rPr>
        </w:r>
        <w:r w:rsidR="0005460B">
          <w:rPr>
            <w:webHidden/>
          </w:rPr>
          <w:fldChar w:fldCharType="separate"/>
        </w:r>
        <w:r w:rsidR="004414A9">
          <w:rPr>
            <w:webHidden/>
          </w:rPr>
          <w:t>2</w:t>
        </w:r>
        <w:r w:rsidR="0005460B">
          <w:rPr>
            <w:webHidden/>
          </w:rPr>
          <w:fldChar w:fldCharType="end"/>
        </w:r>
      </w:hyperlink>
    </w:p>
    <w:p w14:paraId="5DEADAF5" w14:textId="77777777" w:rsidR="0005460B" w:rsidRDefault="004953BE">
      <w:pPr>
        <w:pStyle w:val="TOC3"/>
        <w:rPr>
          <w:rFonts w:asciiTheme="minorHAnsi" w:hAnsiTheme="minorHAnsi" w:cstheme="minorBidi"/>
          <w:bCs w:val="0"/>
          <w:i w:val="0"/>
          <w:sz w:val="22"/>
          <w:szCs w:val="22"/>
          <w:lang w:eastAsia="hr-HR"/>
        </w:rPr>
      </w:pPr>
      <w:hyperlink w:anchor="_Toc498811048" w:history="1">
        <w:r w:rsidR="0005460B" w:rsidRPr="004D6D5A">
          <w:rPr>
            <w:rStyle w:val="Hyperlink"/>
            <w:rFonts w:eastAsia="Times New Roman" w:cs="Times New Roman"/>
          </w:rPr>
          <w:t>2.</w:t>
        </w:r>
        <w:r w:rsidR="0005460B">
          <w:rPr>
            <w:rFonts w:asciiTheme="minorHAnsi" w:hAnsiTheme="minorHAnsi" w:cstheme="minorBidi"/>
            <w:bCs w:val="0"/>
            <w:i w:val="0"/>
            <w:sz w:val="22"/>
            <w:szCs w:val="22"/>
            <w:lang w:eastAsia="hr-HR"/>
          </w:rPr>
          <w:tab/>
        </w:r>
        <w:r w:rsidR="0005460B" w:rsidRPr="004D6D5A">
          <w:rPr>
            <w:rStyle w:val="Hyperlink"/>
          </w:rPr>
          <w:t>PODACI O PREDMETU NABAVE</w:t>
        </w:r>
        <w:r w:rsidR="0005460B">
          <w:rPr>
            <w:webHidden/>
          </w:rPr>
          <w:tab/>
        </w:r>
        <w:r w:rsidR="0005460B">
          <w:rPr>
            <w:webHidden/>
          </w:rPr>
          <w:fldChar w:fldCharType="begin"/>
        </w:r>
        <w:r w:rsidR="0005460B">
          <w:rPr>
            <w:webHidden/>
          </w:rPr>
          <w:instrText xml:space="preserve"> PAGEREF _Toc498811048 \h </w:instrText>
        </w:r>
        <w:r w:rsidR="0005460B">
          <w:rPr>
            <w:webHidden/>
          </w:rPr>
        </w:r>
        <w:r w:rsidR="0005460B">
          <w:rPr>
            <w:webHidden/>
          </w:rPr>
          <w:fldChar w:fldCharType="separate"/>
        </w:r>
        <w:r w:rsidR="004414A9">
          <w:rPr>
            <w:webHidden/>
          </w:rPr>
          <w:t>3</w:t>
        </w:r>
        <w:r w:rsidR="0005460B">
          <w:rPr>
            <w:webHidden/>
          </w:rPr>
          <w:fldChar w:fldCharType="end"/>
        </w:r>
      </w:hyperlink>
    </w:p>
    <w:p w14:paraId="15DECF49" w14:textId="77777777" w:rsidR="0005460B" w:rsidRDefault="004953BE">
      <w:pPr>
        <w:pStyle w:val="TOC3"/>
        <w:rPr>
          <w:rFonts w:asciiTheme="minorHAnsi" w:hAnsiTheme="minorHAnsi" w:cstheme="minorBidi"/>
          <w:bCs w:val="0"/>
          <w:i w:val="0"/>
          <w:sz w:val="22"/>
          <w:szCs w:val="22"/>
          <w:lang w:eastAsia="hr-HR"/>
        </w:rPr>
      </w:pPr>
      <w:hyperlink w:anchor="_Toc498811049" w:history="1">
        <w:r w:rsidR="0005460B" w:rsidRPr="004D6D5A">
          <w:rPr>
            <w:rStyle w:val="Hyperlink"/>
            <w:rFonts w:eastAsia="Times New Roman" w:cs="Times New Roman"/>
          </w:rPr>
          <w:t>3.</w:t>
        </w:r>
        <w:r w:rsidR="0005460B">
          <w:rPr>
            <w:rFonts w:asciiTheme="minorHAnsi" w:hAnsiTheme="minorHAnsi" w:cstheme="minorBidi"/>
            <w:bCs w:val="0"/>
            <w:i w:val="0"/>
            <w:sz w:val="22"/>
            <w:szCs w:val="22"/>
            <w:lang w:eastAsia="hr-HR"/>
          </w:rPr>
          <w:tab/>
        </w:r>
        <w:r w:rsidR="0005460B" w:rsidRPr="004D6D5A">
          <w:rPr>
            <w:rStyle w:val="Hyperlink"/>
          </w:rPr>
          <w:t>OSNOVE ZA ISKLJUČENJE PONUDITELJA</w:t>
        </w:r>
        <w:r w:rsidR="0005460B">
          <w:rPr>
            <w:webHidden/>
          </w:rPr>
          <w:tab/>
        </w:r>
        <w:r w:rsidR="0005460B">
          <w:rPr>
            <w:webHidden/>
          </w:rPr>
          <w:fldChar w:fldCharType="begin"/>
        </w:r>
        <w:r w:rsidR="0005460B">
          <w:rPr>
            <w:webHidden/>
          </w:rPr>
          <w:instrText xml:space="preserve"> PAGEREF _Toc498811049 \h </w:instrText>
        </w:r>
        <w:r w:rsidR="0005460B">
          <w:rPr>
            <w:webHidden/>
          </w:rPr>
        </w:r>
        <w:r w:rsidR="0005460B">
          <w:rPr>
            <w:webHidden/>
          </w:rPr>
          <w:fldChar w:fldCharType="separate"/>
        </w:r>
        <w:r w:rsidR="004414A9">
          <w:rPr>
            <w:webHidden/>
          </w:rPr>
          <w:t>3</w:t>
        </w:r>
        <w:r w:rsidR="0005460B">
          <w:rPr>
            <w:webHidden/>
          </w:rPr>
          <w:fldChar w:fldCharType="end"/>
        </w:r>
      </w:hyperlink>
    </w:p>
    <w:p w14:paraId="1FC2D4AD" w14:textId="77777777" w:rsidR="0005460B" w:rsidRDefault="004953BE">
      <w:pPr>
        <w:pStyle w:val="TOC3"/>
        <w:rPr>
          <w:rFonts w:asciiTheme="minorHAnsi" w:hAnsiTheme="minorHAnsi" w:cstheme="minorBidi"/>
          <w:bCs w:val="0"/>
          <w:i w:val="0"/>
          <w:sz w:val="22"/>
          <w:szCs w:val="22"/>
          <w:lang w:eastAsia="hr-HR"/>
        </w:rPr>
      </w:pPr>
      <w:hyperlink w:anchor="_Toc498811050" w:history="1">
        <w:r w:rsidR="0005460B" w:rsidRPr="004D6D5A">
          <w:rPr>
            <w:rStyle w:val="Hyperlink"/>
            <w:rFonts w:eastAsia="Times New Roman" w:cs="Times New Roman"/>
          </w:rPr>
          <w:t>4.</w:t>
        </w:r>
        <w:r w:rsidR="0005460B">
          <w:rPr>
            <w:rFonts w:asciiTheme="minorHAnsi" w:hAnsiTheme="minorHAnsi" w:cstheme="minorBidi"/>
            <w:bCs w:val="0"/>
            <w:i w:val="0"/>
            <w:sz w:val="22"/>
            <w:szCs w:val="22"/>
            <w:lang w:eastAsia="hr-HR"/>
          </w:rPr>
          <w:tab/>
        </w:r>
        <w:r w:rsidR="0005460B" w:rsidRPr="004D6D5A">
          <w:rPr>
            <w:rStyle w:val="Hyperlink"/>
          </w:rPr>
          <w:t>KRITERIJI ZA ODABIR PONUDITELJA  (UVJETI SPOSOBNOSTI)</w:t>
        </w:r>
        <w:r w:rsidR="0005460B">
          <w:rPr>
            <w:webHidden/>
          </w:rPr>
          <w:tab/>
        </w:r>
        <w:r w:rsidR="0005460B">
          <w:rPr>
            <w:webHidden/>
          </w:rPr>
          <w:fldChar w:fldCharType="begin"/>
        </w:r>
        <w:r w:rsidR="0005460B">
          <w:rPr>
            <w:webHidden/>
          </w:rPr>
          <w:instrText xml:space="preserve"> PAGEREF _Toc498811050 \h </w:instrText>
        </w:r>
        <w:r w:rsidR="0005460B">
          <w:rPr>
            <w:webHidden/>
          </w:rPr>
        </w:r>
        <w:r w:rsidR="0005460B">
          <w:rPr>
            <w:webHidden/>
          </w:rPr>
          <w:fldChar w:fldCharType="separate"/>
        </w:r>
        <w:r w:rsidR="004414A9">
          <w:rPr>
            <w:webHidden/>
          </w:rPr>
          <w:t>9</w:t>
        </w:r>
        <w:r w:rsidR="0005460B">
          <w:rPr>
            <w:webHidden/>
          </w:rPr>
          <w:fldChar w:fldCharType="end"/>
        </w:r>
      </w:hyperlink>
    </w:p>
    <w:p w14:paraId="1065AA52" w14:textId="77777777" w:rsidR="0005460B" w:rsidRDefault="004953BE">
      <w:pPr>
        <w:pStyle w:val="TOC3"/>
        <w:rPr>
          <w:rFonts w:asciiTheme="minorHAnsi" w:hAnsiTheme="minorHAnsi" w:cstheme="minorBidi"/>
          <w:bCs w:val="0"/>
          <w:i w:val="0"/>
          <w:sz w:val="22"/>
          <w:szCs w:val="22"/>
          <w:lang w:eastAsia="hr-HR"/>
        </w:rPr>
      </w:pPr>
      <w:hyperlink w:anchor="_Toc498811051" w:history="1">
        <w:r w:rsidR="0005460B" w:rsidRPr="004D6D5A">
          <w:rPr>
            <w:rStyle w:val="Hyperlink"/>
            <w:rFonts w:eastAsia="Times New Roman" w:cs="Times New Roman"/>
          </w:rPr>
          <w:t>5.</w:t>
        </w:r>
        <w:r w:rsidR="0005460B">
          <w:rPr>
            <w:rFonts w:asciiTheme="minorHAnsi" w:hAnsiTheme="minorHAnsi" w:cstheme="minorBidi"/>
            <w:bCs w:val="0"/>
            <w:i w:val="0"/>
            <w:sz w:val="22"/>
            <w:szCs w:val="22"/>
            <w:lang w:eastAsia="hr-HR"/>
          </w:rPr>
          <w:tab/>
        </w:r>
        <w:r w:rsidR="0005460B" w:rsidRPr="004D6D5A">
          <w:rPr>
            <w:rStyle w:val="Hyperlink"/>
          </w:rPr>
          <w:t>UPUTE ZA POPUNJAVANJE ESPD OBRASCA</w:t>
        </w:r>
        <w:r w:rsidR="0005460B">
          <w:rPr>
            <w:webHidden/>
          </w:rPr>
          <w:tab/>
        </w:r>
        <w:r w:rsidR="0005460B">
          <w:rPr>
            <w:webHidden/>
          </w:rPr>
          <w:fldChar w:fldCharType="begin"/>
        </w:r>
        <w:r w:rsidR="0005460B">
          <w:rPr>
            <w:webHidden/>
          </w:rPr>
          <w:instrText xml:space="preserve"> PAGEREF _Toc498811051 \h </w:instrText>
        </w:r>
        <w:r w:rsidR="0005460B">
          <w:rPr>
            <w:webHidden/>
          </w:rPr>
        </w:r>
        <w:r w:rsidR="0005460B">
          <w:rPr>
            <w:webHidden/>
          </w:rPr>
          <w:fldChar w:fldCharType="separate"/>
        </w:r>
        <w:r w:rsidR="004414A9">
          <w:rPr>
            <w:webHidden/>
          </w:rPr>
          <w:t>11</w:t>
        </w:r>
        <w:r w:rsidR="0005460B">
          <w:rPr>
            <w:webHidden/>
          </w:rPr>
          <w:fldChar w:fldCharType="end"/>
        </w:r>
      </w:hyperlink>
    </w:p>
    <w:p w14:paraId="2743CB7B" w14:textId="77777777" w:rsidR="0005460B" w:rsidRDefault="004953BE">
      <w:pPr>
        <w:pStyle w:val="TOC3"/>
        <w:rPr>
          <w:rFonts w:asciiTheme="minorHAnsi" w:hAnsiTheme="minorHAnsi" w:cstheme="minorBidi"/>
          <w:bCs w:val="0"/>
          <w:i w:val="0"/>
          <w:sz w:val="22"/>
          <w:szCs w:val="22"/>
          <w:lang w:eastAsia="hr-HR"/>
        </w:rPr>
      </w:pPr>
      <w:hyperlink w:anchor="_Toc498811052" w:history="1">
        <w:r w:rsidR="0005460B" w:rsidRPr="004D6D5A">
          <w:rPr>
            <w:rStyle w:val="Hyperlink"/>
            <w:rFonts w:eastAsia="Times New Roman" w:cs="Times New Roman"/>
          </w:rPr>
          <w:t>6.</w:t>
        </w:r>
        <w:r w:rsidR="0005460B">
          <w:rPr>
            <w:rFonts w:asciiTheme="minorHAnsi" w:hAnsiTheme="minorHAnsi" w:cstheme="minorBidi"/>
            <w:bCs w:val="0"/>
            <w:i w:val="0"/>
            <w:sz w:val="22"/>
            <w:szCs w:val="22"/>
            <w:lang w:eastAsia="hr-HR"/>
          </w:rPr>
          <w:tab/>
        </w:r>
        <w:r w:rsidR="0005460B" w:rsidRPr="004D6D5A">
          <w:rPr>
            <w:rStyle w:val="Hyperlink"/>
          </w:rPr>
          <w:t>PODACI O PONUDI</w:t>
        </w:r>
        <w:r w:rsidR="0005460B">
          <w:rPr>
            <w:webHidden/>
          </w:rPr>
          <w:tab/>
        </w:r>
        <w:r w:rsidR="0005460B">
          <w:rPr>
            <w:webHidden/>
          </w:rPr>
          <w:fldChar w:fldCharType="begin"/>
        </w:r>
        <w:r w:rsidR="0005460B">
          <w:rPr>
            <w:webHidden/>
          </w:rPr>
          <w:instrText xml:space="preserve"> PAGEREF _Toc498811052 \h </w:instrText>
        </w:r>
        <w:r w:rsidR="0005460B">
          <w:rPr>
            <w:webHidden/>
          </w:rPr>
        </w:r>
        <w:r w:rsidR="0005460B">
          <w:rPr>
            <w:webHidden/>
          </w:rPr>
          <w:fldChar w:fldCharType="separate"/>
        </w:r>
        <w:r w:rsidR="004414A9">
          <w:rPr>
            <w:webHidden/>
          </w:rPr>
          <w:t>12</w:t>
        </w:r>
        <w:r w:rsidR="0005460B">
          <w:rPr>
            <w:webHidden/>
          </w:rPr>
          <w:fldChar w:fldCharType="end"/>
        </w:r>
      </w:hyperlink>
    </w:p>
    <w:p w14:paraId="6EE1F04B" w14:textId="77777777" w:rsidR="0005460B" w:rsidRDefault="004953BE">
      <w:pPr>
        <w:pStyle w:val="TOC3"/>
        <w:rPr>
          <w:rFonts w:asciiTheme="minorHAnsi" w:hAnsiTheme="minorHAnsi" w:cstheme="minorBidi"/>
          <w:bCs w:val="0"/>
          <w:i w:val="0"/>
          <w:sz w:val="22"/>
          <w:szCs w:val="22"/>
          <w:lang w:eastAsia="hr-HR"/>
        </w:rPr>
      </w:pPr>
      <w:hyperlink w:anchor="_Toc498811053" w:history="1">
        <w:r w:rsidR="0005460B" w:rsidRPr="004D6D5A">
          <w:rPr>
            <w:rStyle w:val="Hyperlink"/>
            <w:rFonts w:eastAsia="Times New Roman" w:cs="Times New Roman"/>
          </w:rPr>
          <w:t>7.</w:t>
        </w:r>
        <w:r w:rsidR="0005460B">
          <w:rPr>
            <w:rFonts w:asciiTheme="minorHAnsi" w:hAnsiTheme="minorHAnsi" w:cstheme="minorBidi"/>
            <w:bCs w:val="0"/>
            <w:i w:val="0"/>
            <w:sz w:val="22"/>
            <w:szCs w:val="22"/>
            <w:lang w:eastAsia="hr-HR"/>
          </w:rPr>
          <w:tab/>
        </w:r>
        <w:r w:rsidR="0005460B" w:rsidRPr="004D6D5A">
          <w:rPr>
            <w:rStyle w:val="Hyperlink"/>
          </w:rPr>
          <w:t>OSTALE ODREDBE</w:t>
        </w:r>
        <w:r w:rsidR="0005460B">
          <w:rPr>
            <w:webHidden/>
          </w:rPr>
          <w:tab/>
        </w:r>
        <w:r w:rsidR="0005460B">
          <w:rPr>
            <w:webHidden/>
          </w:rPr>
          <w:fldChar w:fldCharType="begin"/>
        </w:r>
        <w:r w:rsidR="0005460B">
          <w:rPr>
            <w:webHidden/>
          </w:rPr>
          <w:instrText xml:space="preserve"> PAGEREF _Toc498811053 \h </w:instrText>
        </w:r>
        <w:r w:rsidR="0005460B">
          <w:rPr>
            <w:webHidden/>
          </w:rPr>
        </w:r>
        <w:r w:rsidR="0005460B">
          <w:rPr>
            <w:webHidden/>
          </w:rPr>
          <w:fldChar w:fldCharType="separate"/>
        </w:r>
        <w:r w:rsidR="004414A9">
          <w:rPr>
            <w:webHidden/>
          </w:rPr>
          <w:t>15</w:t>
        </w:r>
        <w:r w:rsidR="0005460B">
          <w:rPr>
            <w:webHidden/>
          </w:rPr>
          <w:fldChar w:fldCharType="end"/>
        </w:r>
      </w:hyperlink>
    </w:p>
    <w:p w14:paraId="6CCC5971" w14:textId="77777777" w:rsidR="0005460B" w:rsidRDefault="004953BE">
      <w:pPr>
        <w:pStyle w:val="TOC3"/>
        <w:rPr>
          <w:rFonts w:asciiTheme="minorHAnsi" w:hAnsiTheme="minorHAnsi" w:cstheme="minorBidi"/>
          <w:bCs w:val="0"/>
          <w:i w:val="0"/>
          <w:sz w:val="22"/>
          <w:szCs w:val="22"/>
          <w:lang w:eastAsia="hr-HR"/>
        </w:rPr>
      </w:pPr>
      <w:hyperlink w:anchor="_Toc498811054" w:history="1">
        <w:r w:rsidR="0005460B" w:rsidRPr="004D6D5A">
          <w:rPr>
            <w:rStyle w:val="Hyperlink"/>
            <w:rFonts w:eastAsia="Times New Roman" w:cs="Times New Roman"/>
          </w:rPr>
          <w:t>8.</w:t>
        </w:r>
        <w:r w:rsidR="0005460B">
          <w:rPr>
            <w:rFonts w:asciiTheme="minorHAnsi" w:hAnsiTheme="minorHAnsi" w:cstheme="minorBidi"/>
            <w:bCs w:val="0"/>
            <w:i w:val="0"/>
            <w:sz w:val="22"/>
            <w:szCs w:val="22"/>
            <w:lang w:eastAsia="hr-HR"/>
          </w:rPr>
          <w:tab/>
        </w:r>
        <w:r w:rsidR="0005460B" w:rsidRPr="004D6D5A">
          <w:rPr>
            <w:rStyle w:val="Hyperlink"/>
          </w:rPr>
          <w:t>JAMSTVA</w:t>
        </w:r>
        <w:r w:rsidR="0005460B">
          <w:rPr>
            <w:webHidden/>
          </w:rPr>
          <w:tab/>
        </w:r>
        <w:r w:rsidR="0005460B">
          <w:rPr>
            <w:webHidden/>
          </w:rPr>
          <w:fldChar w:fldCharType="begin"/>
        </w:r>
        <w:r w:rsidR="0005460B">
          <w:rPr>
            <w:webHidden/>
          </w:rPr>
          <w:instrText xml:space="preserve"> PAGEREF _Toc498811054 \h </w:instrText>
        </w:r>
        <w:r w:rsidR="0005460B">
          <w:rPr>
            <w:webHidden/>
          </w:rPr>
        </w:r>
        <w:r w:rsidR="0005460B">
          <w:rPr>
            <w:webHidden/>
          </w:rPr>
          <w:fldChar w:fldCharType="separate"/>
        </w:r>
        <w:r w:rsidR="004414A9">
          <w:rPr>
            <w:webHidden/>
          </w:rPr>
          <w:t>16</w:t>
        </w:r>
        <w:r w:rsidR="0005460B">
          <w:rPr>
            <w:webHidden/>
          </w:rPr>
          <w:fldChar w:fldCharType="end"/>
        </w:r>
      </w:hyperlink>
    </w:p>
    <w:p w14:paraId="769028FA" w14:textId="77777777" w:rsidR="0005460B" w:rsidRDefault="004953BE">
      <w:pPr>
        <w:pStyle w:val="TOC3"/>
        <w:rPr>
          <w:rFonts w:asciiTheme="minorHAnsi" w:hAnsiTheme="minorHAnsi" w:cstheme="minorBidi"/>
          <w:bCs w:val="0"/>
          <w:i w:val="0"/>
          <w:sz w:val="22"/>
          <w:szCs w:val="22"/>
          <w:lang w:eastAsia="hr-HR"/>
        </w:rPr>
      </w:pPr>
      <w:hyperlink w:anchor="_Toc498811055" w:history="1">
        <w:r w:rsidR="0005460B" w:rsidRPr="004D6D5A">
          <w:rPr>
            <w:rStyle w:val="Hyperlink"/>
            <w:rFonts w:eastAsia="Times New Roman" w:cs="Times New Roman"/>
          </w:rPr>
          <w:t>9.</w:t>
        </w:r>
        <w:r w:rsidR="0005460B">
          <w:rPr>
            <w:rFonts w:asciiTheme="minorHAnsi" w:hAnsiTheme="minorHAnsi" w:cstheme="minorBidi"/>
            <w:bCs w:val="0"/>
            <w:i w:val="0"/>
            <w:sz w:val="22"/>
            <w:szCs w:val="22"/>
            <w:lang w:eastAsia="hr-HR"/>
          </w:rPr>
          <w:tab/>
        </w:r>
        <w:r w:rsidR="0005460B" w:rsidRPr="004D6D5A">
          <w:rPr>
            <w:rStyle w:val="Hyperlink"/>
          </w:rPr>
          <w:t>ROK ZA DOSTAVU PONUDA, JAVNO OTVARANJE PONUDA</w:t>
        </w:r>
        <w:r w:rsidR="0005460B">
          <w:rPr>
            <w:webHidden/>
          </w:rPr>
          <w:tab/>
        </w:r>
        <w:r w:rsidR="0005460B">
          <w:rPr>
            <w:webHidden/>
          </w:rPr>
          <w:fldChar w:fldCharType="begin"/>
        </w:r>
        <w:r w:rsidR="0005460B">
          <w:rPr>
            <w:webHidden/>
          </w:rPr>
          <w:instrText xml:space="preserve"> PAGEREF _Toc498811055 \h </w:instrText>
        </w:r>
        <w:r w:rsidR="0005460B">
          <w:rPr>
            <w:webHidden/>
          </w:rPr>
        </w:r>
        <w:r w:rsidR="0005460B">
          <w:rPr>
            <w:webHidden/>
          </w:rPr>
          <w:fldChar w:fldCharType="separate"/>
        </w:r>
        <w:r w:rsidR="004414A9">
          <w:rPr>
            <w:webHidden/>
          </w:rPr>
          <w:t>18</w:t>
        </w:r>
        <w:r w:rsidR="0005460B">
          <w:rPr>
            <w:webHidden/>
          </w:rPr>
          <w:fldChar w:fldCharType="end"/>
        </w:r>
      </w:hyperlink>
    </w:p>
    <w:p w14:paraId="1380F270" w14:textId="77777777" w:rsidR="0005460B" w:rsidRDefault="004953BE">
      <w:pPr>
        <w:pStyle w:val="TOC3"/>
        <w:rPr>
          <w:rFonts w:asciiTheme="minorHAnsi" w:hAnsiTheme="minorHAnsi" w:cstheme="minorBidi"/>
          <w:bCs w:val="0"/>
          <w:i w:val="0"/>
          <w:sz w:val="22"/>
          <w:szCs w:val="22"/>
          <w:lang w:eastAsia="hr-HR"/>
        </w:rPr>
      </w:pPr>
      <w:hyperlink w:anchor="_Toc498811056" w:history="1">
        <w:r w:rsidR="0005460B" w:rsidRPr="004D6D5A">
          <w:rPr>
            <w:rStyle w:val="Hyperlink"/>
            <w:rFonts w:eastAsia="Times New Roman" w:cs="Times New Roman"/>
          </w:rPr>
          <w:t>10.</w:t>
        </w:r>
        <w:r w:rsidR="0005460B">
          <w:rPr>
            <w:rFonts w:asciiTheme="minorHAnsi" w:hAnsiTheme="minorHAnsi" w:cstheme="minorBidi"/>
            <w:bCs w:val="0"/>
            <w:i w:val="0"/>
            <w:sz w:val="22"/>
            <w:szCs w:val="22"/>
            <w:lang w:eastAsia="hr-HR"/>
          </w:rPr>
          <w:tab/>
        </w:r>
        <w:r w:rsidR="0005460B" w:rsidRPr="004D6D5A">
          <w:rPr>
            <w:rStyle w:val="Hyperlink"/>
          </w:rPr>
          <w:t>PREGLED I OCJENA PONUDA I PROVJERA PONUDITELJA</w:t>
        </w:r>
        <w:r w:rsidR="0005460B">
          <w:rPr>
            <w:webHidden/>
          </w:rPr>
          <w:tab/>
        </w:r>
        <w:r w:rsidR="0005460B">
          <w:rPr>
            <w:webHidden/>
          </w:rPr>
          <w:fldChar w:fldCharType="begin"/>
        </w:r>
        <w:r w:rsidR="0005460B">
          <w:rPr>
            <w:webHidden/>
          </w:rPr>
          <w:instrText xml:space="preserve"> PAGEREF _Toc498811056 \h </w:instrText>
        </w:r>
        <w:r w:rsidR="0005460B">
          <w:rPr>
            <w:webHidden/>
          </w:rPr>
        </w:r>
        <w:r w:rsidR="0005460B">
          <w:rPr>
            <w:webHidden/>
          </w:rPr>
          <w:fldChar w:fldCharType="separate"/>
        </w:r>
        <w:r w:rsidR="004414A9">
          <w:rPr>
            <w:webHidden/>
          </w:rPr>
          <w:t>18</w:t>
        </w:r>
        <w:r w:rsidR="0005460B">
          <w:rPr>
            <w:webHidden/>
          </w:rPr>
          <w:fldChar w:fldCharType="end"/>
        </w:r>
      </w:hyperlink>
    </w:p>
    <w:p w14:paraId="54E170A7" w14:textId="77777777" w:rsidR="0005460B" w:rsidRDefault="004953BE">
      <w:pPr>
        <w:pStyle w:val="TOC3"/>
        <w:rPr>
          <w:rFonts w:asciiTheme="minorHAnsi" w:hAnsiTheme="minorHAnsi" w:cstheme="minorBidi"/>
          <w:bCs w:val="0"/>
          <w:i w:val="0"/>
          <w:sz w:val="22"/>
          <w:szCs w:val="22"/>
          <w:lang w:eastAsia="hr-HR"/>
        </w:rPr>
      </w:pPr>
      <w:hyperlink w:anchor="_Toc498811057" w:history="1">
        <w:r w:rsidR="0005460B" w:rsidRPr="004D6D5A">
          <w:rPr>
            <w:rStyle w:val="Hyperlink"/>
            <w:rFonts w:eastAsia="Times New Roman" w:cs="Times New Roman"/>
          </w:rPr>
          <w:t>11.</w:t>
        </w:r>
        <w:r w:rsidR="0005460B">
          <w:rPr>
            <w:rFonts w:asciiTheme="minorHAnsi" w:hAnsiTheme="minorHAnsi" w:cstheme="minorBidi"/>
            <w:bCs w:val="0"/>
            <w:i w:val="0"/>
            <w:sz w:val="22"/>
            <w:szCs w:val="22"/>
            <w:lang w:eastAsia="hr-HR"/>
          </w:rPr>
          <w:tab/>
        </w:r>
        <w:r w:rsidR="0005460B" w:rsidRPr="004D6D5A">
          <w:rPr>
            <w:rStyle w:val="Hyperlink"/>
          </w:rPr>
          <w:t>ODLUKA O ODABIRU/ODLUKA O PONIŠTENJU</w:t>
        </w:r>
        <w:r w:rsidR="0005460B">
          <w:rPr>
            <w:webHidden/>
          </w:rPr>
          <w:tab/>
        </w:r>
        <w:r w:rsidR="0005460B">
          <w:rPr>
            <w:webHidden/>
          </w:rPr>
          <w:fldChar w:fldCharType="begin"/>
        </w:r>
        <w:r w:rsidR="0005460B">
          <w:rPr>
            <w:webHidden/>
          </w:rPr>
          <w:instrText xml:space="preserve"> PAGEREF _Toc498811057 \h </w:instrText>
        </w:r>
        <w:r w:rsidR="0005460B">
          <w:rPr>
            <w:webHidden/>
          </w:rPr>
        </w:r>
        <w:r w:rsidR="0005460B">
          <w:rPr>
            <w:webHidden/>
          </w:rPr>
          <w:fldChar w:fldCharType="separate"/>
        </w:r>
        <w:r w:rsidR="004414A9">
          <w:rPr>
            <w:webHidden/>
          </w:rPr>
          <w:t>19</w:t>
        </w:r>
        <w:r w:rsidR="0005460B">
          <w:rPr>
            <w:webHidden/>
          </w:rPr>
          <w:fldChar w:fldCharType="end"/>
        </w:r>
      </w:hyperlink>
    </w:p>
    <w:p w14:paraId="67AB98D2" w14:textId="77777777" w:rsidR="0005460B" w:rsidRDefault="004953BE">
      <w:pPr>
        <w:pStyle w:val="TOC3"/>
        <w:rPr>
          <w:rFonts w:asciiTheme="minorHAnsi" w:hAnsiTheme="minorHAnsi" w:cstheme="minorBidi"/>
          <w:bCs w:val="0"/>
          <w:i w:val="0"/>
          <w:sz w:val="22"/>
          <w:szCs w:val="22"/>
          <w:lang w:eastAsia="hr-HR"/>
        </w:rPr>
      </w:pPr>
      <w:hyperlink w:anchor="_Toc498811058" w:history="1">
        <w:r w:rsidR="0005460B" w:rsidRPr="004D6D5A">
          <w:rPr>
            <w:rStyle w:val="Hyperlink"/>
            <w:rFonts w:eastAsia="Times New Roman" w:cs="Times New Roman"/>
          </w:rPr>
          <w:t>12.</w:t>
        </w:r>
        <w:r w:rsidR="0005460B">
          <w:rPr>
            <w:rFonts w:asciiTheme="minorHAnsi" w:hAnsiTheme="minorHAnsi" w:cstheme="minorBidi"/>
            <w:bCs w:val="0"/>
            <w:i w:val="0"/>
            <w:sz w:val="22"/>
            <w:szCs w:val="22"/>
            <w:lang w:eastAsia="hr-HR"/>
          </w:rPr>
          <w:tab/>
        </w:r>
        <w:r w:rsidR="0005460B" w:rsidRPr="004D6D5A">
          <w:rPr>
            <w:rStyle w:val="Hyperlink"/>
          </w:rPr>
          <w:t>UVID U DOKUMENTACIJU POSTUPKA JAVNE NABAVE</w:t>
        </w:r>
        <w:r w:rsidR="0005460B">
          <w:rPr>
            <w:webHidden/>
          </w:rPr>
          <w:tab/>
        </w:r>
        <w:r w:rsidR="0005460B">
          <w:rPr>
            <w:webHidden/>
          </w:rPr>
          <w:fldChar w:fldCharType="begin"/>
        </w:r>
        <w:r w:rsidR="0005460B">
          <w:rPr>
            <w:webHidden/>
          </w:rPr>
          <w:instrText xml:space="preserve"> PAGEREF _Toc498811058 \h </w:instrText>
        </w:r>
        <w:r w:rsidR="0005460B">
          <w:rPr>
            <w:webHidden/>
          </w:rPr>
        </w:r>
        <w:r w:rsidR="0005460B">
          <w:rPr>
            <w:webHidden/>
          </w:rPr>
          <w:fldChar w:fldCharType="separate"/>
        </w:r>
        <w:r w:rsidR="004414A9">
          <w:rPr>
            <w:webHidden/>
          </w:rPr>
          <w:t>19</w:t>
        </w:r>
        <w:r w:rsidR="0005460B">
          <w:rPr>
            <w:webHidden/>
          </w:rPr>
          <w:fldChar w:fldCharType="end"/>
        </w:r>
      </w:hyperlink>
    </w:p>
    <w:p w14:paraId="3D12AE8B" w14:textId="77777777" w:rsidR="0005460B" w:rsidRDefault="004953BE">
      <w:pPr>
        <w:pStyle w:val="TOC3"/>
        <w:rPr>
          <w:rFonts w:asciiTheme="minorHAnsi" w:hAnsiTheme="minorHAnsi" w:cstheme="minorBidi"/>
          <w:bCs w:val="0"/>
          <w:i w:val="0"/>
          <w:sz w:val="22"/>
          <w:szCs w:val="22"/>
          <w:lang w:eastAsia="hr-HR"/>
        </w:rPr>
      </w:pPr>
      <w:hyperlink w:anchor="_Toc498811059" w:history="1">
        <w:r w:rsidR="0005460B" w:rsidRPr="004D6D5A">
          <w:rPr>
            <w:rStyle w:val="Hyperlink"/>
            <w:rFonts w:eastAsia="Times New Roman" w:cs="Times New Roman"/>
          </w:rPr>
          <w:t>13.</w:t>
        </w:r>
        <w:r w:rsidR="0005460B">
          <w:rPr>
            <w:rFonts w:asciiTheme="minorHAnsi" w:hAnsiTheme="minorHAnsi" w:cstheme="minorBidi"/>
            <w:bCs w:val="0"/>
            <w:i w:val="0"/>
            <w:sz w:val="22"/>
            <w:szCs w:val="22"/>
            <w:lang w:eastAsia="hr-HR"/>
          </w:rPr>
          <w:tab/>
        </w:r>
        <w:r w:rsidR="0005460B" w:rsidRPr="004D6D5A">
          <w:rPr>
            <w:rStyle w:val="Hyperlink"/>
          </w:rPr>
          <w:t>POUKA O PRAVNOM LIJEKU</w:t>
        </w:r>
        <w:r w:rsidR="0005460B">
          <w:rPr>
            <w:webHidden/>
          </w:rPr>
          <w:tab/>
        </w:r>
        <w:r w:rsidR="0005460B">
          <w:rPr>
            <w:webHidden/>
          </w:rPr>
          <w:fldChar w:fldCharType="begin"/>
        </w:r>
        <w:r w:rsidR="0005460B">
          <w:rPr>
            <w:webHidden/>
          </w:rPr>
          <w:instrText xml:space="preserve"> PAGEREF _Toc498811059 \h </w:instrText>
        </w:r>
        <w:r w:rsidR="0005460B">
          <w:rPr>
            <w:webHidden/>
          </w:rPr>
        </w:r>
        <w:r w:rsidR="0005460B">
          <w:rPr>
            <w:webHidden/>
          </w:rPr>
          <w:fldChar w:fldCharType="separate"/>
        </w:r>
        <w:r w:rsidR="004414A9">
          <w:rPr>
            <w:webHidden/>
          </w:rPr>
          <w:t>19</w:t>
        </w:r>
        <w:r w:rsidR="0005460B">
          <w:rPr>
            <w:webHidden/>
          </w:rPr>
          <w:fldChar w:fldCharType="end"/>
        </w:r>
      </w:hyperlink>
    </w:p>
    <w:p w14:paraId="10BEE6D0" w14:textId="77777777" w:rsidR="0005460B" w:rsidRDefault="004953BE">
      <w:pPr>
        <w:pStyle w:val="TOC3"/>
        <w:rPr>
          <w:rFonts w:asciiTheme="minorHAnsi" w:hAnsiTheme="minorHAnsi" w:cstheme="minorBidi"/>
          <w:bCs w:val="0"/>
          <w:i w:val="0"/>
          <w:sz w:val="22"/>
          <w:szCs w:val="22"/>
          <w:lang w:eastAsia="hr-HR"/>
        </w:rPr>
      </w:pPr>
      <w:hyperlink w:anchor="_Toc498811060" w:history="1">
        <w:r w:rsidR="0005460B" w:rsidRPr="004D6D5A">
          <w:rPr>
            <w:rStyle w:val="Hyperlink"/>
            <w:rFonts w:eastAsia="Times New Roman" w:cs="Times New Roman"/>
          </w:rPr>
          <w:t>14.</w:t>
        </w:r>
        <w:r w:rsidR="0005460B">
          <w:rPr>
            <w:rFonts w:asciiTheme="minorHAnsi" w:hAnsiTheme="minorHAnsi" w:cstheme="minorBidi"/>
            <w:bCs w:val="0"/>
            <w:i w:val="0"/>
            <w:sz w:val="22"/>
            <w:szCs w:val="22"/>
            <w:lang w:eastAsia="hr-HR"/>
          </w:rPr>
          <w:tab/>
        </w:r>
        <w:r w:rsidR="0005460B" w:rsidRPr="004D6D5A">
          <w:rPr>
            <w:rStyle w:val="Hyperlink"/>
          </w:rPr>
          <w:t>ZAVRŠETAK POSTUPKA JAVNE NABAVE</w:t>
        </w:r>
        <w:r w:rsidR="0005460B">
          <w:rPr>
            <w:webHidden/>
          </w:rPr>
          <w:tab/>
        </w:r>
        <w:r w:rsidR="0005460B">
          <w:rPr>
            <w:webHidden/>
          </w:rPr>
          <w:fldChar w:fldCharType="begin"/>
        </w:r>
        <w:r w:rsidR="0005460B">
          <w:rPr>
            <w:webHidden/>
          </w:rPr>
          <w:instrText xml:space="preserve"> PAGEREF _Toc498811060 \h </w:instrText>
        </w:r>
        <w:r w:rsidR="0005460B">
          <w:rPr>
            <w:webHidden/>
          </w:rPr>
        </w:r>
        <w:r w:rsidR="0005460B">
          <w:rPr>
            <w:webHidden/>
          </w:rPr>
          <w:fldChar w:fldCharType="separate"/>
        </w:r>
        <w:r w:rsidR="004414A9">
          <w:rPr>
            <w:webHidden/>
          </w:rPr>
          <w:t>20</w:t>
        </w:r>
        <w:r w:rsidR="0005460B">
          <w:rPr>
            <w:webHidden/>
          </w:rPr>
          <w:fldChar w:fldCharType="end"/>
        </w:r>
      </w:hyperlink>
    </w:p>
    <w:p w14:paraId="06A964A6" w14:textId="77777777" w:rsidR="0005460B" w:rsidRDefault="004953BE">
      <w:pPr>
        <w:pStyle w:val="TOC3"/>
        <w:rPr>
          <w:rFonts w:asciiTheme="minorHAnsi" w:hAnsiTheme="minorHAnsi" w:cstheme="minorBidi"/>
          <w:bCs w:val="0"/>
          <w:i w:val="0"/>
          <w:sz w:val="22"/>
          <w:szCs w:val="22"/>
          <w:lang w:eastAsia="hr-HR"/>
        </w:rPr>
      </w:pPr>
      <w:hyperlink w:anchor="_Toc498811061" w:history="1">
        <w:r w:rsidR="0005460B" w:rsidRPr="004D6D5A">
          <w:rPr>
            <w:rStyle w:val="Hyperlink"/>
            <w:rFonts w:eastAsia="Times New Roman" w:cs="Times New Roman"/>
          </w:rPr>
          <w:t>15.</w:t>
        </w:r>
        <w:r w:rsidR="0005460B">
          <w:rPr>
            <w:rFonts w:asciiTheme="minorHAnsi" w:hAnsiTheme="minorHAnsi" w:cstheme="minorBidi"/>
            <w:bCs w:val="0"/>
            <w:i w:val="0"/>
            <w:sz w:val="22"/>
            <w:szCs w:val="22"/>
            <w:lang w:eastAsia="hr-HR"/>
          </w:rPr>
          <w:tab/>
        </w:r>
        <w:r w:rsidR="0005460B" w:rsidRPr="004D6D5A">
          <w:rPr>
            <w:rStyle w:val="Hyperlink"/>
          </w:rPr>
          <w:t>DRUGI POTREBNI PODACI I INFORMACIJE</w:t>
        </w:r>
        <w:r w:rsidR="0005460B">
          <w:rPr>
            <w:webHidden/>
          </w:rPr>
          <w:tab/>
        </w:r>
        <w:r w:rsidR="0005460B">
          <w:rPr>
            <w:webHidden/>
          </w:rPr>
          <w:fldChar w:fldCharType="begin"/>
        </w:r>
        <w:r w:rsidR="0005460B">
          <w:rPr>
            <w:webHidden/>
          </w:rPr>
          <w:instrText xml:space="preserve"> PAGEREF _Toc498811061 \h </w:instrText>
        </w:r>
        <w:r w:rsidR="0005460B">
          <w:rPr>
            <w:webHidden/>
          </w:rPr>
        </w:r>
        <w:r w:rsidR="0005460B">
          <w:rPr>
            <w:webHidden/>
          </w:rPr>
          <w:fldChar w:fldCharType="separate"/>
        </w:r>
        <w:r w:rsidR="004414A9">
          <w:rPr>
            <w:webHidden/>
          </w:rPr>
          <w:t>20</w:t>
        </w:r>
        <w:r w:rsidR="0005460B">
          <w:rPr>
            <w:webHidden/>
          </w:rPr>
          <w:fldChar w:fldCharType="end"/>
        </w:r>
      </w:hyperlink>
    </w:p>
    <w:p w14:paraId="2B86F8CA" w14:textId="77777777" w:rsidR="0005460B" w:rsidRDefault="004953BE">
      <w:pPr>
        <w:pStyle w:val="TOC1"/>
        <w:rPr>
          <w:rFonts w:asciiTheme="minorHAnsi" w:hAnsiTheme="minorHAnsi" w:cstheme="minorBidi"/>
          <w:b w:val="0"/>
          <w:bCs w:val="0"/>
          <w:iCs w:val="0"/>
          <w:caps w:val="0"/>
          <w:noProof/>
          <w:sz w:val="22"/>
          <w:szCs w:val="22"/>
        </w:rPr>
      </w:pPr>
      <w:hyperlink w:anchor="_Toc498811062" w:history="1">
        <w:r w:rsidR="0005460B" w:rsidRPr="004D6D5A">
          <w:rPr>
            <w:rStyle w:val="Hyperlink"/>
            <w:noProof/>
          </w:rPr>
          <w:t>B.</w:t>
        </w:r>
        <w:r w:rsidR="0005460B">
          <w:rPr>
            <w:rFonts w:asciiTheme="minorHAnsi" w:hAnsiTheme="minorHAnsi" w:cstheme="minorBidi"/>
            <w:b w:val="0"/>
            <w:bCs w:val="0"/>
            <w:iCs w:val="0"/>
            <w:caps w:val="0"/>
            <w:noProof/>
            <w:sz w:val="22"/>
            <w:szCs w:val="22"/>
          </w:rPr>
          <w:tab/>
        </w:r>
        <w:r w:rsidR="0005460B" w:rsidRPr="004D6D5A">
          <w:rPr>
            <w:rStyle w:val="Hyperlink"/>
            <w:noProof/>
          </w:rPr>
          <w:t>TEHNIČKE SPECIFIKACIJE</w:t>
        </w:r>
        <w:r w:rsidR="0005460B">
          <w:rPr>
            <w:noProof/>
            <w:webHidden/>
          </w:rPr>
          <w:tab/>
        </w:r>
        <w:r w:rsidR="0005460B">
          <w:rPr>
            <w:noProof/>
            <w:webHidden/>
          </w:rPr>
          <w:fldChar w:fldCharType="begin"/>
        </w:r>
        <w:r w:rsidR="0005460B">
          <w:rPr>
            <w:noProof/>
            <w:webHidden/>
          </w:rPr>
          <w:instrText xml:space="preserve"> PAGEREF _Toc498811062 \h </w:instrText>
        </w:r>
        <w:r w:rsidR="0005460B">
          <w:rPr>
            <w:noProof/>
            <w:webHidden/>
          </w:rPr>
        </w:r>
        <w:r w:rsidR="0005460B">
          <w:rPr>
            <w:noProof/>
            <w:webHidden/>
          </w:rPr>
          <w:fldChar w:fldCharType="separate"/>
        </w:r>
        <w:r w:rsidR="004414A9">
          <w:rPr>
            <w:noProof/>
            <w:webHidden/>
          </w:rPr>
          <w:t>22</w:t>
        </w:r>
        <w:r w:rsidR="0005460B">
          <w:rPr>
            <w:noProof/>
            <w:webHidden/>
          </w:rPr>
          <w:fldChar w:fldCharType="end"/>
        </w:r>
      </w:hyperlink>
    </w:p>
    <w:p w14:paraId="740337F8" w14:textId="77777777" w:rsidR="0005460B" w:rsidRDefault="004953BE">
      <w:pPr>
        <w:pStyle w:val="TOC1"/>
        <w:rPr>
          <w:rFonts w:asciiTheme="minorHAnsi" w:hAnsiTheme="minorHAnsi" w:cstheme="minorBidi"/>
          <w:b w:val="0"/>
          <w:bCs w:val="0"/>
          <w:iCs w:val="0"/>
          <w:caps w:val="0"/>
          <w:noProof/>
          <w:sz w:val="22"/>
          <w:szCs w:val="22"/>
        </w:rPr>
      </w:pPr>
      <w:hyperlink w:anchor="_Toc498811063" w:history="1">
        <w:r w:rsidR="0005460B" w:rsidRPr="004D6D5A">
          <w:rPr>
            <w:rStyle w:val="Hyperlink"/>
            <w:noProof/>
          </w:rPr>
          <w:t>C.</w:t>
        </w:r>
        <w:r w:rsidR="0005460B">
          <w:rPr>
            <w:rFonts w:asciiTheme="minorHAnsi" w:hAnsiTheme="minorHAnsi" w:cstheme="minorBidi"/>
            <w:b w:val="0"/>
            <w:bCs w:val="0"/>
            <w:iCs w:val="0"/>
            <w:caps w:val="0"/>
            <w:noProof/>
            <w:sz w:val="22"/>
            <w:szCs w:val="22"/>
          </w:rPr>
          <w:tab/>
        </w:r>
        <w:r w:rsidR="0005460B" w:rsidRPr="004D6D5A">
          <w:rPr>
            <w:rStyle w:val="Hyperlink"/>
            <w:noProof/>
          </w:rPr>
          <w:t>PRIJEDLOG UGOVORA O JAVNOJ NABAVI</w:t>
        </w:r>
        <w:r w:rsidR="0005460B">
          <w:rPr>
            <w:noProof/>
            <w:webHidden/>
          </w:rPr>
          <w:tab/>
        </w:r>
        <w:r w:rsidR="0005460B">
          <w:rPr>
            <w:noProof/>
            <w:webHidden/>
          </w:rPr>
          <w:fldChar w:fldCharType="begin"/>
        </w:r>
        <w:r w:rsidR="0005460B">
          <w:rPr>
            <w:noProof/>
            <w:webHidden/>
          </w:rPr>
          <w:instrText xml:space="preserve"> PAGEREF _Toc498811063 \h </w:instrText>
        </w:r>
        <w:r w:rsidR="0005460B">
          <w:rPr>
            <w:noProof/>
            <w:webHidden/>
          </w:rPr>
        </w:r>
        <w:r w:rsidR="0005460B">
          <w:rPr>
            <w:noProof/>
            <w:webHidden/>
          </w:rPr>
          <w:fldChar w:fldCharType="separate"/>
        </w:r>
        <w:r w:rsidR="004414A9">
          <w:rPr>
            <w:noProof/>
            <w:webHidden/>
          </w:rPr>
          <w:t>23</w:t>
        </w:r>
        <w:r w:rsidR="0005460B">
          <w:rPr>
            <w:noProof/>
            <w:webHidden/>
          </w:rPr>
          <w:fldChar w:fldCharType="end"/>
        </w:r>
      </w:hyperlink>
    </w:p>
    <w:p w14:paraId="3A871616" w14:textId="77777777" w:rsidR="0005460B" w:rsidRDefault="004953BE">
      <w:pPr>
        <w:pStyle w:val="TOC1"/>
        <w:rPr>
          <w:rFonts w:asciiTheme="minorHAnsi" w:hAnsiTheme="minorHAnsi" w:cstheme="minorBidi"/>
          <w:b w:val="0"/>
          <w:bCs w:val="0"/>
          <w:iCs w:val="0"/>
          <w:caps w:val="0"/>
          <w:noProof/>
          <w:sz w:val="22"/>
          <w:szCs w:val="22"/>
        </w:rPr>
      </w:pPr>
      <w:hyperlink w:anchor="_Toc498811064" w:history="1">
        <w:r w:rsidR="0005460B" w:rsidRPr="004D6D5A">
          <w:rPr>
            <w:rStyle w:val="Hyperlink"/>
            <w:noProof/>
          </w:rPr>
          <w:t>D.</w:t>
        </w:r>
        <w:r w:rsidR="0005460B">
          <w:rPr>
            <w:rFonts w:asciiTheme="minorHAnsi" w:hAnsiTheme="minorHAnsi" w:cstheme="minorBidi"/>
            <w:b w:val="0"/>
            <w:bCs w:val="0"/>
            <w:iCs w:val="0"/>
            <w:caps w:val="0"/>
            <w:noProof/>
            <w:sz w:val="22"/>
            <w:szCs w:val="22"/>
          </w:rPr>
          <w:tab/>
        </w:r>
        <w:r w:rsidR="0005460B" w:rsidRPr="004D6D5A">
          <w:rPr>
            <w:rStyle w:val="Hyperlink"/>
            <w:noProof/>
          </w:rPr>
          <w:t>KRITERIJ ZA ODABIR PONUDE</w:t>
        </w:r>
        <w:r w:rsidR="0005460B">
          <w:rPr>
            <w:noProof/>
            <w:webHidden/>
          </w:rPr>
          <w:tab/>
        </w:r>
        <w:r w:rsidR="0005460B">
          <w:rPr>
            <w:noProof/>
            <w:webHidden/>
          </w:rPr>
          <w:fldChar w:fldCharType="begin"/>
        </w:r>
        <w:r w:rsidR="0005460B">
          <w:rPr>
            <w:noProof/>
            <w:webHidden/>
          </w:rPr>
          <w:instrText xml:space="preserve"> PAGEREF _Toc498811064 \h </w:instrText>
        </w:r>
        <w:r w:rsidR="0005460B">
          <w:rPr>
            <w:noProof/>
            <w:webHidden/>
          </w:rPr>
        </w:r>
        <w:r w:rsidR="0005460B">
          <w:rPr>
            <w:noProof/>
            <w:webHidden/>
          </w:rPr>
          <w:fldChar w:fldCharType="separate"/>
        </w:r>
        <w:r w:rsidR="004414A9">
          <w:rPr>
            <w:noProof/>
            <w:webHidden/>
          </w:rPr>
          <w:t>30</w:t>
        </w:r>
        <w:r w:rsidR="0005460B">
          <w:rPr>
            <w:noProof/>
            <w:webHidden/>
          </w:rPr>
          <w:fldChar w:fldCharType="end"/>
        </w:r>
      </w:hyperlink>
    </w:p>
    <w:p w14:paraId="56A6375C" w14:textId="77777777" w:rsidR="00812F93" w:rsidRPr="00281E74" w:rsidRDefault="00923A17" w:rsidP="00D0489F">
      <w:pPr>
        <w:jc w:val="both"/>
        <w:rPr>
          <w:b/>
          <w:bCs/>
          <w:noProof/>
        </w:rPr>
      </w:pPr>
      <w:r w:rsidRPr="00281E74">
        <w:rPr>
          <w:b/>
          <w:bCs/>
          <w:noProof/>
        </w:rPr>
        <w:fldChar w:fldCharType="end"/>
      </w:r>
    </w:p>
    <w:p w14:paraId="41A69E09" w14:textId="77777777" w:rsidR="009F1EC6" w:rsidRPr="00281E74" w:rsidRDefault="009F1EC6" w:rsidP="00D0489F">
      <w:pPr>
        <w:jc w:val="both"/>
        <w:rPr>
          <w:b/>
          <w:bCs/>
          <w:noProof/>
        </w:rPr>
      </w:pPr>
    </w:p>
    <w:p w14:paraId="3009A267" w14:textId="77777777" w:rsidR="008B6B97" w:rsidRPr="00281E74" w:rsidRDefault="008B6B97" w:rsidP="00D0489F">
      <w:pPr>
        <w:jc w:val="both"/>
        <w:rPr>
          <w:b/>
          <w:bCs/>
          <w:noProof/>
        </w:rPr>
      </w:pPr>
    </w:p>
    <w:p w14:paraId="7CA808CE" w14:textId="77777777" w:rsidR="008B6B97" w:rsidRPr="00281E74" w:rsidRDefault="008B6B97" w:rsidP="00D0489F">
      <w:pPr>
        <w:jc w:val="both"/>
        <w:rPr>
          <w:b/>
          <w:bCs/>
          <w:noProof/>
        </w:rPr>
      </w:pPr>
    </w:p>
    <w:p w14:paraId="5566BA4D" w14:textId="77777777" w:rsidR="009F1EC6" w:rsidRPr="00281E74" w:rsidRDefault="009F1EC6" w:rsidP="00D0489F">
      <w:pPr>
        <w:jc w:val="both"/>
        <w:rPr>
          <w:b/>
          <w:bCs/>
          <w:noProof/>
        </w:rPr>
      </w:pPr>
    </w:p>
    <w:p w14:paraId="6105F25D" w14:textId="77777777" w:rsidR="009F1EC6" w:rsidRPr="00281E74" w:rsidRDefault="009F1EC6" w:rsidP="00D0489F">
      <w:pPr>
        <w:jc w:val="both"/>
        <w:rPr>
          <w:b/>
          <w:bCs/>
          <w:noProof/>
        </w:rPr>
      </w:pPr>
    </w:p>
    <w:p w14:paraId="3C2FC42F" w14:textId="77777777" w:rsidR="009F1EC6" w:rsidRPr="00281E74" w:rsidRDefault="009F1EC6" w:rsidP="00D0489F">
      <w:pPr>
        <w:jc w:val="both"/>
        <w:rPr>
          <w:b/>
          <w:bCs/>
          <w:noProof/>
        </w:rPr>
      </w:pPr>
    </w:p>
    <w:p w14:paraId="0F861638" w14:textId="77777777" w:rsidR="009F1EC6" w:rsidRPr="00281E74" w:rsidRDefault="009F1EC6" w:rsidP="00D0489F">
      <w:pPr>
        <w:jc w:val="both"/>
        <w:rPr>
          <w:b/>
          <w:bCs/>
          <w:noProof/>
        </w:rPr>
      </w:pPr>
    </w:p>
    <w:p w14:paraId="5699B041" w14:textId="77777777" w:rsidR="00C41290" w:rsidRPr="00281E74" w:rsidRDefault="00C41290" w:rsidP="00D0489F">
      <w:pPr>
        <w:jc w:val="both"/>
        <w:rPr>
          <w:b/>
          <w:bCs/>
          <w:noProof/>
        </w:rPr>
      </w:pPr>
    </w:p>
    <w:p w14:paraId="716540DE" w14:textId="77777777" w:rsidR="009F1EC6" w:rsidRPr="00281E74" w:rsidRDefault="009F1EC6" w:rsidP="00D0489F">
      <w:pPr>
        <w:jc w:val="both"/>
        <w:rPr>
          <w:b/>
          <w:bCs/>
          <w:noProof/>
        </w:rPr>
      </w:pPr>
    </w:p>
    <w:p w14:paraId="04487C26" w14:textId="77777777" w:rsidR="00C41290" w:rsidRPr="00281E74" w:rsidRDefault="00C41290" w:rsidP="00D0489F">
      <w:pPr>
        <w:jc w:val="both"/>
        <w:rPr>
          <w:b/>
          <w:bCs/>
          <w:noProof/>
        </w:rPr>
      </w:pPr>
    </w:p>
    <w:p w14:paraId="04E91AFE" w14:textId="2E5713D2" w:rsidR="00840CC9" w:rsidRDefault="00D2271E" w:rsidP="00E13188">
      <w:pPr>
        <w:pStyle w:val="Heading1"/>
        <w:framePr w:w="9344" w:wrap="around" w:y="2"/>
        <w:numPr>
          <w:ilvl w:val="0"/>
          <w:numId w:val="9"/>
        </w:numPr>
        <w:spacing w:before="360" w:after="120"/>
        <w:ind w:left="567" w:hanging="567"/>
        <w:jc w:val="both"/>
        <w:rPr>
          <w:sz w:val="28"/>
          <w:szCs w:val="28"/>
        </w:rPr>
      </w:pPr>
      <w:bookmarkStart w:id="12" w:name="_Toc280596125"/>
      <w:bookmarkStart w:id="13" w:name="_Toc433178405"/>
      <w:bookmarkStart w:id="14" w:name="_Toc433179665"/>
      <w:bookmarkStart w:id="15" w:name="_Toc498811046"/>
      <w:r w:rsidRPr="00281E74">
        <w:rPr>
          <w:sz w:val="28"/>
          <w:szCs w:val="28"/>
        </w:rPr>
        <w:lastRenderedPageBreak/>
        <w:t>UPUTE PONUDITELJIMA ZA IZRADU PONUDE</w:t>
      </w:r>
      <w:bookmarkStart w:id="16" w:name="_Toc433178406"/>
      <w:bookmarkStart w:id="17" w:name="_Toc433179666"/>
      <w:bookmarkStart w:id="18" w:name="_Toc498811047"/>
      <w:bookmarkEnd w:id="12"/>
      <w:bookmarkEnd w:id="13"/>
      <w:bookmarkEnd w:id="14"/>
      <w:bookmarkEnd w:id="15"/>
    </w:p>
    <w:p w14:paraId="1F055512" w14:textId="77777777" w:rsidR="00840CC9" w:rsidRPr="00840CC9" w:rsidRDefault="00840CC9" w:rsidP="00840CC9"/>
    <w:p w14:paraId="3ED37168" w14:textId="77777777" w:rsidR="0063007B" w:rsidRPr="00015807" w:rsidRDefault="00120DE4" w:rsidP="00E13188">
      <w:pPr>
        <w:pStyle w:val="Heading3"/>
        <w:numPr>
          <w:ilvl w:val="0"/>
          <w:numId w:val="2"/>
        </w:numPr>
        <w:spacing w:before="240" w:after="120"/>
        <w:ind w:left="0" w:firstLine="0"/>
        <w:jc w:val="both"/>
        <w:rPr>
          <w:rFonts w:cs="Arial"/>
        </w:rPr>
      </w:pPr>
      <w:r w:rsidRPr="00015807">
        <w:rPr>
          <w:rFonts w:cs="Arial"/>
        </w:rPr>
        <w:t>O</w:t>
      </w:r>
      <w:r w:rsidR="00CE3F9C" w:rsidRPr="00015807">
        <w:rPr>
          <w:rFonts w:cs="Arial"/>
        </w:rPr>
        <w:t>PĆ</w:t>
      </w:r>
      <w:r w:rsidRPr="00015807">
        <w:rPr>
          <w:rFonts w:cs="Arial"/>
        </w:rPr>
        <w:t>I PODACI</w:t>
      </w:r>
      <w:bookmarkEnd w:id="16"/>
      <w:bookmarkEnd w:id="17"/>
      <w:bookmarkEnd w:id="18"/>
    </w:p>
    <w:p w14:paraId="50B28742" w14:textId="19F3E93E" w:rsidR="003673B9" w:rsidRPr="00E60306" w:rsidRDefault="0063007B"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 xml:space="preserve">Podaci o </w:t>
      </w:r>
      <w:r w:rsidR="00840CC9" w:rsidRPr="00E60306">
        <w:rPr>
          <w:rFonts w:ascii="Arial" w:hAnsi="Arial" w:cs="Arial"/>
          <w:sz w:val="22"/>
          <w:szCs w:val="22"/>
        </w:rPr>
        <w:t xml:space="preserve">javnom </w:t>
      </w:r>
      <w:r w:rsidRPr="00E60306">
        <w:rPr>
          <w:rFonts w:ascii="Arial" w:hAnsi="Arial" w:cs="Arial"/>
          <w:sz w:val="22"/>
          <w:szCs w:val="22"/>
        </w:rPr>
        <w:t>Naručitelju</w:t>
      </w:r>
    </w:p>
    <w:p w14:paraId="30F25F73" w14:textId="5FAAF098" w:rsidR="005D45C4" w:rsidRPr="00281E74" w:rsidRDefault="005D45C4" w:rsidP="005D45C4">
      <w:pPr>
        <w:spacing w:after="120"/>
        <w:jc w:val="both"/>
        <w:rPr>
          <w:rFonts w:cs="Arial"/>
        </w:rPr>
      </w:pPr>
      <w:r w:rsidRPr="00281E74">
        <w:rPr>
          <w:rFonts w:cs="Arial"/>
        </w:rPr>
        <w:t>Naručitelj:</w:t>
      </w:r>
      <w:r w:rsidRPr="00281E74">
        <w:rPr>
          <w:rFonts w:cs="Arial"/>
        </w:rPr>
        <w:tab/>
      </w:r>
      <w:r w:rsidR="00840CC9" w:rsidRPr="00554FB0">
        <w:rPr>
          <w:b/>
        </w:rPr>
        <w:t>OPĆINA BUDINŠČINA</w:t>
      </w:r>
    </w:p>
    <w:p w14:paraId="5D4486C8" w14:textId="6E296BA6" w:rsidR="005D45C4" w:rsidRPr="00281E74" w:rsidRDefault="005D45C4" w:rsidP="005D45C4">
      <w:pPr>
        <w:spacing w:after="120"/>
        <w:jc w:val="both"/>
        <w:rPr>
          <w:rFonts w:cs="Arial"/>
        </w:rPr>
      </w:pPr>
      <w:r w:rsidRPr="00281E74">
        <w:rPr>
          <w:rFonts w:cs="Arial"/>
        </w:rPr>
        <w:t>Adresa:</w:t>
      </w:r>
      <w:r w:rsidRPr="00281E74">
        <w:rPr>
          <w:rFonts w:cs="Arial"/>
        </w:rPr>
        <w:tab/>
      </w:r>
      <w:r w:rsidRPr="00281E74">
        <w:rPr>
          <w:rFonts w:cs="Arial"/>
        </w:rPr>
        <w:tab/>
      </w:r>
      <w:r w:rsidR="00840CC9" w:rsidRPr="00554FB0">
        <w:rPr>
          <w:b/>
        </w:rPr>
        <w:t>Budinščina 6</w:t>
      </w:r>
      <w:r w:rsidRPr="00281E74">
        <w:rPr>
          <w:rFonts w:cs="Arial"/>
        </w:rPr>
        <w:t xml:space="preserve">, </w:t>
      </w:r>
      <w:r w:rsidR="00840CC9" w:rsidRPr="00554FB0">
        <w:rPr>
          <w:b/>
        </w:rPr>
        <w:t>49284 Budinščina</w:t>
      </w:r>
    </w:p>
    <w:p w14:paraId="28F395DA" w14:textId="1EE8FCEA" w:rsidR="005D45C4" w:rsidRPr="00281E74" w:rsidRDefault="005D45C4" w:rsidP="005D45C4">
      <w:pPr>
        <w:spacing w:after="120"/>
        <w:jc w:val="both"/>
        <w:rPr>
          <w:rFonts w:cs="Arial"/>
        </w:rPr>
      </w:pPr>
      <w:r w:rsidRPr="00281E74">
        <w:rPr>
          <w:rFonts w:cs="Arial"/>
        </w:rPr>
        <w:t xml:space="preserve">OIB: </w:t>
      </w:r>
      <w:r w:rsidRPr="00281E74">
        <w:rPr>
          <w:rFonts w:cs="Arial"/>
        </w:rPr>
        <w:tab/>
      </w:r>
      <w:r w:rsidRPr="00281E74">
        <w:rPr>
          <w:rFonts w:cs="Arial"/>
        </w:rPr>
        <w:tab/>
      </w:r>
      <w:r w:rsidR="00840CC9" w:rsidRPr="00554FB0">
        <w:t>0655373801</w:t>
      </w:r>
    </w:p>
    <w:p w14:paraId="23C894F4" w14:textId="4C6DCCC2" w:rsidR="005D45C4" w:rsidRPr="00281E74" w:rsidRDefault="005D45C4" w:rsidP="005D45C4">
      <w:pPr>
        <w:spacing w:after="120"/>
        <w:jc w:val="both"/>
        <w:rPr>
          <w:rFonts w:cs="Arial"/>
        </w:rPr>
      </w:pPr>
      <w:r w:rsidRPr="00281E74">
        <w:rPr>
          <w:rFonts w:cs="Arial"/>
        </w:rPr>
        <w:t xml:space="preserve">WEB: </w:t>
      </w:r>
      <w:r w:rsidRPr="00281E74">
        <w:rPr>
          <w:rFonts w:cs="Arial"/>
        </w:rPr>
        <w:tab/>
      </w:r>
      <w:r w:rsidRPr="00281E74">
        <w:rPr>
          <w:rFonts w:cs="Arial"/>
        </w:rPr>
        <w:tab/>
      </w:r>
      <w:r w:rsidR="00015807" w:rsidRPr="00554FB0">
        <w:rPr>
          <w:rFonts w:cs="Arial"/>
        </w:rPr>
        <w:t>http://www.budinscina.hr/</w:t>
      </w:r>
    </w:p>
    <w:p w14:paraId="7CDC39E5" w14:textId="67F43FDE" w:rsidR="00C8718E" w:rsidRDefault="005D45C4" w:rsidP="00D0489F">
      <w:pPr>
        <w:spacing w:after="120"/>
        <w:jc w:val="both"/>
        <w:rPr>
          <w:rFonts w:cs="Arial"/>
        </w:rPr>
      </w:pPr>
      <w:r w:rsidRPr="00281E74">
        <w:rPr>
          <w:rFonts w:cs="Arial"/>
        </w:rPr>
        <w:t xml:space="preserve"> </w:t>
      </w:r>
      <w:r w:rsidR="00C8718E" w:rsidRPr="00281E74">
        <w:rPr>
          <w:rFonts w:cs="Arial"/>
        </w:rPr>
        <w:t>(dalje u tekstu: Naručitelj)</w:t>
      </w:r>
    </w:p>
    <w:p w14:paraId="391B07F7" w14:textId="205C61D1"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 xml:space="preserve">Podaci o </w:t>
      </w:r>
      <w:r w:rsidR="00C3242A">
        <w:rPr>
          <w:rFonts w:ascii="Arial" w:hAnsi="Arial" w:cs="Arial"/>
          <w:sz w:val="22"/>
          <w:szCs w:val="22"/>
        </w:rPr>
        <w:t>osobi</w:t>
      </w:r>
      <w:r w:rsidRPr="00E60306">
        <w:rPr>
          <w:rFonts w:ascii="Arial" w:hAnsi="Arial" w:cs="Arial"/>
          <w:sz w:val="22"/>
          <w:szCs w:val="22"/>
        </w:rPr>
        <w:t xml:space="preserve"> zaduženoj za kontakt</w:t>
      </w:r>
    </w:p>
    <w:p w14:paraId="695CECBA" w14:textId="220F50A2" w:rsidR="00015807" w:rsidRPr="00015807" w:rsidRDefault="00015807" w:rsidP="00015807">
      <w:pPr>
        <w:spacing w:after="120"/>
        <w:jc w:val="both"/>
        <w:rPr>
          <w:rFonts w:cs="Arial"/>
          <w:lang w:eastAsia="x-none"/>
        </w:rPr>
      </w:pPr>
      <w:r w:rsidRPr="00015807">
        <w:rPr>
          <w:rFonts w:cs="Arial"/>
          <w:lang w:eastAsia="x-none"/>
        </w:rPr>
        <w:t xml:space="preserve">Ime i prezime: </w:t>
      </w:r>
      <w:r w:rsidR="00C3242A">
        <w:rPr>
          <w:rFonts w:cs="Arial"/>
          <w:lang w:eastAsia="x-none"/>
        </w:rPr>
        <w:t xml:space="preserve">Snježana Čehulić, </w:t>
      </w:r>
      <w:proofErr w:type="spellStart"/>
      <w:r w:rsidR="00C3242A">
        <w:rPr>
          <w:rFonts w:cs="Arial"/>
          <w:lang w:eastAsia="x-none"/>
        </w:rPr>
        <w:t>dipl.oec</w:t>
      </w:r>
      <w:proofErr w:type="spellEnd"/>
    </w:p>
    <w:p w14:paraId="2CF290E9" w14:textId="2CC105F5" w:rsidR="00015807" w:rsidRPr="00015807" w:rsidRDefault="00C3242A" w:rsidP="00015807">
      <w:pPr>
        <w:spacing w:after="120"/>
        <w:jc w:val="both"/>
        <w:rPr>
          <w:rFonts w:cs="Arial"/>
          <w:lang w:eastAsia="x-none"/>
        </w:rPr>
      </w:pPr>
      <w:r>
        <w:rPr>
          <w:rFonts w:cs="Arial"/>
          <w:lang w:eastAsia="x-none"/>
        </w:rPr>
        <w:t>Adresa elektroničke pošte: snjezana.cehulic@gmail.com</w:t>
      </w:r>
      <w:r w:rsidR="00015807" w:rsidRPr="00015807">
        <w:rPr>
          <w:rFonts w:cs="Arial"/>
          <w:lang w:eastAsia="x-none"/>
        </w:rPr>
        <w:tab/>
      </w:r>
    </w:p>
    <w:p w14:paraId="663EA13A" w14:textId="6DF9C534" w:rsidR="004B649F" w:rsidRDefault="00015807" w:rsidP="00015807">
      <w:pPr>
        <w:spacing w:after="120"/>
        <w:jc w:val="both"/>
        <w:rPr>
          <w:rFonts w:cs="Arial"/>
          <w:lang w:eastAsia="x-none"/>
        </w:rPr>
      </w:pPr>
      <w:r w:rsidRPr="00015807">
        <w:rPr>
          <w:rFonts w:cs="Arial"/>
          <w:lang w:eastAsia="x-none"/>
        </w:rPr>
        <w:t xml:space="preserve">Tel: </w:t>
      </w:r>
      <w:r w:rsidR="00C3242A">
        <w:rPr>
          <w:rFonts w:cs="Arial"/>
          <w:lang w:eastAsia="x-none"/>
        </w:rPr>
        <w:t>098 982 8802</w:t>
      </w:r>
    </w:p>
    <w:p w14:paraId="70ADFF5A" w14:textId="20787C1F" w:rsidR="00015807" w:rsidRPr="00015807" w:rsidRDefault="004B649F" w:rsidP="00015807">
      <w:pPr>
        <w:spacing w:after="120"/>
        <w:jc w:val="both"/>
        <w:rPr>
          <w:rFonts w:cs="Arial"/>
          <w:lang w:eastAsia="x-none"/>
        </w:rPr>
      </w:pPr>
      <w:r w:rsidRPr="00845E05">
        <w:rPr>
          <w:rFonts w:cs="Arial"/>
        </w:rPr>
        <w:t xml:space="preserve">Komunikacija između Naručitelja i gospodarskog subjekta obavljat će se isključivo </w:t>
      </w:r>
      <w:r>
        <w:rPr>
          <w:rFonts w:cs="Arial"/>
        </w:rPr>
        <w:t xml:space="preserve">elektroničkim putem. </w:t>
      </w:r>
    </w:p>
    <w:p w14:paraId="495F9D04"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Evidencijski broj nabave</w:t>
      </w:r>
    </w:p>
    <w:p w14:paraId="0016B0AC" w14:textId="45B8C33A" w:rsidR="005D45C4" w:rsidRPr="00281E74" w:rsidRDefault="00DA4914" w:rsidP="005D45C4">
      <w:pPr>
        <w:spacing w:after="120"/>
        <w:jc w:val="both"/>
        <w:rPr>
          <w:rFonts w:cs="Arial"/>
          <w:color w:val="0070C0"/>
          <w:lang w:eastAsia="x-none"/>
        </w:rPr>
      </w:pPr>
      <w:r>
        <w:rPr>
          <w:rFonts w:cs="Arial"/>
          <w:color w:val="0070C0"/>
          <w:lang w:eastAsia="x-none"/>
        </w:rPr>
        <w:t>24</w:t>
      </w:r>
      <w:r w:rsidR="001607CF">
        <w:rPr>
          <w:rFonts w:cs="Arial"/>
          <w:color w:val="0070C0"/>
          <w:lang w:eastAsia="x-none"/>
        </w:rPr>
        <w:t>-2021</w:t>
      </w:r>
    </w:p>
    <w:p w14:paraId="70B45ECF" w14:textId="4243B01D" w:rsidR="005C2060" w:rsidRPr="00E60306" w:rsidRDefault="005B6069"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Popis gospodarskih subjekata s kojima je Naručitelj u sukobu interesa</w:t>
      </w:r>
      <w:r w:rsidR="00D35935" w:rsidRPr="00E60306">
        <w:rPr>
          <w:rFonts w:ascii="Arial" w:hAnsi="Arial" w:cs="Arial"/>
          <w:sz w:val="22"/>
          <w:szCs w:val="22"/>
        </w:rPr>
        <w:t xml:space="preserve"> </w:t>
      </w:r>
    </w:p>
    <w:p w14:paraId="01CBFE66" w14:textId="77777777" w:rsidR="005B6069" w:rsidRPr="00281E74" w:rsidRDefault="005B6069" w:rsidP="005B6069">
      <w:pPr>
        <w:tabs>
          <w:tab w:val="left" w:pos="4545"/>
        </w:tabs>
        <w:spacing w:before="0" w:after="0"/>
        <w:jc w:val="both"/>
        <w:rPr>
          <w:rFonts w:cs="Arial"/>
          <w:lang w:eastAsia="x-none"/>
        </w:rPr>
      </w:pPr>
      <w:r w:rsidRPr="00281E74">
        <w:rPr>
          <w:rFonts w:cs="Arial"/>
          <w:lang w:eastAsia="x-none"/>
        </w:rPr>
        <w:t>Predstavnik Naručitelja iz članka 76. stavka 2. ZJN 2016 je u sukobu interesa sa sljedećim gospodarskim subjektima (u svojstvu ponuditelja, člana zajednice, ili podugovaratelja):</w:t>
      </w:r>
    </w:p>
    <w:p w14:paraId="2102717B" w14:textId="77777777" w:rsidR="005B6069" w:rsidRPr="00281E74" w:rsidRDefault="005B6069" w:rsidP="008252C2">
      <w:pPr>
        <w:numPr>
          <w:ilvl w:val="0"/>
          <w:numId w:val="3"/>
        </w:numPr>
        <w:spacing w:before="0" w:after="0"/>
        <w:ind w:left="714" w:hanging="357"/>
        <w:jc w:val="both"/>
        <w:rPr>
          <w:rFonts w:cs="Arial"/>
          <w:i/>
          <w:lang w:eastAsia="x-none"/>
        </w:rPr>
      </w:pPr>
      <w:r w:rsidRPr="00281E74">
        <w:rPr>
          <w:rFonts w:cs="Arial"/>
          <w:i/>
          <w:lang w:eastAsia="x-none"/>
        </w:rPr>
        <w:t>FILUM d.o.o. , Sportski prolaz 10, 49247 Zlatar Bistrica, OIB: 91132787575</w:t>
      </w:r>
    </w:p>
    <w:p w14:paraId="3557AEAA" w14:textId="665AA156" w:rsidR="00B75336" w:rsidRPr="00281E74" w:rsidRDefault="005B6069" w:rsidP="005B6069">
      <w:pPr>
        <w:spacing w:after="120"/>
        <w:jc w:val="both"/>
        <w:rPr>
          <w:rFonts w:cs="Arial"/>
          <w:lang w:eastAsia="x-none"/>
        </w:rPr>
      </w:pPr>
      <w:r w:rsidRPr="00327C57">
        <w:rPr>
          <w:rFonts w:cs="Arial"/>
          <w:lang w:eastAsia="x-none"/>
        </w:rPr>
        <w:t xml:space="preserve">Ugovor sklopljen </w:t>
      </w:r>
      <w:r w:rsidRPr="00281E74">
        <w:rPr>
          <w:rFonts w:cs="Arial"/>
          <w:lang w:eastAsia="x-none"/>
        </w:rPr>
        <w:t xml:space="preserve">protivno odredbama članka </w:t>
      </w:r>
      <w:r w:rsidRPr="00D62DBC">
        <w:rPr>
          <w:rFonts w:cs="Arial"/>
          <w:lang w:eastAsia="x-none"/>
        </w:rPr>
        <w:t>75.-83. ZJN 2016</w:t>
      </w:r>
      <w:r w:rsidRPr="00D62DBC">
        <w:rPr>
          <w:rFonts w:cs="Arial"/>
        </w:rPr>
        <w:t xml:space="preserve"> </w:t>
      </w:r>
      <w:r w:rsidRPr="00D62DBC">
        <w:rPr>
          <w:rFonts w:cs="Arial"/>
          <w:lang w:eastAsia="x-none"/>
        </w:rPr>
        <w:t xml:space="preserve">je </w:t>
      </w:r>
      <w:proofErr w:type="spellStart"/>
      <w:r w:rsidRPr="00D62DBC">
        <w:rPr>
          <w:rFonts w:cs="Arial"/>
          <w:lang w:eastAsia="x-none"/>
        </w:rPr>
        <w:t>ništetan</w:t>
      </w:r>
      <w:proofErr w:type="spellEnd"/>
      <w:r w:rsidRPr="00D62DBC">
        <w:rPr>
          <w:rFonts w:cs="Arial"/>
          <w:lang w:eastAsia="x-none"/>
        </w:rPr>
        <w:t>.</w:t>
      </w:r>
    </w:p>
    <w:p w14:paraId="155F5EE6"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Vrsta postupka javne nabave</w:t>
      </w:r>
    </w:p>
    <w:p w14:paraId="0267E599" w14:textId="0BC13D8D" w:rsidR="00056A67" w:rsidRPr="00281E74" w:rsidRDefault="005B6069" w:rsidP="00EB2730">
      <w:pPr>
        <w:tabs>
          <w:tab w:val="left" w:pos="4545"/>
        </w:tabs>
        <w:spacing w:after="120"/>
        <w:jc w:val="both"/>
        <w:rPr>
          <w:rFonts w:cs="Arial"/>
        </w:rPr>
      </w:pPr>
      <w:r w:rsidRPr="00281E74">
        <w:rPr>
          <w:rFonts w:cs="Arial"/>
        </w:rPr>
        <w:t xml:space="preserve">Naručitelj provodi otvoreni postupak u kojem svaki zainteresirani gospodarski subjekt može podnijeti ponudu, a s ciljem </w:t>
      </w:r>
      <w:r w:rsidRPr="00327C57">
        <w:rPr>
          <w:rFonts w:cs="Arial"/>
        </w:rPr>
        <w:t xml:space="preserve">sklapanja </w:t>
      </w:r>
      <w:r w:rsidR="001E3065" w:rsidRPr="00327C57">
        <w:rPr>
          <w:rFonts w:cs="Arial"/>
        </w:rPr>
        <w:t xml:space="preserve"> </w:t>
      </w:r>
      <w:r w:rsidRPr="00327C57">
        <w:rPr>
          <w:rFonts w:cs="Arial"/>
        </w:rPr>
        <w:t>Ugovora o javnoj nabavi</w:t>
      </w:r>
      <w:r w:rsidR="00150AE8">
        <w:rPr>
          <w:rFonts w:cs="Arial"/>
        </w:rPr>
        <w:t xml:space="preserve"> radova</w:t>
      </w:r>
      <w:r w:rsidRPr="00327C57">
        <w:rPr>
          <w:rFonts w:cs="Arial"/>
        </w:rPr>
        <w:t>.</w:t>
      </w:r>
    </w:p>
    <w:p w14:paraId="66DFDCEC" w14:textId="77777777" w:rsidR="005C2060" w:rsidRPr="00E60306" w:rsidRDefault="005C2060"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Procijenjena vrijednost nabave</w:t>
      </w:r>
    </w:p>
    <w:p w14:paraId="299DD358" w14:textId="77777777" w:rsidR="005B6069" w:rsidRPr="00281E74" w:rsidRDefault="005B6069" w:rsidP="005B6069">
      <w:pPr>
        <w:spacing w:after="120"/>
        <w:jc w:val="both"/>
        <w:rPr>
          <w:rFonts w:cs="Arial"/>
          <w:lang w:eastAsia="x-none"/>
        </w:rPr>
      </w:pPr>
      <w:r w:rsidRPr="00281E74">
        <w:rPr>
          <w:rFonts w:cs="Arial"/>
          <w:lang w:eastAsia="x-none"/>
        </w:rPr>
        <w:t>Predmet nabave nije podijeljen na grupe.</w:t>
      </w:r>
    </w:p>
    <w:p w14:paraId="26C1A8DE" w14:textId="08A34829" w:rsidR="005B6069" w:rsidRPr="00D526CC" w:rsidRDefault="005B6069" w:rsidP="005B6069">
      <w:pPr>
        <w:spacing w:after="120"/>
        <w:jc w:val="both"/>
        <w:rPr>
          <w:rFonts w:cs="Arial"/>
          <w:i/>
          <w:color w:val="FF0000"/>
          <w:lang w:eastAsia="x-none"/>
        </w:rPr>
      </w:pPr>
      <w:r w:rsidRPr="00281E74">
        <w:rPr>
          <w:rFonts w:cs="Arial"/>
          <w:b/>
          <w:lang w:eastAsia="x-none"/>
        </w:rPr>
        <w:t xml:space="preserve">Procijenjena vrijednost nabave </w:t>
      </w:r>
      <w:r w:rsidRPr="009E0351">
        <w:rPr>
          <w:rFonts w:cs="Arial"/>
          <w:b/>
          <w:lang w:eastAsia="x-none"/>
        </w:rPr>
        <w:t>iznosi:</w:t>
      </w:r>
      <w:r w:rsidRPr="009E0351">
        <w:rPr>
          <w:rFonts w:cs="Arial"/>
          <w:lang w:eastAsia="x-none"/>
        </w:rPr>
        <w:t xml:space="preserve"> </w:t>
      </w:r>
      <w:r w:rsidR="00DA4914">
        <w:rPr>
          <w:rFonts w:cs="Arial"/>
          <w:b/>
          <w:lang w:eastAsia="x-none"/>
        </w:rPr>
        <w:t>559.5</w:t>
      </w:r>
      <w:r w:rsidR="002075B1">
        <w:rPr>
          <w:rFonts w:cs="Arial"/>
          <w:b/>
          <w:lang w:eastAsia="x-none"/>
        </w:rPr>
        <w:t>00</w:t>
      </w:r>
      <w:r w:rsidR="00E902DA" w:rsidRPr="00E902DA">
        <w:rPr>
          <w:rFonts w:cs="Arial"/>
          <w:b/>
          <w:lang w:eastAsia="x-none"/>
        </w:rPr>
        <w:t xml:space="preserve">,00 </w:t>
      </w:r>
      <w:r w:rsidR="004D5731">
        <w:rPr>
          <w:rFonts w:cs="Arial"/>
          <w:b/>
          <w:lang w:eastAsia="x-none"/>
        </w:rPr>
        <w:t xml:space="preserve"> </w:t>
      </w:r>
      <w:r w:rsidRPr="00EA0F7F">
        <w:rPr>
          <w:rFonts w:cs="Arial"/>
          <w:b/>
          <w:lang w:eastAsia="x-none"/>
        </w:rPr>
        <w:t>kn.</w:t>
      </w:r>
    </w:p>
    <w:p w14:paraId="6E781494" w14:textId="77777777" w:rsidR="005B6069" w:rsidRPr="00281E74" w:rsidRDefault="005B6069" w:rsidP="005B6069">
      <w:pPr>
        <w:spacing w:after="120"/>
        <w:jc w:val="both"/>
        <w:rPr>
          <w:rFonts w:cs="Arial"/>
          <w:b/>
          <w:lang w:eastAsia="x-none"/>
        </w:rPr>
      </w:pPr>
      <w:r w:rsidRPr="00281E74">
        <w:rPr>
          <w:rFonts w:cs="Arial"/>
          <w:b/>
          <w:lang w:eastAsia="x-none"/>
        </w:rPr>
        <w:t xml:space="preserve">Procijenjena vrijednost nabave ne sadrži porez na dodanu vrijednost (PDV). </w:t>
      </w:r>
    </w:p>
    <w:p w14:paraId="251584B1" w14:textId="099FC8B5" w:rsidR="00DC4D7F" w:rsidRPr="00E60306" w:rsidRDefault="00E60306" w:rsidP="00E60306">
      <w:pPr>
        <w:pStyle w:val="Naslov2"/>
        <w:numPr>
          <w:ilvl w:val="1"/>
          <w:numId w:val="2"/>
        </w:numPr>
        <w:spacing w:before="240" w:after="240"/>
        <w:rPr>
          <w:rFonts w:ascii="Arial" w:hAnsi="Arial" w:cs="Arial"/>
          <w:sz w:val="22"/>
          <w:szCs w:val="22"/>
        </w:rPr>
      </w:pPr>
      <w:r>
        <w:rPr>
          <w:rFonts w:ascii="Arial" w:hAnsi="Arial" w:cs="Arial"/>
          <w:sz w:val="22"/>
          <w:szCs w:val="22"/>
        </w:rPr>
        <w:t>S</w:t>
      </w:r>
      <w:r w:rsidR="00DC4D7F" w:rsidRPr="00E60306">
        <w:rPr>
          <w:rFonts w:ascii="Arial" w:hAnsi="Arial" w:cs="Arial"/>
          <w:sz w:val="22"/>
          <w:szCs w:val="22"/>
        </w:rPr>
        <w:t>ustav kvalifika</w:t>
      </w:r>
      <w:r>
        <w:rPr>
          <w:rFonts w:ascii="Arial" w:hAnsi="Arial" w:cs="Arial"/>
          <w:sz w:val="22"/>
          <w:szCs w:val="22"/>
        </w:rPr>
        <w:t>cije, dinamički sustav nabave, e</w:t>
      </w:r>
      <w:r w:rsidR="00DC4D7F" w:rsidRPr="00E60306">
        <w:rPr>
          <w:rFonts w:ascii="Arial" w:hAnsi="Arial" w:cs="Arial"/>
          <w:sz w:val="22"/>
          <w:szCs w:val="22"/>
        </w:rPr>
        <w:t xml:space="preserve">lektronička dražba </w:t>
      </w:r>
    </w:p>
    <w:p w14:paraId="4590503E"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U ovom se postupku nabave se:</w:t>
      </w:r>
    </w:p>
    <w:p w14:paraId="4C634179" w14:textId="005FAAD5"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xml:space="preserve">- ne </w:t>
      </w:r>
      <w:r w:rsidR="002E389F">
        <w:rPr>
          <w:rFonts w:eastAsia="Times New Roman" w:cs="Arial"/>
          <w:lang w:eastAsia="x-none"/>
        </w:rPr>
        <w:t>uspostavlja sustav kvalifikacije</w:t>
      </w:r>
      <w:r w:rsidRPr="00281E74">
        <w:rPr>
          <w:rFonts w:eastAsia="Times New Roman" w:cs="Arial"/>
          <w:lang w:eastAsia="x-none"/>
        </w:rPr>
        <w:t xml:space="preserve"> </w:t>
      </w:r>
    </w:p>
    <w:p w14:paraId="16D3AED4"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ne uspostavlja dinamički sustav nabave</w:t>
      </w:r>
    </w:p>
    <w:p w14:paraId="51E6B5C2" w14:textId="77777777" w:rsidR="00DC4D7F" w:rsidRPr="00281E74" w:rsidRDefault="00DC4D7F" w:rsidP="00DC4D7F">
      <w:pPr>
        <w:spacing w:before="0" w:after="0"/>
        <w:jc w:val="both"/>
        <w:rPr>
          <w:rFonts w:eastAsia="Times New Roman" w:cs="Arial"/>
          <w:lang w:eastAsia="x-none"/>
        </w:rPr>
      </w:pPr>
      <w:r w:rsidRPr="00281E74">
        <w:rPr>
          <w:rFonts w:eastAsia="Times New Roman" w:cs="Arial"/>
          <w:lang w:eastAsia="x-none"/>
        </w:rPr>
        <w:t xml:space="preserve">- ne provodi elektronička dražba. </w:t>
      </w:r>
    </w:p>
    <w:p w14:paraId="25246D13" w14:textId="6F2B5628" w:rsidR="008E7326" w:rsidRPr="00E60306" w:rsidRDefault="00E60306"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lastRenderedPageBreak/>
        <w:t xml:space="preserve">Izvješće o provedenom savjetovanju sa zainteresiranim gospodarskim subjektima </w:t>
      </w:r>
    </w:p>
    <w:p w14:paraId="289FF0B9" w14:textId="63283ADF" w:rsidR="00056A67" w:rsidRPr="00281E74" w:rsidRDefault="008E7326" w:rsidP="008E7326">
      <w:pPr>
        <w:spacing w:after="120"/>
        <w:jc w:val="both"/>
        <w:rPr>
          <w:rFonts w:cs="Arial"/>
          <w:i/>
          <w:lang w:eastAsia="x-none"/>
        </w:rPr>
      </w:pPr>
      <w:r w:rsidRPr="00281E74">
        <w:rPr>
          <w:rFonts w:eastAsia="Times New Roman" w:cs="Arial"/>
          <w:lang w:eastAsia="x-none"/>
        </w:rPr>
        <w:t xml:space="preserve">Izvješće o provedenom savjetovanju sa zainteresiranim gospodarskim subjektima objavljeno je </w:t>
      </w:r>
      <w:r w:rsidR="00E25858">
        <w:rPr>
          <w:rFonts w:eastAsia="Times New Roman" w:cs="Arial"/>
          <w:lang w:eastAsia="x-none"/>
        </w:rPr>
        <w:t xml:space="preserve">sljedećoj internetskoj stranici </w:t>
      </w:r>
      <w:hyperlink w:history="1"/>
      <w:r w:rsidR="00E25858">
        <w:rPr>
          <w:rFonts w:eastAsia="Times New Roman" w:cs="Arial"/>
          <w:lang w:eastAsia="x-none"/>
        </w:rPr>
        <w:t xml:space="preserve"> </w:t>
      </w:r>
      <w:hyperlink r:id="rId11" w:history="1">
        <w:r w:rsidR="000B3971" w:rsidRPr="000B3971">
          <w:rPr>
            <w:rStyle w:val="Hyperlink"/>
            <w:rFonts w:cstheme="minorBidi"/>
            <w:sz w:val="20"/>
            <w:szCs w:val="20"/>
          </w:rPr>
          <w:t>http://www.budinscina.hr/javna-nabava/</w:t>
        </w:r>
      </w:hyperlink>
      <w:r w:rsidR="000B3971">
        <w:t xml:space="preserve"> </w:t>
      </w:r>
      <w:r w:rsidR="00E25858">
        <w:rPr>
          <w:rFonts w:eastAsia="Times New Roman" w:cs="Arial"/>
          <w:lang w:eastAsia="x-none"/>
        </w:rPr>
        <w:t xml:space="preserve"> i </w:t>
      </w:r>
      <w:r w:rsidRPr="00281E74">
        <w:rPr>
          <w:rFonts w:eastAsia="Times New Roman" w:cs="Arial"/>
          <w:lang w:eastAsia="x-none"/>
        </w:rPr>
        <w:t xml:space="preserve"> </w:t>
      </w:r>
      <w:hyperlink r:id="rId12" w:history="1">
        <w:r w:rsidR="00C511EF" w:rsidRPr="005572EE">
          <w:rPr>
            <w:rStyle w:val="Hyperlink"/>
            <w:rFonts w:eastAsia="Times New Roman"/>
            <w:color w:val="0070C0"/>
            <w:sz w:val="20"/>
            <w:szCs w:val="20"/>
            <w:lang w:eastAsia="x-none"/>
          </w:rPr>
          <w:t>https://eojn.nn.hr/Oglasnik/</w:t>
        </w:r>
      </w:hyperlink>
      <w:r w:rsidR="00C511EF" w:rsidRPr="00493ED2">
        <w:rPr>
          <w:rFonts w:eastAsia="Times New Roman" w:cs="Arial"/>
          <w:color w:val="0070C0"/>
          <w:lang w:eastAsia="x-none"/>
        </w:rPr>
        <w:t>.</w:t>
      </w:r>
    </w:p>
    <w:p w14:paraId="18ECB067" w14:textId="77777777" w:rsidR="00056A67" w:rsidRPr="00E60306" w:rsidRDefault="00CE3F9C" w:rsidP="00780BBA">
      <w:pPr>
        <w:pStyle w:val="Heading3"/>
        <w:numPr>
          <w:ilvl w:val="0"/>
          <w:numId w:val="2"/>
        </w:numPr>
        <w:spacing w:before="360" w:after="120"/>
        <w:ind w:left="0" w:firstLine="0"/>
        <w:jc w:val="both"/>
        <w:rPr>
          <w:rFonts w:cs="Arial"/>
        </w:rPr>
      </w:pPr>
      <w:bookmarkStart w:id="19" w:name="_Toc433178407"/>
      <w:bookmarkStart w:id="20" w:name="_Toc433179667"/>
      <w:bookmarkStart w:id="21" w:name="_Toc498811048"/>
      <w:r w:rsidRPr="00E60306">
        <w:rPr>
          <w:rFonts w:cs="Arial"/>
        </w:rPr>
        <w:t>PODACI O PREDMETU NABAVE</w:t>
      </w:r>
      <w:bookmarkEnd w:id="19"/>
      <w:bookmarkEnd w:id="20"/>
      <w:bookmarkEnd w:id="21"/>
    </w:p>
    <w:p w14:paraId="4B382912" w14:textId="77777777" w:rsidR="001B387E" w:rsidRPr="00E60306" w:rsidRDefault="001B387E"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Opis predmeta nabave</w:t>
      </w:r>
    </w:p>
    <w:p w14:paraId="30CA750C" w14:textId="2902A107" w:rsidR="005B6069" w:rsidRPr="00845E05" w:rsidRDefault="005B6069" w:rsidP="00390FDB">
      <w:pPr>
        <w:spacing w:after="120"/>
        <w:jc w:val="both"/>
        <w:rPr>
          <w:rFonts w:cs="Arial"/>
          <w:lang w:eastAsia="x-none"/>
        </w:rPr>
      </w:pPr>
      <w:r w:rsidRPr="00845E05">
        <w:rPr>
          <w:rFonts w:cs="Arial"/>
          <w:lang w:eastAsia="x-none"/>
        </w:rPr>
        <w:t xml:space="preserve">Predmet nabave </w:t>
      </w:r>
      <w:r w:rsidR="007F5E22" w:rsidRPr="00845E05">
        <w:rPr>
          <w:rFonts w:cs="Arial"/>
          <w:lang w:eastAsia="x-none"/>
        </w:rPr>
        <w:t xml:space="preserve">su radovi: </w:t>
      </w:r>
      <w:r w:rsidR="00DA4914" w:rsidRPr="00860E58">
        <w:rPr>
          <w:sz w:val="22"/>
          <w:szCs w:val="22"/>
        </w:rPr>
        <w:t>Radovi uređenja ceste prema dječjem vrtiću</w:t>
      </w:r>
      <w:r w:rsidR="00D771F6">
        <w:t xml:space="preserve"> </w:t>
      </w:r>
      <w:r w:rsidRPr="00845E05">
        <w:rPr>
          <w:rFonts w:cs="Arial"/>
        </w:rPr>
        <w:t xml:space="preserve">u skladu s </w:t>
      </w:r>
      <w:r w:rsidRPr="00845E05">
        <w:rPr>
          <w:rFonts w:cs="Arial"/>
          <w:lang w:eastAsia="x-none"/>
        </w:rPr>
        <w:t xml:space="preserve">cjelokupnom DON. </w:t>
      </w:r>
    </w:p>
    <w:p w14:paraId="61F92C97" w14:textId="54A8C6DB" w:rsidR="005B6069" w:rsidRDefault="005B6069" w:rsidP="005B6069">
      <w:pPr>
        <w:spacing w:after="120"/>
        <w:jc w:val="both"/>
        <w:rPr>
          <w:rFonts w:cs="Arial"/>
          <w:lang w:eastAsia="x-none"/>
        </w:rPr>
      </w:pPr>
      <w:r w:rsidRPr="00845E05">
        <w:rPr>
          <w:rFonts w:cs="Arial"/>
          <w:lang w:eastAsia="x-none"/>
        </w:rPr>
        <w:t xml:space="preserve">Oznaka iz CPV-a i naziv: </w:t>
      </w:r>
      <w:r w:rsidR="002075B1" w:rsidRPr="002075B1">
        <w:rPr>
          <w:rFonts w:cs="Arial"/>
          <w:lang w:eastAsia="x-none"/>
        </w:rPr>
        <w:t xml:space="preserve">45233222-1 </w:t>
      </w:r>
      <w:r w:rsidR="001D2716" w:rsidRPr="001D2716">
        <w:rPr>
          <w:rFonts w:cs="Arial"/>
          <w:lang w:eastAsia="x-none"/>
        </w:rPr>
        <w:t>Radovi na kolničkom zastoru i asfaltiranju</w:t>
      </w:r>
    </w:p>
    <w:p w14:paraId="0C86C22D" w14:textId="77777777" w:rsidR="00803F69" w:rsidRPr="00803F69" w:rsidRDefault="00803F69" w:rsidP="00803F69">
      <w:pPr>
        <w:spacing w:after="120"/>
        <w:jc w:val="both"/>
      </w:pPr>
      <w:r w:rsidRPr="00803F69">
        <w:t xml:space="preserve">Predmet nabave nije podijeljen na grupe. </w:t>
      </w:r>
    </w:p>
    <w:p w14:paraId="28D40274" w14:textId="4717E735" w:rsidR="00803F69" w:rsidRPr="00803F69" w:rsidRDefault="00803F69" w:rsidP="00803F69">
      <w:pPr>
        <w:spacing w:after="120"/>
        <w:jc w:val="both"/>
      </w:pPr>
      <w:r w:rsidRPr="00803F69">
        <w:t xml:space="preserve">Predmet nabave nije podijeljen na grupe jer isti čini jedinstvenu cjelinu. Predmetne funkcije i poslovi međusobno su povezani i međuovisni te bi podjela na grupe učinila izvođenje radova koji su predmet nabave neefikasnim i neučinkovitim. </w:t>
      </w:r>
    </w:p>
    <w:p w14:paraId="0E11675E" w14:textId="36ACA6CC" w:rsidR="00803F69" w:rsidRPr="00803F69" w:rsidRDefault="00803F69" w:rsidP="00803F69">
      <w:pPr>
        <w:spacing w:after="120"/>
        <w:jc w:val="both"/>
      </w:pPr>
      <w:r w:rsidRPr="00803F69">
        <w:t>Predmet nabave nije podijeljen u grupe, jer sama priroda predmeta nabave zahtjeva tehnički što jednostavniju i ekonomičniju provedbu postupka. Podjela predmeta nabave na grupe mogla bi značajno otežati završetak postupka i pravovremeni početak izvršavanja ugovora.</w:t>
      </w:r>
    </w:p>
    <w:p w14:paraId="232F274A" w14:textId="77777777" w:rsidR="000777C6" w:rsidRPr="00E60306" w:rsidRDefault="000777C6"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Količina predmeta nabave</w:t>
      </w:r>
      <w:r w:rsidR="00A74797" w:rsidRPr="00E60306">
        <w:rPr>
          <w:rFonts w:ascii="Arial" w:hAnsi="Arial" w:cs="Arial"/>
          <w:sz w:val="22"/>
          <w:szCs w:val="22"/>
        </w:rPr>
        <w:t xml:space="preserve"> </w:t>
      </w:r>
    </w:p>
    <w:p w14:paraId="3D63E298" w14:textId="1E5F8C57" w:rsidR="00525736" w:rsidRPr="00281E74" w:rsidRDefault="000777C6" w:rsidP="00525736">
      <w:pPr>
        <w:spacing w:after="120"/>
        <w:jc w:val="both"/>
        <w:rPr>
          <w:rFonts w:cs="Arial"/>
          <w:lang w:eastAsia="x-none"/>
        </w:rPr>
      </w:pPr>
      <w:r w:rsidRPr="00281E74">
        <w:rPr>
          <w:rFonts w:cs="Arial"/>
          <w:lang w:eastAsia="x-none"/>
        </w:rPr>
        <w:t xml:space="preserve">Količina predmeta nabave je definirana Troškovnikom. </w:t>
      </w:r>
      <w:r w:rsidR="003C0290" w:rsidRPr="00281E74">
        <w:rPr>
          <w:rFonts w:cs="Arial"/>
          <w:lang w:eastAsia="x-none"/>
        </w:rPr>
        <w:t xml:space="preserve">Ponude samo za dio tražene količine iz </w:t>
      </w:r>
      <w:r w:rsidR="005920FB" w:rsidRPr="00281E74">
        <w:rPr>
          <w:rFonts w:cs="Arial"/>
          <w:lang w:eastAsia="x-none"/>
        </w:rPr>
        <w:t>T</w:t>
      </w:r>
      <w:r w:rsidR="003C0290" w:rsidRPr="00281E74">
        <w:rPr>
          <w:rFonts w:cs="Arial"/>
          <w:lang w:eastAsia="x-none"/>
        </w:rPr>
        <w:t>roškovnika neće se razmatrati.</w:t>
      </w:r>
    </w:p>
    <w:p w14:paraId="3E77EE5A" w14:textId="2F247B8D" w:rsidR="00525736" w:rsidRPr="00845E05" w:rsidRDefault="00525736" w:rsidP="00525736">
      <w:pPr>
        <w:spacing w:after="120"/>
        <w:jc w:val="both"/>
        <w:rPr>
          <w:rFonts w:cs="Arial"/>
          <w:lang w:eastAsia="x-none"/>
        </w:rPr>
      </w:pPr>
      <w:r w:rsidRPr="00845E05">
        <w:rPr>
          <w:rFonts w:eastAsia="Times New Roman" w:cs="Arial"/>
          <w:lang w:eastAsia="x-none"/>
        </w:rPr>
        <w:t>Količina predmeta nabave je predviđena (okvirna)</w:t>
      </w:r>
      <w:r w:rsidR="00390FDB" w:rsidRPr="00845E05">
        <w:rPr>
          <w:rFonts w:eastAsia="Times New Roman" w:cs="Arial"/>
          <w:lang w:eastAsia="x-none"/>
        </w:rPr>
        <w:t>.</w:t>
      </w:r>
      <w:r w:rsidRPr="00845E05">
        <w:rPr>
          <w:rFonts w:eastAsia="Times New Roman" w:cs="Arial"/>
          <w:lang w:eastAsia="x-none"/>
        </w:rPr>
        <w:t xml:space="preserve"> </w:t>
      </w:r>
    </w:p>
    <w:p w14:paraId="3382D81D" w14:textId="0F7A755D" w:rsidR="00DB49D0" w:rsidRPr="00780BBA" w:rsidRDefault="00525736" w:rsidP="00780BBA">
      <w:pPr>
        <w:spacing w:before="0" w:after="0"/>
        <w:jc w:val="both"/>
        <w:rPr>
          <w:rFonts w:eastAsia="Times New Roman" w:cs="Arial"/>
          <w:lang w:eastAsia="x-none"/>
        </w:rPr>
      </w:pPr>
      <w:r w:rsidRPr="00845E05">
        <w:rPr>
          <w:rFonts w:eastAsia="Times New Roman" w:cs="Arial"/>
          <w:lang w:eastAsia="x-none"/>
        </w:rPr>
        <w:t xml:space="preserve">Stvarno nabavljena količina predmeta nabave može biti veća ili manja od predviđene. </w:t>
      </w:r>
    </w:p>
    <w:p w14:paraId="3DA99DA3" w14:textId="3B504E1C" w:rsidR="00E26463" w:rsidRPr="00E60306" w:rsidRDefault="006C1833" w:rsidP="00E60306">
      <w:pPr>
        <w:pStyle w:val="Naslov2"/>
        <w:numPr>
          <w:ilvl w:val="1"/>
          <w:numId w:val="2"/>
        </w:numPr>
        <w:spacing w:before="240" w:after="240"/>
        <w:rPr>
          <w:rFonts w:ascii="Arial" w:hAnsi="Arial" w:cs="Arial"/>
          <w:sz w:val="22"/>
          <w:szCs w:val="22"/>
        </w:rPr>
      </w:pPr>
      <w:r w:rsidRPr="00E60306">
        <w:rPr>
          <w:rFonts w:ascii="Arial" w:hAnsi="Arial" w:cs="Arial"/>
          <w:sz w:val="22"/>
          <w:szCs w:val="22"/>
        </w:rPr>
        <w:t>Tehnička specifikacija</w:t>
      </w:r>
    </w:p>
    <w:p w14:paraId="5DFB4A79" w14:textId="160BC97C" w:rsidR="00CA0CDB" w:rsidRPr="00D771F6" w:rsidRDefault="00E61C2E" w:rsidP="00CA0CDB">
      <w:pPr>
        <w:spacing w:after="120"/>
        <w:jc w:val="both"/>
        <w:rPr>
          <w:rFonts w:cs="Arial"/>
          <w:lang w:eastAsia="x-none"/>
        </w:rPr>
      </w:pPr>
      <w:r w:rsidRPr="00D771F6">
        <w:rPr>
          <w:rFonts w:cs="Arial"/>
          <w:lang w:eastAsia="x-none"/>
        </w:rPr>
        <w:t>Tehnička spe</w:t>
      </w:r>
      <w:r w:rsidR="00D771F6" w:rsidRPr="00D771F6">
        <w:rPr>
          <w:rFonts w:cs="Arial"/>
          <w:lang w:eastAsia="x-none"/>
        </w:rPr>
        <w:t xml:space="preserve">cifikacija </w:t>
      </w:r>
      <w:r w:rsidR="00C20684">
        <w:rPr>
          <w:rFonts w:cs="Arial"/>
          <w:lang w:eastAsia="x-none"/>
        </w:rPr>
        <w:t xml:space="preserve">je sastavni dio dokumentacije o nabavi. Tehnički opis </w:t>
      </w:r>
      <w:r w:rsidR="00D771F6" w:rsidRPr="00D771F6">
        <w:rPr>
          <w:rFonts w:cs="Arial"/>
          <w:lang w:eastAsia="x-none"/>
        </w:rPr>
        <w:t>se nalazi unutar Troškovnika</w:t>
      </w:r>
      <w:r w:rsidR="00C20684">
        <w:rPr>
          <w:rFonts w:cs="Arial"/>
          <w:lang w:eastAsia="x-none"/>
        </w:rPr>
        <w:t xml:space="preserve"> te u </w:t>
      </w:r>
      <w:r w:rsidR="00C20684" w:rsidRPr="00303C75">
        <w:rPr>
          <w:rFonts w:cs="Arial"/>
          <w:lang w:eastAsia="x-none"/>
        </w:rPr>
        <w:t>dokumen</w:t>
      </w:r>
      <w:r w:rsidR="00303C75" w:rsidRPr="00303C75">
        <w:rPr>
          <w:rFonts w:cs="Arial"/>
          <w:lang w:eastAsia="x-none"/>
        </w:rPr>
        <w:t>tu</w:t>
      </w:r>
      <w:r w:rsidR="00C20684" w:rsidRPr="00303C75">
        <w:rPr>
          <w:rFonts w:cs="Arial"/>
          <w:lang w:eastAsia="x-none"/>
        </w:rPr>
        <w:t xml:space="preserve"> „</w:t>
      </w:r>
      <w:r w:rsidR="00303C75" w:rsidRPr="00303C75">
        <w:rPr>
          <w:rFonts w:cs="Arial"/>
          <w:lang w:eastAsia="x-none"/>
        </w:rPr>
        <w:t xml:space="preserve">Tehnička specifikacija“ koja </w:t>
      </w:r>
      <w:r w:rsidR="00303C75">
        <w:rPr>
          <w:rFonts w:cs="Arial"/>
          <w:lang w:eastAsia="x-none"/>
        </w:rPr>
        <w:t>je objavljena kao zaseban dokument</w:t>
      </w:r>
      <w:r w:rsidR="00D771F6" w:rsidRPr="00D771F6">
        <w:rPr>
          <w:rFonts w:cs="Arial"/>
          <w:lang w:eastAsia="x-none"/>
        </w:rPr>
        <w:t>.</w:t>
      </w:r>
      <w:r w:rsidRPr="00D771F6">
        <w:rPr>
          <w:rFonts w:cs="Arial"/>
          <w:lang w:eastAsia="x-none"/>
        </w:rPr>
        <w:t xml:space="preserve"> </w:t>
      </w:r>
      <w:r w:rsidR="0006464C">
        <w:rPr>
          <w:rFonts w:cs="Arial"/>
          <w:lang w:eastAsia="x-none"/>
        </w:rPr>
        <w:t xml:space="preserve">Unutar Tehničke specifikacije nalazi se Troškovnik. Ponuditelji ne popunjavaju isti, već </w:t>
      </w:r>
      <w:proofErr w:type="spellStart"/>
      <w:r w:rsidR="0006464C">
        <w:rPr>
          <w:rFonts w:cs="Arial"/>
          <w:lang w:eastAsia="x-none"/>
        </w:rPr>
        <w:t>troškovniki</w:t>
      </w:r>
      <w:proofErr w:type="spellEnd"/>
      <w:r w:rsidR="0006464C">
        <w:rPr>
          <w:rFonts w:cs="Arial"/>
          <w:lang w:eastAsia="x-none"/>
        </w:rPr>
        <w:t xml:space="preserve"> u </w:t>
      </w:r>
      <w:proofErr w:type="spellStart"/>
      <w:r w:rsidR="0006464C">
        <w:rPr>
          <w:rFonts w:cs="Arial"/>
          <w:lang w:eastAsia="x-none"/>
        </w:rPr>
        <w:t>excel</w:t>
      </w:r>
      <w:proofErr w:type="spellEnd"/>
      <w:r w:rsidR="0006464C">
        <w:rPr>
          <w:rFonts w:cs="Arial"/>
          <w:lang w:eastAsia="x-none"/>
        </w:rPr>
        <w:t xml:space="preserve"> formatu.</w:t>
      </w:r>
    </w:p>
    <w:p w14:paraId="5BB89DD6" w14:textId="67F5315F" w:rsidR="00327C57" w:rsidRPr="00281E74" w:rsidRDefault="005B6069" w:rsidP="005B6069">
      <w:pPr>
        <w:spacing w:after="0"/>
        <w:jc w:val="both"/>
        <w:rPr>
          <w:iCs/>
        </w:rPr>
      </w:pPr>
      <w:r w:rsidRPr="00281E74">
        <w:rPr>
          <w:iCs/>
        </w:rPr>
        <w:t>Tehničke specifikacije stavljaju se na raspolaganje elektroničkim sredstvima komunikacije uz neograničen, izravan i besplatan pristup.</w:t>
      </w:r>
    </w:p>
    <w:p w14:paraId="048D4B92" w14:textId="3B98C50E" w:rsidR="006C1833" w:rsidRPr="00FB4DEE" w:rsidRDefault="006C1833" w:rsidP="00FB4DEE">
      <w:pPr>
        <w:pStyle w:val="Naslov2"/>
        <w:numPr>
          <w:ilvl w:val="1"/>
          <w:numId w:val="2"/>
        </w:numPr>
        <w:spacing w:before="240" w:after="240"/>
        <w:rPr>
          <w:rFonts w:ascii="Arial" w:hAnsi="Arial" w:cs="Arial"/>
          <w:sz w:val="22"/>
          <w:szCs w:val="22"/>
        </w:rPr>
      </w:pPr>
      <w:r w:rsidRPr="00FB4DEE">
        <w:rPr>
          <w:rFonts w:ascii="Arial" w:hAnsi="Arial" w:cs="Arial"/>
          <w:sz w:val="22"/>
          <w:szCs w:val="22"/>
        </w:rPr>
        <w:t>Troškovnik</w:t>
      </w:r>
    </w:p>
    <w:p w14:paraId="2A731514" w14:textId="44095B9E" w:rsidR="00B846EA" w:rsidRPr="00FB4DEE" w:rsidRDefault="00B846EA" w:rsidP="00B846EA">
      <w:pPr>
        <w:spacing w:after="120"/>
        <w:jc w:val="both"/>
        <w:rPr>
          <w:lang w:eastAsia="x-none"/>
        </w:rPr>
      </w:pPr>
      <w:r w:rsidRPr="00FB4DEE">
        <w:rPr>
          <w:lang w:eastAsia="x-none"/>
        </w:rPr>
        <w:t>Troškovnik je sastavni dio DON i stavlja se na raspolaganje u EOJN kao zas</w:t>
      </w:r>
      <w:r w:rsidR="00FB4DEE" w:rsidRPr="00FB4DEE">
        <w:rPr>
          <w:lang w:eastAsia="x-none"/>
        </w:rPr>
        <w:t xml:space="preserve">eban dokument u </w:t>
      </w:r>
      <w:proofErr w:type="spellStart"/>
      <w:r w:rsidR="00FB4DEE" w:rsidRPr="00FB4DEE">
        <w:rPr>
          <w:lang w:eastAsia="x-none"/>
        </w:rPr>
        <w:t>excel</w:t>
      </w:r>
      <w:proofErr w:type="spellEnd"/>
      <w:r w:rsidR="00FB4DEE" w:rsidRPr="00FB4DEE">
        <w:rPr>
          <w:lang w:eastAsia="x-none"/>
        </w:rPr>
        <w:t xml:space="preserve"> formatu.</w:t>
      </w:r>
      <w:r w:rsidR="00E25858">
        <w:rPr>
          <w:lang w:eastAsia="x-none"/>
        </w:rPr>
        <w:t xml:space="preserve"> </w:t>
      </w:r>
      <w:r w:rsidR="00E25858">
        <w:t>Ako ponuditelj promijeni tekst ili količine navedene u obrascu troškovnika, smatrat će se da je takav troškovnik nepotpun i nevažeći te će ponuda biti odbijena</w:t>
      </w:r>
      <w:r w:rsidR="004D5731">
        <w:t>.</w:t>
      </w:r>
    </w:p>
    <w:p w14:paraId="77C4E8F7" w14:textId="54A6DCC3" w:rsidR="005B6069" w:rsidRPr="00FB4DEE" w:rsidRDefault="00B846EA" w:rsidP="005B6069">
      <w:pPr>
        <w:spacing w:after="0"/>
        <w:jc w:val="both"/>
        <w:rPr>
          <w:rFonts w:cs="Arial"/>
          <w:lang w:eastAsia="x-none"/>
        </w:rPr>
      </w:pPr>
      <w:r w:rsidRPr="00FB4DEE">
        <w:rPr>
          <w:lang w:eastAsia="x-none"/>
        </w:rPr>
        <w:t>Ponuditelj mora ispuniti sve tražene stavke iz Troškovnika</w:t>
      </w:r>
      <w:r w:rsidR="00F10F9C">
        <w:rPr>
          <w:lang w:eastAsia="x-none"/>
        </w:rPr>
        <w:t xml:space="preserve"> </w:t>
      </w:r>
      <w:r w:rsidR="00F10F9C" w:rsidRPr="00F10F9C">
        <w:rPr>
          <w:u w:val="single"/>
          <w:lang w:eastAsia="x-none"/>
        </w:rPr>
        <w:t xml:space="preserve">u </w:t>
      </w:r>
      <w:proofErr w:type="spellStart"/>
      <w:r w:rsidR="00F10F9C" w:rsidRPr="00F10F9C">
        <w:rPr>
          <w:u w:val="single"/>
          <w:lang w:eastAsia="x-none"/>
        </w:rPr>
        <w:t>excel</w:t>
      </w:r>
      <w:proofErr w:type="spellEnd"/>
      <w:r w:rsidR="00F10F9C" w:rsidRPr="00F10F9C">
        <w:rPr>
          <w:u w:val="single"/>
          <w:lang w:eastAsia="x-none"/>
        </w:rPr>
        <w:t xml:space="preserve"> formatu</w:t>
      </w:r>
      <w:r w:rsidR="00FB4DEE" w:rsidRPr="00FB4DEE">
        <w:rPr>
          <w:lang w:eastAsia="x-none"/>
        </w:rPr>
        <w:t>.</w:t>
      </w:r>
      <w:r w:rsidRPr="00FB4DEE">
        <w:rPr>
          <w:lang w:eastAsia="x-none"/>
        </w:rPr>
        <w:t xml:space="preserve"> </w:t>
      </w:r>
    </w:p>
    <w:p w14:paraId="25E4C1C9" w14:textId="6BEE18E5" w:rsidR="00035F6F" w:rsidRPr="009E0351" w:rsidRDefault="001221FE"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Mjesto i rok</w:t>
      </w:r>
      <w:r w:rsidR="00035F6F" w:rsidRPr="009E0351">
        <w:rPr>
          <w:rFonts w:ascii="Arial" w:hAnsi="Arial" w:cs="Arial"/>
          <w:sz w:val="22"/>
          <w:szCs w:val="22"/>
        </w:rPr>
        <w:t xml:space="preserve"> </w:t>
      </w:r>
      <w:r w:rsidR="00FB4DEE" w:rsidRPr="009E0351">
        <w:rPr>
          <w:rFonts w:ascii="Arial" w:hAnsi="Arial" w:cs="Arial"/>
          <w:sz w:val="22"/>
          <w:szCs w:val="22"/>
        </w:rPr>
        <w:t>izvođenja radova</w:t>
      </w:r>
      <w:r w:rsidR="00A94D2F" w:rsidRPr="009E0351">
        <w:rPr>
          <w:rFonts w:ascii="Arial" w:hAnsi="Arial" w:cs="Arial"/>
          <w:sz w:val="22"/>
          <w:szCs w:val="22"/>
        </w:rPr>
        <w:t xml:space="preserve"> </w:t>
      </w:r>
    </w:p>
    <w:p w14:paraId="53EB115D" w14:textId="6CD15D4C" w:rsidR="00B45BA4" w:rsidRPr="009E0351" w:rsidRDefault="00B45BA4" w:rsidP="00C05133">
      <w:pPr>
        <w:spacing w:after="120"/>
        <w:jc w:val="both"/>
        <w:rPr>
          <w:rFonts w:cs="Arial"/>
          <w:lang w:eastAsia="x-none"/>
        </w:rPr>
      </w:pPr>
      <w:r w:rsidRPr="009E0351">
        <w:rPr>
          <w:rFonts w:eastAsia="SimSun" w:cs="Arial"/>
          <w:lang w:eastAsia="zh-CN"/>
        </w:rPr>
        <w:t>Mjes</w:t>
      </w:r>
      <w:r w:rsidR="005B6069" w:rsidRPr="009E0351">
        <w:rPr>
          <w:rFonts w:eastAsia="SimSun" w:cs="Arial"/>
          <w:lang w:eastAsia="zh-CN"/>
        </w:rPr>
        <w:t>to izvođenja radova je</w:t>
      </w:r>
      <w:r w:rsidRPr="009E0351">
        <w:rPr>
          <w:rFonts w:eastAsia="SimSun" w:cs="Arial"/>
          <w:lang w:eastAsia="zh-CN"/>
        </w:rPr>
        <w:t xml:space="preserve"> </w:t>
      </w:r>
      <w:r w:rsidR="00303C75">
        <w:t>područje Općine</w:t>
      </w:r>
      <w:r w:rsidR="00DD6D76" w:rsidRPr="00DF2927">
        <w:t xml:space="preserve"> </w:t>
      </w:r>
      <w:r w:rsidR="00CC5AFC" w:rsidRPr="00DF2927">
        <w:rPr>
          <w:rFonts w:cs="Arial"/>
          <w:lang w:eastAsia="x-none"/>
        </w:rPr>
        <w:t xml:space="preserve">Budinščina. </w:t>
      </w:r>
      <w:r w:rsidR="00303C75">
        <w:rPr>
          <w:rFonts w:cs="Arial"/>
          <w:lang w:eastAsia="x-none"/>
        </w:rPr>
        <w:t>Točna mjesta</w:t>
      </w:r>
      <w:r w:rsidR="00CC5AFC">
        <w:rPr>
          <w:rFonts w:cs="Arial"/>
          <w:lang w:eastAsia="x-none"/>
        </w:rPr>
        <w:t xml:space="preserve"> izvođenja radova naveden</w:t>
      </w:r>
      <w:r w:rsidR="00303C75">
        <w:rPr>
          <w:rFonts w:cs="Arial"/>
          <w:lang w:eastAsia="x-none"/>
        </w:rPr>
        <w:t>a su</w:t>
      </w:r>
      <w:r w:rsidR="00FB4DEE" w:rsidRPr="009E0351">
        <w:rPr>
          <w:rFonts w:cs="Arial"/>
          <w:lang w:eastAsia="x-none"/>
        </w:rPr>
        <w:t xml:space="preserve"> u troškovniku</w:t>
      </w:r>
      <w:r w:rsidR="005B6069" w:rsidRPr="009E0351">
        <w:rPr>
          <w:rFonts w:cs="Arial"/>
          <w:lang w:eastAsia="x-none"/>
        </w:rPr>
        <w:t>.</w:t>
      </w:r>
    </w:p>
    <w:p w14:paraId="7DAF4DA6" w14:textId="131961A2" w:rsidR="005D45C4" w:rsidRPr="009E0351" w:rsidRDefault="005B6069" w:rsidP="00FB4DEE">
      <w:pPr>
        <w:spacing w:after="120"/>
        <w:jc w:val="both"/>
      </w:pPr>
      <w:r w:rsidRPr="009E0351">
        <w:rPr>
          <w:rFonts w:eastAsia="SimSun" w:cs="Arial"/>
          <w:lang w:eastAsia="zh-CN"/>
        </w:rPr>
        <w:t>Rok izvođenja r</w:t>
      </w:r>
      <w:r w:rsidR="00B45BA4" w:rsidRPr="009E0351">
        <w:rPr>
          <w:rFonts w:eastAsia="SimSun" w:cs="Arial"/>
          <w:lang w:eastAsia="zh-CN"/>
        </w:rPr>
        <w:t xml:space="preserve">adova je </w:t>
      </w:r>
      <w:r w:rsidR="00FB4DEE" w:rsidRPr="009E0351">
        <w:rPr>
          <w:rFonts w:eastAsia="SimSun" w:cs="Arial"/>
          <w:lang w:eastAsia="zh-CN"/>
        </w:rPr>
        <w:t>60 dana</w:t>
      </w:r>
      <w:r w:rsidR="00836C9F" w:rsidRPr="009E0351">
        <w:rPr>
          <w:rFonts w:eastAsia="SimSun" w:cs="Arial"/>
          <w:lang w:eastAsia="zh-CN"/>
        </w:rPr>
        <w:t xml:space="preserve"> </w:t>
      </w:r>
      <w:r w:rsidR="00845E05" w:rsidRPr="009E0351">
        <w:rPr>
          <w:rFonts w:eastAsia="SimSun" w:cs="Arial"/>
          <w:lang w:eastAsia="zh-CN"/>
        </w:rPr>
        <w:t>od dana uvođenja u posao.</w:t>
      </w:r>
    </w:p>
    <w:p w14:paraId="437A7756" w14:textId="47F863DB" w:rsidR="00AD392A" w:rsidRPr="009E0351" w:rsidRDefault="00AD392A" w:rsidP="00AD392A">
      <w:pPr>
        <w:spacing w:after="120"/>
        <w:jc w:val="both"/>
      </w:pPr>
      <w:r w:rsidRPr="009E0351">
        <w:lastRenderedPageBreak/>
        <w:t>Ostali uvjeti vezani za r</w:t>
      </w:r>
      <w:r w:rsidRPr="009E0351">
        <w:rPr>
          <w:iCs/>
        </w:rPr>
        <w:t>ealizaciju, količine, mjesto i rok isporuke</w:t>
      </w:r>
      <w:r w:rsidRPr="009E0351">
        <w:t xml:space="preserve"> opisani su u Prijedlogu </w:t>
      </w:r>
      <w:r w:rsidR="000F1501" w:rsidRPr="009E0351">
        <w:t>u</w:t>
      </w:r>
      <w:r w:rsidRPr="009E0351">
        <w:t>govora u prilogu ove DON.</w:t>
      </w:r>
    </w:p>
    <w:p w14:paraId="2B168A06" w14:textId="3A2313E5" w:rsidR="00651E64" w:rsidRPr="009E0351" w:rsidRDefault="006F3EA7" w:rsidP="00780BBA">
      <w:pPr>
        <w:pStyle w:val="Heading3"/>
        <w:numPr>
          <w:ilvl w:val="0"/>
          <w:numId w:val="2"/>
        </w:numPr>
        <w:spacing w:before="360" w:after="120"/>
        <w:ind w:left="0" w:firstLine="0"/>
        <w:jc w:val="both"/>
        <w:rPr>
          <w:rFonts w:cs="Arial"/>
          <w:color w:val="auto"/>
          <w:sz w:val="20"/>
        </w:rPr>
      </w:pPr>
      <w:bookmarkStart w:id="22" w:name="_Toc498811049"/>
      <w:r w:rsidRPr="009E0351">
        <w:rPr>
          <w:rFonts w:cs="Arial"/>
          <w:color w:val="auto"/>
          <w:sz w:val="20"/>
        </w:rPr>
        <w:t>OSNOVE ZA ISKLJUČENJ</w:t>
      </w:r>
      <w:r w:rsidR="00252B7F" w:rsidRPr="009E0351">
        <w:rPr>
          <w:rFonts w:cs="Arial"/>
          <w:color w:val="auto"/>
          <w:sz w:val="20"/>
        </w:rPr>
        <w:t>E</w:t>
      </w:r>
      <w:r w:rsidR="00570E9B" w:rsidRPr="009E0351">
        <w:rPr>
          <w:rFonts w:cs="Arial"/>
          <w:color w:val="auto"/>
          <w:sz w:val="20"/>
        </w:rPr>
        <w:t xml:space="preserve"> PONUDITELJA</w:t>
      </w:r>
      <w:bookmarkEnd w:id="22"/>
    </w:p>
    <w:p w14:paraId="3AE977B3" w14:textId="77777777" w:rsidR="002E389F" w:rsidRPr="009E0351" w:rsidRDefault="002E389F" w:rsidP="002E389F">
      <w:pPr>
        <w:spacing w:before="0" w:after="120"/>
        <w:jc w:val="both"/>
        <w:rPr>
          <w:lang w:eastAsia="x-none"/>
        </w:rPr>
      </w:pPr>
      <w:r w:rsidRPr="009E0351">
        <w:rPr>
          <w:lang w:eastAsia="x-none"/>
        </w:rPr>
        <w:t xml:space="preserve">Za potrebe utvrđivanja okolnosti iz ove točke ponuditelj u ponudi dostavlja ispunjeni obrazac Europske jedinstvene dokumentacije o nabavi </w:t>
      </w:r>
      <w:r w:rsidRPr="009E0351">
        <w:rPr>
          <w:b/>
          <w:lang w:eastAsia="x-none"/>
        </w:rPr>
        <w:t>u elektroničkom obliku</w:t>
      </w:r>
      <w:r w:rsidRPr="009E0351">
        <w:rPr>
          <w:lang w:eastAsia="x-none"/>
        </w:rPr>
        <w:t xml:space="preserve"> (dalje: ESPD) za</w:t>
      </w:r>
      <w:r w:rsidRPr="009E0351">
        <w:t xml:space="preserve"> </w:t>
      </w:r>
      <w:r w:rsidRPr="009E0351">
        <w:rPr>
          <w:lang w:eastAsia="x-none"/>
        </w:rPr>
        <w:t xml:space="preserve">sebe, sve članove zajednice ponuditelja, te gospodarske subjekte na koje se oslanja.  </w:t>
      </w:r>
    </w:p>
    <w:p w14:paraId="29A1F402" w14:textId="4A2A7F1E" w:rsidR="002E389F" w:rsidRPr="009E0351" w:rsidRDefault="002E389F" w:rsidP="002E389F">
      <w:pPr>
        <w:spacing w:before="0" w:after="120"/>
        <w:jc w:val="both"/>
        <w:rPr>
          <w:rFonts w:eastAsia="Times New Roman" w:cs="Times New Roman"/>
          <w:lang w:eastAsia="x-none"/>
        </w:rPr>
      </w:pPr>
      <w:r w:rsidRPr="009E0351">
        <w:rPr>
          <w:rFonts w:eastAsia="Times New Roman" w:cs="Times New Roman"/>
          <w:lang w:eastAsia="x-none"/>
        </w:rPr>
        <w:t xml:space="preserve">Ako </w:t>
      </w:r>
      <w:r w:rsidR="006F7361">
        <w:rPr>
          <w:rFonts w:eastAsia="Times New Roman" w:cs="Times New Roman"/>
          <w:lang w:eastAsia="x-none"/>
        </w:rPr>
        <w:t>ponuditelj</w:t>
      </w:r>
      <w:r w:rsidRPr="009E0351">
        <w:rPr>
          <w:rFonts w:eastAsia="Times New Roman" w:cs="Times New Roman"/>
          <w:lang w:eastAsia="x-none"/>
        </w:rPr>
        <w:t xml:space="preserve"> dio </w:t>
      </w:r>
      <w:r w:rsidR="0079377A" w:rsidRPr="009E0351">
        <w:rPr>
          <w:rFonts w:eastAsia="SimSun" w:cs="Arial"/>
          <w:lang w:eastAsia="zh-CN"/>
        </w:rPr>
        <w:t>Ugovora o javnoj nabavi</w:t>
      </w:r>
      <w:r w:rsidRPr="009E0351">
        <w:rPr>
          <w:rFonts w:eastAsia="Times New Roman" w:cs="Times New Roman"/>
          <w:lang w:eastAsia="x-none"/>
        </w:rPr>
        <w:t xml:space="preserve"> namjerava dati u podugovor, </w:t>
      </w:r>
      <w:r w:rsidRPr="009E0351">
        <w:rPr>
          <w:rFonts w:eastAsia="SimSun" w:cs="Arial"/>
          <w:lang w:eastAsia="zh-CN"/>
        </w:rPr>
        <w:t xml:space="preserve">za potrebe utvrđivanja okolnosti iz ove točke </w:t>
      </w:r>
      <w:r w:rsidRPr="009E0351">
        <w:rPr>
          <w:rFonts w:eastAsia="Times New Roman" w:cs="Times New Roman"/>
          <w:lang w:eastAsia="x-none"/>
        </w:rPr>
        <w:t xml:space="preserve">kao preliminarni dokaz dostavlja ESPD za podugovaratelja. </w:t>
      </w:r>
    </w:p>
    <w:p w14:paraId="451AAC5F" w14:textId="77777777" w:rsidR="002E389F" w:rsidRPr="009E0351" w:rsidRDefault="002E389F" w:rsidP="002E389F">
      <w:pPr>
        <w:spacing w:before="0" w:after="120"/>
        <w:jc w:val="both"/>
      </w:pPr>
      <w:r w:rsidRPr="009E0351">
        <w:rPr>
          <w:rFonts w:eastAsia="Times New Roman" w:cs="Times New Roman"/>
          <w:lang w:eastAsia="x-none"/>
        </w:rPr>
        <w:t>Detaljne upute o načinu ispunjavanja ESPD-a u svrhu dokazivanja navoda iz ove točke dane su u tekstu DON-a te u točki 5. Europska jedinstvena dokumentacija o nabavi.</w:t>
      </w:r>
      <w:r w:rsidRPr="009E0351">
        <w:t xml:space="preserve"> </w:t>
      </w:r>
    </w:p>
    <w:p w14:paraId="75E0A949" w14:textId="6750EFE1" w:rsidR="001E5FB3" w:rsidRPr="009E0351" w:rsidRDefault="00697D26" w:rsidP="002E389F">
      <w:pPr>
        <w:autoSpaceDE w:val="0"/>
        <w:autoSpaceDN w:val="0"/>
        <w:adjustRightInd w:val="0"/>
        <w:spacing w:before="0" w:after="120"/>
        <w:ind w:right="-2"/>
        <w:jc w:val="both"/>
        <w:rPr>
          <w:rFonts w:cs="Arial"/>
        </w:rPr>
      </w:pPr>
      <w:r w:rsidRPr="002029E5">
        <w:rPr>
          <w:b/>
          <w:lang w:eastAsia="x-none"/>
        </w:rPr>
        <w:t xml:space="preserve">Naručitelj ističe da </w:t>
      </w:r>
      <w:r>
        <w:rPr>
          <w:b/>
          <w:lang w:eastAsia="x-none"/>
        </w:rPr>
        <w:t>ponuditelji</w:t>
      </w:r>
      <w:r w:rsidRPr="002029E5">
        <w:rPr>
          <w:b/>
          <w:lang w:eastAsia="x-none"/>
        </w:rPr>
        <w:t xml:space="preserve"> u svojoj ponudi ne trebaju dostavljati dokumente kojima se potvrđuju navodi iz ESPD-a</w:t>
      </w:r>
      <w:r>
        <w:rPr>
          <w:b/>
          <w:lang w:eastAsia="x-none"/>
        </w:rPr>
        <w:t>, odnosno dokumente kojima dokazuje da ne postoje osnove za isključenje</w:t>
      </w:r>
      <w:r w:rsidRPr="002978C3">
        <w:t xml:space="preserve"> </w:t>
      </w:r>
      <w:r w:rsidRPr="002978C3">
        <w:rPr>
          <w:b/>
          <w:lang w:eastAsia="x-none"/>
        </w:rPr>
        <w:t>gospodarskog subjekta</w:t>
      </w:r>
      <w:r w:rsidRPr="00D13F21">
        <w:rPr>
          <w:b/>
          <w:lang w:eastAsia="x-none"/>
        </w:rPr>
        <w:t>.</w:t>
      </w:r>
      <w:r>
        <w:rPr>
          <w:b/>
          <w:lang w:eastAsia="x-none"/>
        </w:rPr>
        <w:t xml:space="preserve"> Dokumenti se dostavljaju na zahtjev Naručitelja</w:t>
      </w:r>
      <w:r w:rsidRPr="00DE5F73">
        <w:rPr>
          <w:rFonts w:eastAsia="Times New Roman" w:cs="Times New Roman"/>
          <w:b/>
          <w:lang w:eastAsia="x-none"/>
        </w:rPr>
        <w:t>.</w:t>
      </w:r>
    </w:p>
    <w:p w14:paraId="3F43C488" w14:textId="77777777" w:rsidR="00602EAA" w:rsidRPr="009E0351" w:rsidRDefault="00602EAA"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Nekažnjavanje</w:t>
      </w:r>
    </w:p>
    <w:p w14:paraId="25D76A74" w14:textId="5B52F1E0" w:rsidR="00602EAA" w:rsidRPr="009E0351" w:rsidRDefault="002E389F" w:rsidP="00602EAA">
      <w:pPr>
        <w:jc w:val="both"/>
      </w:pPr>
      <w:r w:rsidRPr="009E0351">
        <w:t xml:space="preserve">Naručitelj će isključiti </w:t>
      </w:r>
      <w:r w:rsidR="006F7361">
        <w:rPr>
          <w:rFonts w:eastAsia="Times New Roman" w:cs="Times New Roman"/>
          <w:lang w:eastAsia="x-none"/>
        </w:rPr>
        <w:t>ponuditelja</w:t>
      </w:r>
      <w:r w:rsidR="006F7361" w:rsidRPr="009E0351">
        <w:t xml:space="preserve"> </w:t>
      </w:r>
      <w:r w:rsidRPr="009E0351">
        <w:t xml:space="preserve">iz postupka javne nabave </w:t>
      </w:r>
      <w:r w:rsidR="00602EAA" w:rsidRPr="009E0351">
        <w:t>ako utvrdi da:</w:t>
      </w:r>
    </w:p>
    <w:p w14:paraId="541B9DD6" w14:textId="77777777" w:rsidR="00602EAA" w:rsidRPr="009E0351" w:rsidRDefault="00602EAA" w:rsidP="007C466E">
      <w:pPr>
        <w:pStyle w:val="ListParagraph"/>
        <w:numPr>
          <w:ilvl w:val="0"/>
          <w:numId w:val="6"/>
        </w:numPr>
        <w:tabs>
          <w:tab w:val="num" w:pos="284"/>
        </w:tabs>
        <w:ind w:left="284" w:right="-2" w:hanging="284"/>
        <w:contextualSpacing w:val="0"/>
        <w:jc w:val="both"/>
        <w:rPr>
          <w:rFonts w:cs="Arial"/>
          <w:b/>
          <w:bCs/>
        </w:rPr>
      </w:pPr>
      <w:r w:rsidRPr="009E0351">
        <w:rPr>
          <w:rFonts w:cs="Arial"/>
          <w:lang w:eastAsia="x-none"/>
        </w:rPr>
        <w:t xml:space="preserve">je gospodarski subjekt koji ima poslovni </w:t>
      </w:r>
      <w:proofErr w:type="spellStart"/>
      <w:r w:rsidRPr="009E0351">
        <w:rPr>
          <w:rFonts w:cs="Arial"/>
          <w:lang w:eastAsia="x-none"/>
        </w:rPr>
        <w:t>nastan</w:t>
      </w:r>
      <w:proofErr w:type="spellEnd"/>
      <w:r w:rsidRPr="009E0351">
        <w:rPr>
          <w:rFonts w:cs="Arial"/>
          <w:lang w:eastAsia="x-none"/>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r w:rsidRPr="009E0351">
        <w:rPr>
          <w:rFonts w:cs="Arial"/>
          <w:b/>
          <w:bCs/>
        </w:rPr>
        <w:t>:</w:t>
      </w:r>
    </w:p>
    <w:p w14:paraId="4282EF56"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sudjelovanje u zločinačkoj organizaciji, na temelju </w:t>
      </w:r>
    </w:p>
    <w:p w14:paraId="342492DB" w14:textId="77777777" w:rsidR="00602EAA" w:rsidRPr="009E0351" w:rsidRDefault="00602EAA" w:rsidP="007C466E">
      <w:pPr>
        <w:pStyle w:val="ListParagraph"/>
        <w:numPr>
          <w:ilvl w:val="0"/>
          <w:numId w:val="10"/>
        </w:numPr>
        <w:ind w:right="-2" w:hanging="294"/>
        <w:jc w:val="both"/>
        <w:rPr>
          <w:rFonts w:cs="Arial"/>
          <w:lang w:eastAsia="x-none"/>
        </w:rPr>
      </w:pPr>
      <w:r w:rsidRPr="009E0351">
        <w:rPr>
          <w:rFonts w:cs="Arial"/>
          <w:lang w:eastAsia="x-none"/>
        </w:rPr>
        <w:t>članka 328. (zločinačko udruženje) i članka 329. (počinjenje kaznenog djela u sastavu zločinačkog udruženja) Kaznenog zakona</w:t>
      </w:r>
    </w:p>
    <w:p w14:paraId="7A22A283" w14:textId="77777777" w:rsidR="00602EAA" w:rsidRPr="009E0351" w:rsidRDefault="00602EAA" w:rsidP="007C466E">
      <w:pPr>
        <w:pStyle w:val="ListParagraph"/>
        <w:numPr>
          <w:ilvl w:val="0"/>
          <w:numId w:val="10"/>
        </w:numPr>
        <w:tabs>
          <w:tab w:val="num" w:pos="993"/>
        </w:tabs>
        <w:spacing w:after="240"/>
        <w:ind w:right="-2" w:hanging="294"/>
        <w:jc w:val="both"/>
        <w:rPr>
          <w:rFonts w:cs="Arial"/>
          <w:lang w:eastAsia="x-none"/>
        </w:rPr>
      </w:pPr>
      <w:r w:rsidRPr="009E0351">
        <w:rPr>
          <w:rFonts w:cs="Arial"/>
          <w:lang w:eastAsia="x-none"/>
        </w:rPr>
        <w:t>članka 333. (udruživanje za počinjenje kaznenih djela), iz Kaznenog zakona („Narodne novine“, br. 110/97., 27/98., 50/00., 129/00., 51/01., 111/03., 190/03., 105/04., 84/05., 71/06., 110/07., 152/08., 57/11., 77/11. i 143/12.)</w:t>
      </w:r>
      <w:r w:rsidRPr="009E0351">
        <w:rPr>
          <w:rFonts w:cs="Arial"/>
          <w:b/>
          <w:bCs/>
        </w:rPr>
        <w:t xml:space="preserve"> </w:t>
      </w:r>
    </w:p>
    <w:p w14:paraId="1DC17C52" w14:textId="77777777" w:rsidR="00602EAA" w:rsidRPr="009E0351" w:rsidRDefault="00602EAA" w:rsidP="005B6069">
      <w:pPr>
        <w:pStyle w:val="ListParagraph"/>
        <w:tabs>
          <w:tab w:val="num" w:pos="993"/>
        </w:tabs>
        <w:spacing w:after="240"/>
        <w:ind w:right="-2"/>
        <w:jc w:val="both"/>
        <w:rPr>
          <w:rFonts w:cs="Arial"/>
          <w:lang w:eastAsia="x-none"/>
        </w:rPr>
      </w:pPr>
    </w:p>
    <w:p w14:paraId="22CB0BAA" w14:textId="77777777" w:rsidR="00602EAA" w:rsidRPr="009E0351" w:rsidRDefault="00602EAA" w:rsidP="007C466E">
      <w:pPr>
        <w:pStyle w:val="ListParagraph"/>
        <w:numPr>
          <w:ilvl w:val="0"/>
          <w:numId w:val="8"/>
        </w:numPr>
        <w:spacing w:before="240"/>
        <w:ind w:right="-2"/>
        <w:jc w:val="both"/>
        <w:rPr>
          <w:rFonts w:cs="Arial"/>
          <w:b/>
          <w:lang w:eastAsia="x-none"/>
        </w:rPr>
      </w:pPr>
      <w:r w:rsidRPr="009E0351">
        <w:rPr>
          <w:rFonts w:cs="Arial"/>
          <w:b/>
          <w:lang w:eastAsia="x-none"/>
        </w:rPr>
        <w:t xml:space="preserve">korupciju, na temelju </w:t>
      </w:r>
    </w:p>
    <w:p w14:paraId="628B433C" w14:textId="77777777" w:rsidR="00602EAA" w:rsidRPr="009E0351" w:rsidRDefault="00602EAA" w:rsidP="007C466E">
      <w:pPr>
        <w:pStyle w:val="ListParagraph"/>
        <w:numPr>
          <w:ilvl w:val="0"/>
          <w:numId w:val="11"/>
        </w:numPr>
        <w:ind w:right="-2" w:hanging="294"/>
        <w:jc w:val="both"/>
        <w:rPr>
          <w:rFonts w:cs="Arial"/>
          <w:lang w:eastAsia="x-none"/>
        </w:rPr>
      </w:pPr>
      <w:r w:rsidRPr="009E0351">
        <w:rPr>
          <w:rFonts w:cs="Arial"/>
          <w:lang w:eastAsia="x-none"/>
        </w:rPr>
        <w:t>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139F43C5" w14:textId="77777777" w:rsidR="00602EAA" w:rsidRPr="009E0351" w:rsidRDefault="00602EAA" w:rsidP="007C466E">
      <w:pPr>
        <w:pStyle w:val="ListParagraph"/>
        <w:numPr>
          <w:ilvl w:val="0"/>
          <w:numId w:val="11"/>
        </w:numPr>
        <w:ind w:right="-2" w:hanging="294"/>
        <w:jc w:val="both"/>
        <w:rPr>
          <w:rFonts w:cs="Arial"/>
          <w:lang w:eastAsia="x-none"/>
        </w:rPr>
      </w:pPr>
      <w:r w:rsidRPr="009E0351">
        <w:rPr>
          <w:rFonts w:cs="Arial"/>
          <w:lang w:eastAsia="x-none"/>
        </w:rPr>
        <w:t>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(„Narodne novine“, br. 110/97., 27/98., 50/00., 129/00., 51/01., 111/03., 190/03., 105/04., 84/05., 71/06., 110/07., 152/08., 57/11., 77/11. i 143/12.)</w:t>
      </w:r>
    </w:p>
    <w:p w14:paraId="5FF7906A" w14:textId="77777777" w:rsidR="00602EAA" w:rsidRPr="009E0351" w:rsidRDefault="00602EAA" w:rsidP="005B6069">
      <w:pPr>
        <w:pStyle w:val="ListParagraph"/>
        <w:ind w:right="-2"/>
        <w:jc w:val="both"/>
        <w:rPr>
          <w:rFonts w:cs="Arial"/>
          <w:lang w:eastAsia="x-none"/>
        </w:rPr>
      </w:pPr>
    </w:p>
    <w:p w14:paraId="376C2706"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prijevaru, na temelju</w:t>
      </w:r>
    </w:p>
    <w:p w14:paraId="4B21D5F7" w14:textId="77777777" w:rsidR="00602EAA" w:rsidRPr="009E0351" w:rsidRDefault="00602EAA" w:rsidP="007C466E">
      <w:pPr>
        <w:pStyle w:val="ListParagraph"/>
        <w:numPr>
          <w:ilvl w:val="0"/>
          <w:numId w:val="12"/>
        </w:numPr>
        <w:ind w:left="709" w:right="-2" w:hanging="283"/>
        <w:jc w:val="both"/>
        <w:rPr>
          <w:rFonts w:cs="Arial"/>
          <w:lang w:eastAsia="x-none"/>
        </w:rPr>
      </w:pPr>
      <w:r w:rsidRPr="009E0351">
        <w:rPr>
          <w:rFonts w:cs="Arial"/>
          <w:lang w:eastAsia="x-none"/>
        </w:rPr>
        <w:t>članka 236. (prijevara), članka 247. (prijevara u gospodarskom poslovanju), članka 256. (utaja poreza ili carine) i članka 258. (subvencijska prijevara) Kaznenog zakona</w:t>
      </w:r>
    </w:p>
    <w:p w14:paraId="6C1A34D4" w14:textId="77777777" w:rsidR="00602EAA" w:rsidRPr="009E0351" w:rsidRDefault="00602EAA" w:rsidP="007C466E">
      <w:pPr>
        <w:pStyle w:val="ListParagraph"/>
        <w:numPr>
          <w:ilvl w:val="0"/>
          <w:numId w:val="12"/>
        </w:numPr>
        <w:ind w:left="709" w:right="-2" w:hanging="283"/>
        <w:jc w:val="both"/>
        <w:rPr>
          <w:rFonts w:cs="Arial"/>
          <w:lang w:eastAsia="x-none"/>
        </w:rPr>
      </w:pPr>
      <w:r w:rsidRPr="009E0351">
        <w:rPr>
          <w:rFonts w:cs="Arial"/>
          <w:lang w:eastAsia="x-none"/>
        </w:rPr>
        <w:t>članka 224. (prijevara), članka 293. (prijevara u gospodarskom poslovanju) i članka 286. (utaja poreza i drugih davanja) iz Kaznenog zakona („Narodne novine“, br. 110/97., 27/98., 50/00., 129/00., 51/01., 111/03., 190/03., 105/04., 84/05., 71/06., 110/07., 152/08., 57/11., 77/11. i 143/12.)</w:t>
      </w:r>
    </w:p>
    <w:p w14:paraId="44698986" w14:textId="77777777" w:rsidR="00602EAA" w:rsidRPr="009E0351" w:rsidRDefault="00602EAA" w:rsidP="00602EAA">
      <w:pPr>
        <w:pStyle w:val="ListParagraph"/>
        <w:ind w:left="709" w:right="382"/>
        <w:jc w:val="both"/>
        <w:rPr>
          <w:rFonts w:cs="Arial"/>
          <w:lang w:eastAsia="x-none"/>
        </w:rPr>
      </w:pPr>
    </w:p>
    <w:p w14:paraId="1FCDB1B9"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lastRenderedPageBreak/>
        <w:t>terorizam ili kaznena djela povezana s terorističkim aktivnostima, na temelju</w:t>
      </w:r>
    </w:p>
    <w:p w14:paraId="3127CA18" w14:textId="77777777" w:rsidR="00602EAA" w:rsidRPr="009E0351" w:rsidRDefault="00602EAA" w:rsidP="007C466E">
      <w:pPr>
        <w:pStyle w:val="ListParagraph"/>
        <w:numPr>
          <w:ilvl w:val="0"/>
          <w:numId w:val="13"/>
        </w:numPr>
        <w:ind w:left="709" w:right="-2" w:hanging="283"/>
        <w:jc w:val="both"/>
        <w:rPr>
          <w:rFonts w:cs="Arial"/>
          <w:lang w:eastAsia="x-none"/>
        </w:rPr>
      </w:pPr>
      <w:r w:rsidRPr="009E0351">
        <w:rPr>
          <w:rFonts w:cs="Arial"/>
          <w:lang w:eastAsia="x-none"/>
        </w:rPr>
        <w:t>članka 97. (terorizam) članka 99. (javno poticanje na terorizam), članka 100. (novačenje za terorizam), članka 101. (obuka za terorizam) i članka 102. (terorističko udruženje) Kaznenog zakona</w:t>
      </w:r>
    </w:p>
    <w:p w14:paraId="5E80C3EC" w14:textId="77777777" w:rsidR="00602EAA" w:rsidRPr="009E0351" w:rsidRDefault="00602EAA" w:rsidP="007C466E">
      <w:pPr>
        <w:pStyle w:val="ListParagraph"/>
        <w:numPr>
          <w:ilvl w:val="0"/>
          <w:numId w:val="13"/>
        </w:numPr>
        <w:ind w:left="709" w:right="-2" w:hanging="283"/>
        <w:jc w:val="both"/>
        <w:rPr>
          <w:rFonts w:cs="Arial"/>
          <w:lang w:eastAsia="x-none"/>
        </w:rPr>
      </w:pPr>
      <w:r w:rsidRPr="009E0351">
        <w:rPr>
          <w:rFonts w:cs="Arial"/>
          <w:lang w:eastAsia="x-none"/>
        </w:rPr>
        <w:t>članka 169. (terorizam), članka 169.a (javno poticanje na terorizam) i članka 169.b (novačenje i obuka za terorizam) iz Kaznenog zakona („Narodne novine“, br. 110/97., 27/98., 50/00., 129/00., 51/01., 111/03., 190/03., 105/04., 84/05., 71/06., 110/07., 152/08., 57/11., 77/11. i 143/12.)</w:t>
      </w:r>
    </w:p>
    <w:p w14:paraId="0CE92056" w14:textId="77777777" w:rsidR="00602EAA" w:rsidRPr="009E0351" w:rsidRDefault="00602EAA" w:rsidP="005B6069">
      <w:pPr>
        <w:pStyle w:val="ListParagraph"/>
        <w:ind w:left="709" w:right="-2"/>
        <w:jc w:val="both"/>
        <w:rPr>
          <w:rFonts w:cs="Arial"/>
          <w:lang w:eastAsia="x-none"/>
        </w:rPr>
      </w:pPr>
    </w:p>
    <w:p w14:paraId="668A306C"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pranje novca ili financiranje terorizma, na temelju </w:t>
      </w:r>
    </w:p>
    <w:p w14:paraId="5E708D61" w14:textId="77777777" w:rsidR="00602EAA" w:rsidRPr="009E0351" w:rsidRDefault="00602EAA" w:rsidP="007C466E">
      <w:pPr>
        <w:pStyle w:val="ListParagraph"/>
        <w:numPr>
          <w:ilvl w:val="0"/>
          <w:numId w:val="14"/>
        </w:numPr>
        <w:ind w:left="709" w:right="-2" w:hanging="283"/>
        <w:jc w:val="both"/>
        <w:rPr>
          <w:rFonts w:cs="Arial"/>
          <w:lang w:eastAsia="x-none"/>
        </w:rPr>
      </w:pPr>
      <w:r w:rsidRPr="009E0351">
        <w:rPr>
          <w:rFonts w:cs="Arial"/>
          <w:lang w:eastAsia="x-none"/>
        </w:rPr>
        <w:t>članka 98. (financiranje terorizma) i članka 265. (pranje novca) Kaznenog zakona</w:t>
      </w:r>
    </w:p>
    <w:p w14:paraId="1EEC9C87" w14:textId="77777777" w:rsidR="00602EAA" w:rsidRPr="009E0351" w:rsidRDefault="00602EAA" w:rsidP="007C466E">
      <w:pPr>
        <w:pStyle w:val="ListParagraph"/>
        <w:numPr>
          <w:ilvl w:val="0"/>
          <w:numId w:val="14"/>
        </w:numPr>
        <w:ind w:left="709" w:right="-2" w:hanging="283"/>
        <w:jc w:val="both"/>
        <w:rPr>
          <w:rFonts w:cs="Arial"/>
          <w:lang w:eastAsia="x-none"/>
        </w:rPr>
      </w:pPr>
      <w:r w:rsidRPr="009E0351">
        <w:rPr>
          <w:rFonts w:cs="Arial"/>
          <w:lang w:eastAsia="x-none"/>
        </w:rPr>
        <w:t>članka 279. (pranje novca) iz Kaznenog zakona („Narodne novine“, br. 110/97., 27/98., 50/00., 129/00., 51/01., 111/03., 190/03., 105/04., 84/05., 71/06., 110/07., 152/08., 57/11., 77/11. i 143/12.)</w:t>
      </w:r>
      <w:r w:rsidRPr="009E0351">
        <w:rPr>
          <w:rFonts w:ascii="Calibri" w:hAnsi="Calibri" w:cs="Calibri"/>
          <w:b/>
          <w:bCs/>
        </w:rPr>
        <w:t xml:space="preserve">  </w:t>
      </w:r>
    </w:p>
    <w:p w14:paraId="763DBC29" w14:textId="77777777" w:rsidR="00602EAA" w:rsidRPr="009E0351" w:rsidRDefault="00602EAA" w:rsidP="005B6069">
      <w:pPr>
        <w:pStyle w:val="ListParagraph"/>
        <w:ind w:left="709" w:right="-2"/>
        <w:jc w:val="both"/>
        <w:rPr>
          <w:rFonts w:cs="Arial"/>
          <w:lang w:eastAsia="x-none"/>
        </w:rPr>
      </w:pPr>
    </w:p>
    <w:p w14:paraId="396857EC" w14:textId="77777777" w:rsidR="00602EAA" w:rsidRPr="009E0351" w:rsidRDefault="00602EAA" w:rsidP="007C466E">
      <w:pPr>
        <w:pStyle w:val="ListParagraph"/>
        <w:numPr>
          <w:ilvl w:val="0"/>
          <w:numId w:val="8"/>
        </w:numPr>
        <w:ind w:right="-2"/>
        <w:jc w:val="both"/>
        <w:rPr>
          <w:rFonts w:cs="Arial"/>
          <w:b/>
          <w:lang w:eastAsia="x-none"/>
        </w:rPr>
      </w:pPr>
      <w:r w:rsidRPr="009E0351">
        <w:rPr>
          <w:rFonts w:cs="Arial"/>
          <w:b/>
          <w:lang w:eastAsia="x-none"/>
        </w:rPr>
        <w:t xml:space="preserve">dječji rad ili druge oblike trgovanja ljudima, na temelju </w:t>
      </w:r>
    </w:p>
    <w:p w14:paraId="7301C948" w14:textId="77777777" w:rsidR="00602EAA" w:rsidRPr="009E0351" w:rsidRDefault="00602EAA" w:rsidP="007C466E">
      <w:pPr>
        <w:pStyle w:val="ListParagraph"/>
        <w:numPr>
          <w:ilvl w:val="0"/>
          <w:numId w:val="15"/>
        </w:numPr>
        <w:ind w:left="709" w:right="-2" w:hanging="283"/>
        <w:jc w:val="both"/>
        <w:rPr>
          <w:rFonts w:cs="Arial"/>
          <w:lang w:eastAsia="x-none"/>
        </w:rPr>
      </w:pPr>
      <w:r w:rsidRPr="009E0351">
        <w:rPr>
          <w:rFonts w:cs="Arial"/>
          <w:lang w:eastAsia="x-none"/>
        </w:rPr>
        <w:t>članka 106. (trgovanje ljudima) Kaznenog zakona</w:t>
      </w:r>
    </w:p>
    <w:p w14:paraId="2693B31D" w14:textId="77777777" w:rsidR="00602EAA" w:rsidRPr="009E0351" w:rsidRDefault="00602EAA" w:rsidP="007C466E">
      <w:pPr>
        <w:pStyle w:val="ListParagraph"/>
        <w:numPr>
          <w:ilvl w:val="0"/>
          <w:numId w:val="15"/>
        </w:numPr>
        <w:ind w:left="709" w:right="-2" w:hanging="283"/>
        <w:jc w:val="both"/>
        <w:rPr>
          <w:rFonts w:cs="Arial"/>
          <w:lang w:eastAsia="x-none"/>
        </w:rPr>
      </w:pPr>
      <w:r w:rsidRPr="009E0351">
        <w:rPr>
          <w:rFonts w:cs="Arial"/>
          <w:lang w:eastAsia="x-none"/>
        </w:rPr>
        <w:t>članka 175. (trgovanje ljudima i ropstvo) iz Kaznenog zakona („Narodne novine“, br. 110/97., 27/98., 50/00., 129/00., 51/01., 111/03., 190/03., 105/04., 84/05., 71/06., 110/07., 152/08., 57/11., 77/11. i 143/12.), ili</w:t>
      </w:r>
    </w:p>
    <w:p w14:paraId="0B4B1F01" w14:textId="77777777" w:rsidR="00602EAA" w:rsidRPr="009E0351" w:rsidRDefault="00602EAA" w:rsidP="000017E9">
      <w:pPr>
        <w:pStyle w:val="ListParagraph"/>
        <w:ind w:left="709" w:right="382"/>
        <w:jc w:val="both"/>
        <w:rPr>
          <w:rFonts w:cs="Arial"/>
          <w:lang w:eastAsia="x-none"/>
        </w:rPr>
      </w:pPr>
    </w:p>
    <w:p w14:paraId="5BF11711" w14:textId="77777777" w:rsidR="00602EAA" w:rsidRPr="009E0351" w:rsidRDefault="00602EAA" w:rsidP="007C466E">
      <w:pPr>
        <w:pStyle w:val="ListParagraph"/>
        <w:numPr>
          <w:ilvl w:val="0"/>
          <w:numId w:val="6"/>
        </w:numPr>
        <w:tabs>
          <w:tab w:val="num" w:pos="284"/>
        </w:tabs>
        <w:ind w:left="284" w:right="-2" w:hanging="284"/>
        <w:contextualSpacing w:val="0"/>
        <w:jc w:val="both"/>
        <w:rPr>
          <w:rFonts w:cs="Arial"/>
          <w:sz w:val="16"/>
          <w:szCs w:val="16"/>
          <w:lang w:eastAsia="x-none"/>
        </w:rPr>
      </w:pPr>
      <w:r w:rsidRPr="009E0351">
        <w:rPr>
          <w:rFonts w:cs="Arial"/>
          <w:lang w:eastAsia="x-none"/>
        </w:rPr>
        <w:t xml:space="preserve">je gospodarski subjekt koji nema poslovni </w:t>
      </w:r>
      <w:proofErr w:type="spellStart"/>
      <w:r w:rsidRPr="009E0351">
        <w:rPr>
          <w:rFonts w:cs="Arial"/>
          <w:lang w:eastAsia="x-none"/>
        </w:rPr>
        <w:t>nastan</w:t>
      </w:r>
      <w:proofErr w:type="spellEnd"/>
      <w:r w:rsidRPr="009E0351">
        <w:rPr>
          <w:rFonts w:cs="Arial"/>
          <w:lang w:eastAsia="x-none"/>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9E0351">
        <w:rPr>
          <w:rFonts w:cs="Arial"/>
          <w:lang w:eastAsia="x-none"/>
        </w:rPr>
        <w:t>podtočaka</w:t>
      </w:r>
      <w:proofErr w:type="spellEnd"/>
      <w:r w:rsidRPr="009E0351">
        <w:rPr>
          <w:rFonts w:cs="Arial"/>
          <w:lang w:eastAsia="x-none"/>
        </w:rPr>
        <w:t xml:space="preserve"> od a) do f) ovoga stavka i za odgovarajuća kaznena djela koja, prema nacionalnim propisima države poslovnog nastana gospodarskog subjekta, odnosno države čiji je osoba državljanin, obuhvaćaju razloge za isključenje iz članka 57. stavka 1. točaka od (a) do (f) Direktive 2014/24/EU.</w:t>
      </w:r>
    </w:p>
    <w:p w14:paraId="73C344BC" w14:textId="23B25556" w:rsidR="001E5FB3" w:rsidRPr="009E0351" w:rsidRDefault="006F7361" w:rsidP="00602EAA">
      <w:pPr>
        <w:autoSpaceDE w:val="0"/>
        <w:autoSpaceDN w:val="0"/>
        <w:adjustRightInd w:val="0"/>
        <w:spacing w:after="120"/>
        <w:ind w:right="-2"/>
        <w:jc w:val="both"/>
        <w:rPr>
          <w:rFonts w:eastAsia="Times New Roman" w:cs="Arial"/>
          <w:lang w:eastAsia="x-none"/>
        </w:rPr>
      </w:pPr>
      <w:r w:rsidRPr="00DE0347">
        <w:rPr>
          <w:rFonts w:eastAsia="Times New Roman" w:cs="Arial"/>
          <w:lang w:eastAsia="x-none"/>
        </w:rPr>
        <w:t>Za potrebe utvrđivanja okolnosti iz ove točke ponuditelj mora upisati odgovore u rubrike ESPD-a za koje se informacije traže u dijelu III.  Osnove za isključenje, odjeljak A: Osnov</w:t>
      </w:r>
      <w:r>
        <w:rPr>
          <w:rFonts w:eastAsia="Times New Roman" w:cs="Arial"/>
          <w:lang w:eastAsia="x-none"/>
        </w:rPr>
        <w:t>e povezane s kaznenim presudama.</w:t>
      </w:r>
      <w:r w:rsidR="003A1EDB" w:rsidRPr="009E0351">
        <w:rPr>
          <w:rFonts w:eastAsia="Times New Roman" w:cs="Arial"/>
          <w:lang w:eastAsia="x-none"/>
        </w:rPr>
        <w:t xml:space="preserve"> </w:t>
      </w:r>
    </w:p>
    <w:p w14:paraId="771E6E9E" w14:textId="534B2A95" w:rsidR="00602EAA" w:rsidRPr="009E0351" w:rsidRDefault="006F7361" w:rsidP="00602EAA">
      <w:pPr>
        <w:autoSpaceDE w:val="0"/>
        <w:autoSpaceDN w:val="0"/>
        <w:adjustRightInd w:val="0"/>
        <w:spacing w:after="120"/>
        <w:ind w:right="-2"/>
        <w:jc w:val="both"/>
        <w:rPr>
          <w:rFonts w:cs="Arial"/>
        </w:rPr>
      </w:pPr>
      <w:r w:rsidRPr="00281E74">
        <w:rPr>
          <w:rFonts w:cs="Arial"/>
        </w:rPr>
        <w:t xml:space="preserve">U slučaju da Naručitelj traži provjeru informacija navedenih u </w:t>
      </w:r>
      <w:r>
        <w:rPr>
          <w:rFonts w:cs="Arial"/>
        </w:rPr>
        <w:t>ESPD-u</w:t>
      </w:r>
      <w:r w:rsidRPr="00281E74">
        <w:rPr>
          <w:rFonts w:cs="Arial"/>
        </w:rPr>
        <w:t xml:space="preserve"> te dostavu ažuriranih dokumenata, Naručitelj će prihvatiti sljedeće  dokumente kao dovoljan dokaz da ne postoje osnove za isključenje gospodarskog subjekta iz </w:t>
      </w:r>
      <w:proofErr w:type="spellStart"/>
      <w:r w:rsidRPr="00AF4D8E">
        <w:rPr>
          <w:rFonts w:cs="Arial"/>
        </w:rPr>
        <w:t>iz</w:t>
      </w:r>
      <w:proofErr w:type="spellEnd"/>
      <w:r w:rsidRPr="00AF4D8E">
        <w:rPr>
          <w:rFonts w:cs="Arial"/>
        </w:rPr>
        <w:t xml:space="preserve"> </w:t>
      </w:r>
      <w:r>
        <w:rPr>
          <w:rFonts w:cs="Arial"/>
        </w:rPr>
        <w:t xml:space="preserve">ove </w:t>
      </w:r>
      <w:r>
        <w:rPr>
          <w:rFonts w:cs="Arial"/>
          <w:color w:val="000000" w:themeColor="text2" w:themeShade="BF"/>
        </w:rPr>
        <w:t>točke</w:t>
      </w:r>
      <w:r w:rsidRPr="00281E74">
        <w:rPr>
          <w:rFonts w:cs="Arial"/>
        </w:rPr>
        <w:t>:</w:t>
      </w:r>
      <w:r w:rsidR="00602EAA" w:rsidRPr="009E0351">
        <w:rPr>
          <w:rFonts w:cs="Arial"/>
        </w:rPr>
        <w:t xml:space="preserve"> </w:t>
      </w:r>
    </w:p>
    <w:p w14:paraId="6586ADDD" w14:textId="77777777" w:rsidR="00602EAA" w:rsidRPr="009E0351" w:rsidRDefault="00602EAA" w:rsidP="00602EAA">
      <w:pPr>
        <w:tabs>
          <w:tab w:val="left" w:pos="284"/>
          <w:tab w:val="left" w:pos="9072"/>
        </w:tabs>
        <w:spacing w:after="120"/>
        <w:ind w:left="284" w:right="-2" w:hanging="284"/>
        <w:jc w:val="both"/>
        <w:rPr>
          <w:rFonts w:cs="Arial"/>
          <w:b/>
        </w:rPr>
      </w:pPr>
      <w:r w:rsidRPr="009E0351">
        <w:rPr>
          <w:rFonts w:cs="Arial"/>
          <w:b/>
        </w:rPr>
        <w:t>-</w:t>
      </w:r>
      <w:r w:rsidRPr="009E0351">
        <w:rPr>
          <w:rFonts w:cs="Arial"/>
          <w:b/>
        </w:rPr>
        <w:tab/>
        <w:t>izvadak iz kaznene evidencije ili drugog odgovarajućeg registra ili, ako to nije moguće, jednakovrijedni dokument nadležne sudske ili upravne vlasti u državi poslovnog nastana gospodarskog subjekta, odnosno državi čiji je osoba državljanin, kojim se dokazuje da ne postoje navedene osnove za isključenje.</w:t>
      </w:r>
    </w:p>
    <w:p w14:paraId="71BFC9E0" w14:textId="77777777" w:rsidR="00491FA6" w:rsidRPr="009E0351" w:rsidRDefault="00602EAA" w:rsidP="00491FA6">
      <w:pPr>
        <w:autoSpaceDE w:val="0"/>
        <w:autoSpaceDN w:val="0"/>
        <w:adjustRightInd w:val="0"/>
        <w:spacing w:after="120"/>
        <w:ind w:right="-2"/>
        <w:jc w:val="both"/>
        <w:rPr>
          <w:rFonts w:eastAsia="Times New Roman" w:cs="Arial"/>
        </w:rPr>
      </w:pPr>
      <w:r w:rsidRPr="009E0351">
        <w:rPr>
          <w:rFonts w:cs="Arial"/>
        </w:rPr>
        <w:t>Ako se u državi poslovnog nastana gospodarskog subjekta, odnosno državi čiji je osoba državljanin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w:t>
      </w:r>
      <w:r w:rsidRPr="009E0351">
        <w:rPr>
          <w:rFonts w:cs="Arial"/>
          <w:sz w:val="16"/>
          <w:szCs w:val="16"/>
        </w:rPr>
        <w:t xml:space="preserve"> </w:t>
      </w:r>
      <w:r w:rsidR="00491FA6" w:rsidRPr="009E0351">
        <w:rPr>
          <w:rFonts w:eastAsia="Times New Roman" w:cs="Arial"/>
        </w:rPr>
        <w:t>Izjavu može dati osoba po zakonu ovlaštena za zastupanje gospodarskog subjekta za gospodarski subjekt i za sve osobe koje su članovi upravnog, upravljačkog ili nadzornog tijela ili imaju ovlasti zastupanja, donošenja odluka ili nadzora gospodarskog subjekta.</w:t>
      </w:r>
    </w:p>
    <w:p w14:paraId="5563A989" w14:textId="77777777" w:rsidR="00602EAA" w:rsidRPr="009E0351" w:rsidRDefault="00602EAA" w:rsidP="00FB4DEE">
      <w:pPr>
        <w:pStyle w:val="Naslov2"/>
        <w:numPr>
          <w:ilvl w:val="1"/>
          <w:numId w:val="2"/>
        </w:numPr>
        <w:spacing w:before="240" w:after="240"/>
        <w:rPr>
          <w:rFonts w:ascii="Arial" w:hAnsi="Arial" w:cs="Arial"/>
          <w:sz w:val="22"/>
          <w:szCs w:val="22"/>
        </w:rPr>
      </w:pPr>
      <w:r w:rsidRPr="009E0351">
        <w:rPr>
          <w:rFonts w:ascii="Arial" w:hAnsi="Arial" w:cs="Arial"/>
          <w:sz w:val="22"/>
          <w:szCs w:val="22"/>
        </w:rPr>
        <w:t>Plaćene obveze</w:t>
      </w:r>
    </w:p>
    <w:p w14:paraId="719FD680" w14:textId="33388134" w:rsidR="00EA75AC" w:rsidRPr="009E0351" w:rsidRDefault="002E389F" w:rsidP="00EA75AC">
      <w:pPr>
        <w:spacing w:after="0"/>
        <w:jc w:val="both"/>
      </w:pPr>
      <w:r w:rsidRPr="009E0351">
        <w:t xml:space="preserve">Naručitelj će isključiti </w:t>
      </w:r>
      <w:r w:rsidR="003C33B2">
        <w:t>ponuditelja</w:t>
      </w:r>
      <w:r w:rsidRPr="009E0351">
        <w:t xml:space="preserve"> </w:t>
      </w:r>
      <w:r w:rsidR="00EA75AC" w:rsidRPr="009E0351">
        <w:t>iz postupka javne nabave ako utvrdi da gospodarski subjekt nije ispunio obveze plaćanja dospjelih poreznih obveza i obveza za mirovinsko i zdravstveno osiguranje:</w:t>
      </w:r>
    </w:p>
    <w:p w14:paraId="1BF4DDA5" w14:textId="77777777" w:rsidR="00EA75AC" w:rsidRPr="009E0351" w:rsidRDefault="00EA75AC" w:rsidP="007C466E">
      <w:pPr>
        <w:pStyle w:val="ListParagraph"/>
        <w:numPr>
          <w:ilvl w:val="0"/>
          <w:numId w:val="7"/>
        </w:numPr>
        <w:spacing w:before="0" w:after="0"/>
        <w:ind w:left="567" w:right="-2" w:hanging="283"/>
        <w:contextualSpacing w:val="0"/>
        <w:jc w:val="both"/>
        <w:rPr>
          <w:rFonts w:cs="Arial"/>
          <w:bCs/>
        </w:rPr>
      </w:pPr>
      <w:r w:rsidRPr="009E0351">
        <w:rPr>
          <w:rFonts w:cs="Arial"/>
          <w:bCs/>
        </w:rPr>
        <w:t xml:space="preserve">u Republici Hrvatskoj, ako gospodarski subjekt ima poslovni </w:t>
      </w:r>
      <w:proofErr w:type="spellStart"/>
      <w:r w:rsidRPr="009E0351">
        <w:rPr>
          <w:rFonts w:cs="Arial"/>
          <w:bCs/>
        </w:rPr>
        <w:t>nastan</w:t>
      </w:r>
      <w:proofErr w:type="spellEnd"/>
      <w:r w:rsidRPr="009E0351">
        <w:rPr>
          <w:rFonts w:cs="Arial"/>
          <w:bCs/>
        </w:rPr>
        <w:t xml:space="preserve"> u Republici Hrvatskoj, ili</w:t>
      </w:r>
    </w:p>
    <w:p w14:paraId="169B97EE" w14:textId="3B88D86F" w:rsidR="00602EAA" w:rsidRPr="009E0351" w:rsidRDefault="00FE1DD4" w:rsidP="007C466E">
      <w:pPr>
        <w:pStyle w:val="ListParagraph"/>
        <w:numPr>
          <w:ilvl w:val="0"/>
          <w:numId w:val="7"/>
        </w:numPr>
        <w:tabs>
          <w:tab w:val="left" w:pos="0"/>
        </w:tabs>
        <w:ind w:left="567" w:right="-2" w:hanging="283"/>
        <w:contextualSpacing w:val="0"/>
        <w:jc w:val="both"/>
        <w:rPr>
          <w:rFonts w:cs="Arial"/>
          <w:bCs/>
        </w:rPr>
      </w:pPr>
      <w:r w:rsidRPr="009E0351">
        <w:rPr>
          <w:rFonts w:cs="Arial"/>
          <w:bCs/>
        </w:rPr>
        <w:lastRenderedPageBreak/>
        <w:t>u Republici H</w:t>
      </w:r>
      <w:r w:rsidR="00EA75AC" w:rsidRPr="009E0351">
        <w:rPr>
          <w:rFonts w:cs="Arial"/>
          <w:bCs/>
        </w:rPr>
        <w:t xml:space="preserve">rvatskoj ili u državi poslovnog nastana gospodarskog subjekta, ako gospodarski subjekt nema poslovni </w:t>
      </w:r>
      <w:proofErr w:type="spellStart"/>
      <w:r w:rsidR="00EA75AC" w:rsidRPr="009E0351">
        <w:rPr>
          <w:rFonts w:cs="Arial"/>
          <w:bCs/>
        </w:rPr>
        <w:t>nastan</w:t>
      </w:r>
      <w:proofErr w:type="spellEnd"/>
      <w:r w:rsidR="00EA75AC" w:rsidRPr="009E0351">
        <w:rPr>
          <w:rFonts w:cs="Arial"/>
          <w:bCs/>
        </w:rPr>
        <w:t xml:space="preserve"> u Republici Hrvatskoj.</w:t>
      </w:r>
      <w:r w:rsidR="00602EAA" w:rsidRPr="009E0351">
        <w:rPr>
          <w:rFonts w:cs="Arial"/>
          <w:bCs/>
        </w:rPr>
        <w:t xml:space="preserve"> </w:t>
      </w:r>
    </w:p>
    <w:p w14:paraId="6A20381C" w14:textId="77777777" w:rsidR="00602EAA" w:rsidRPr="009E0351" w:rsidRDefault="00602EAA" w:rsidP="00EA75AC">
      <w:pPr>
        <w:tabs>
          <w:tab w:val="left" w:pos="284"/>
        </w:tabs>
        <w:spacing w:after="120"/>
        <w:ind w:right="-2"/>
        <w:jc w:val="both"/>
        <w:rPr>
          <w:rFonts w:cs="Arial"/>
        </w:rPr>
      </w:pPr>
      <w:r w:rsidRPr="009E0351">
        <w:rPr>
          <w:rFonts w:cs="Arial"/>
        </w:rPr>
        <w:t>Naručitelj neće isključiti gospodarskog subjekta iz postupka javne nabave ako mu sukladno posebnom propisu plaćanje obveza nije dopušteno ili mu je odobrena odgoda plaćanja.</w:t>
      </w:r>
    </w:p>
    <w:p w14:paraId="6F5DC4F7" w14:textId="77777777" w:rsidR="006F7361" w:rsidRDefault="006F7361" w:rsidP="006F7361">
      <w:pPr>
        <w:tabs>
          <w:tab w:val="left" w:pos="0"/>
          <w:tab w:val="left" w:pos="8789"/>
        </w:tabs>
        <w:autoSpaceDE w:val="0"/>
        <w:autoSpaceDN w:val="0"/>
        <w:adjustRightInd w:val="0"/>
        <w:spacing w:after="120"/>
        <w:ind w:right="-2"/>
        <w:jc w:val="both"/>
        <w:rPr>
          <w:rFonts w:eastAsia="Times New Roman" w:cs="Arial"/>
        </w:rPr>
      </w:pPr>
      <w:r w:rsidRPr="00DE0347">
        <w:rPr>
          <w:rFonts w:eastAsia="Times New Roman" w:cs="Arial"/>
          <w:lang w:eastAsia="x-none"/>
        </w:rPr>
        <w:t>Za potrebe utvrđivanja okolnosti iz ove točke ponuditelj mora upisati odgovore u rubrike ESPD-a za koje se informacije traže  u dijelu III. Osnove za isključenje, odjeljak B: Osnove povezane s plaćanjem poreza ili doprinosa za socijalno osiguranje</w:t>
      </w:r>
      <w:r w:rsidRPr="00281E74">
        <w:rPr>
          <w:rFonts w:eastAsia="Times New Roman" w:cs="Arial"/>
        </w:rPr>
        <w:t xml:space="preserve">. </w:t>
      </w:r>
    </w:p>
    <w:p w14:paraId="71158247" w14:textId="7B5A2F3D" w:rsidR="00602EAA" w:rsidRPr="009E0351" w:rsidRDefault="006F7361" w:rsidP="006F7361">
      <w:pPr>
        <w:tabs>
          <w:tab w:val="left" w:pos="0"/>
          <w:tab w:val="left" w:pos="8789"/>
        </w:tabs>
        <w:autoSpaceDE w:val="0"/>
        <w:autoSpaceDN w:val="0"/>
        <w:adjustRightInd w:val="0"/>
        <w:spacing w:after="120"/>
        <w:ind w:right="-2"/>
        <w:jc w:val="both"/>
        <w:rPr>
          <w:rFonts w:cs="Arial"/>
        </w:rPr>
      </w:pPr>
      <w:r w:rsidRPr="00281E74">
        <w:rPr>
          <w:rFonts w:cs="Arial"/>
        </w:rPr>
        <w:t xml:space="preserve">U slučaju da Naručitelj traži provjeru informacija navedenih u </w:t>
      </w:r>
      <w:r>
        <w:rPr>
          <w:rFonts w:cs="Arial"/>
        </w:rPr>
        <w:t>ESPD-u</w:t>
      </w:r>
      <w:r w:rsidRPr="00281E74">
        <w:rPr>
          <w:rFonts w:cs="Arial"/>
        </w:rPr>
        <w:t xml:space="preserve"> te dostavu ažuriranih dokumenata, Naručitelj će prihvatiti sljedeće  dokumente kao dovoljan dokaz da ne postoje osnove za isključenje gospodarskog subjekta iz</w:t>
      </w:r>
      <w:r w:rsidRPr="00281E74">
        <w:rPr>
          <w:rFonts w:cs="Arial"/>
          <w:color w:val="3366FF"/>
        </w:rPr>
        <w:t xml:space="preserve"> </w:t>
      </w:r>
      <w:proofErr w:type="spellStart"/>
      <w:r w:rsidRPr="00AF4D8E">
        <w:rPr>
          <w:rFonts w:cs="Arial"/>
        </w:rPr>
        <w:t>iz</w:t>
      </w:r>
      <w:proofErr w:type="spellEnd"/>
      <w:r w:rsidRPr="00AF4D8E">
        <w:rPr>
          <w:rFonts w:cs="Arial"/>
        </w:rPr>
        <w:t xml:space="preserve"> </w:t>
      </w:r>
      <w:r>
        <w:rPr>
          <w:rFonts w:cs="Arial"/>
        </w:rPr>
        <w:t xml:space="preserve">ove </w:t>
      </w:r>
      <w:r>
        <w:rPr>
          <w:rFonts w:cs="Arial"/>
          <w:color w:val="000000" w:themeColor="text2" w:themeShade="BF"/>
        </w:rPr>
        <w:t>točke</w:t>
      </w:r>
      <w:r w:rsidRPr="00281E74">
        <w:rPr>
          <w:rFonts w:cs="Arial"/>
        </w:rPr>
        <w:t>:</w:t>
      </w:r>
      <w:r w:rsidR="00602EAA" w:rsidRPr="009E0351">
        <w:rPr>
          <w:rFonts w:cs="Arial"/>
        </w:rPr>
        <w:t xml:space="preserve"> </w:t>
      </w:r>
    </w:p>
    <w:p w14:paraId="6133E483" w14:textId="77777777" w:rsidR="00602EAA" w:rsidRPr="009E0351" w:rsidRDefault="00602EAA" w:rsidP="00EA75AC">
      <w:pPr>
        <w:tabs>
          <w:tab w:val="left" w:pos="284"/>
        </w:tabs>
        <w:spacing w:after="120"/>
        <w:ind w:left="284" w:right="-2" w:hanging="284"/>
        <w:jc w:val="both"/>
        <w:rPr>
          <w:rFonts w:cs="Arial"/>
          <w:b/>
        </w:rPr>
      </w:pPr>
      <w:r w:rsidRPr="009E0351">
        <w:rPr>
          <w:rFonts w:cs="Arial"/>
          <w:b/>
        </w:rPr>
        <w:t>-</w:t>
      </w:r>
      <w:r w:rsidRPr="009E0351">
        <w:rPr>
          <w:rFonts w:cs="Arial"/>
          <w:b/>
        </w:rPr>
        <w:tab/>
        <w:t>potvrdu porezne uprave ili drugog nadležnog tijela u državi poslovnog nastana gospodarskog subjekta kojom se dokazuje da ne postoje navedene osnove za isključenje.</w:t>
      </w:r>
    </w:p>
    <w:p w14:paraId="1ED26636" w14:textId="77777777" w:rsidR="00602EAA" w:rsidRPr="009E0351" w:rsidRDefault="00602EAA" w:rsidP="00602EAA">
      <w:pPr>
        <w:ind w:right="-2"/>
        <w:jc w:val="both"/>
        <w:rPr>
          <w:rFonts w:cs="Arial"/>
          <w:szCs w:val="16"/>
        </w:rPr>
      </w:pPr>
      <w:r w:rsidRPr="009E0351">
        <w:rPr>
          <w:rFonts w:cs="Arial"/>
          <w:szCs w:val="16"/>
        </w:rPr>
        <w:t>Ako se u državi poslovnog nastana gospodarskog subjekta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w:t>
      </w:r>
    </w:p>
    <w:p w14:paraId="2A48DF01" w14:textId="66CE6E7A" w:rsidR="00602EAA" w:rsidRPr="009E0351" w:rsidRDefault="00602EAA" w:rsidP="00117668">
      <w:pPr>
        <w:pStyle w:val="Naslov2"/>
        <w:numPr>
          <w:ilvl w:val="1"/>
          <w:numId w:val="2"/>
        </w:numPr>
        <w:spacing w:before="240" w:after="240"/>
        <w:rPr>
          <w:rFonts w:ascii="Arial" w:hAnsi="Arial" w:cs="Arial"/>
          <w:sz w:val="22"/>
          <w:szCs w:val="22"/>
        </w:rPr>
      </w:pPr>
      <w:r w:rsidRPr="009E0351">
        <w:rPr>
          <w:rFonts w:ascii="Arial" w:hAnsi="Arial" w:cs="Arial"/>
          <w:sz w:val="22"/>
          <w:szCs w:val="22"/>
        </w:rPr>
        <w:t>Stečajni postupak</w:t>
      </w:r>
    </w:p>
    <w:p w14:paraId="489FF664" w14:textId="7E3226A9" w:rsidR="00602EAA" w:rsidRPr="009E0351" w:rsidRDefault="00602EAA" w:rsidP="00780BBA">
      <w:pPr>
        <w:spacing w:after="120"/>
        <w:jc w:val="both"/>
        <w:rPr>
          <w:lang w:eastAsia="x-none"/>
        </w:rPr>
      </w:pPr>
      <w:r w:rsidRPr="009E0351">
        <w:rPr>
          <w:noProof/>
          <w:lang w:eastAsia="x-none"/>
        </w:rPr>
        <w:t xml:space="preserve">Naručitelj će isključiti ponuditelja iz postupka javne nabave ako </w:t>
      </w:r>
      <w:r w:rsidRPr="009E0351">
        <w:t xml:space="preserve">je nad </w:t>
      </w:r>
      <w:r w:rsidRPr="009E0351">
        <w:rPr>
          <w:noProof/>
          <w:lang w:eastAsia="x-none"/>
        </w:rPr>
        <w:t>ponuditeljem</w:t>
      </w:r>
      <w:r w:rsidR="00EE575E" w:rsidRPr="009E0351">
        <w:t xml:space="preserve"> otvoren stečajni postupak</w:t>
      </w:r>
      <w:r w:rsidRPr="009E0351">
        <w:t>.</w:t>
      </w:r>
    </w:p>
    <w:p w14:paraId="3FFE17C4" w14:textId="029E6CC8" w:rsidR="006F7361" w:rsidRDefault="006F7361" w:rsidP="006F7361">
      <w:pPr>
        <w:tabs>
          <w:tab w:val="left" w:pos="9070"/>
        </w:tabs>
        <w:autoSpaceDE w:val="0"/>
        <w:autoSpaceDN w:val="0"/>
        <w:adjustRightInd w:val="0"/>
        <w:spacing w:after="120"/>
        <w:ind w:right="-2"/>
        <w:jc w:val="both"/>
        <w:rPr>
          <w:rFonts w:eastAsia="Times New Roman" w:cs="Times New Roman"/>
        </w:rPr>
      </w:pPr>
      <w:r w:rsidRPr="00AF4D8E">
        <w:rPr>
          <w:rFonts w:cs="Arial"/>
          <w:lang w:eastAsia="x-none"/>
        </w:rPr>
        <w:t xml:space="preserve">Za potrebe utvrđivanja okolnosti iz ove točke ponuditelj mora upisati </w:t>
      </w:r>
      <w:r>
        <w:rPr>
          <w:rFonts w:cs="Arial"/>
          <w:lang w:eastAsia="x-none"/>
        </w:rPr>
        <w:t>odgovore</w:t>
      </w:r>
      <w:r w:rsidRPr="00AF4D8E">
        <w:rPr>
          <w:rFonts w:cs="Arial"/>
          <w:lang w:eastAsia="x-none"/>
        </w:rPr>
        <w:t xml:space="preserve"> </w:t>
      </w:r>
      <w:r w:rsidRPr="00BF532F">
        <w:rPr>
          <w:rFonts w:cs="Arial"/>
          <w:lang w:eastAsia="x-none"/>
        </w:rPr>
        <w:t xml:space="preserve">u rubrike ESPD-a za koje se informacije traže </w:t>
      </w:r>
      <w:r w:rsidRPr="00AF4D8E">
        <w:rPr>
          <w:rFonts w:cs="Arial"/>
          <w:lang w:eastAsia="x-none"/>
        </w:rPr>
        <w:t xml:space="preserve">u </w:t>
      </w:r>
      <w:r w:rsidRPr="00AF4D8E">
        <w:rPr>
          <w:rFonts w:cs="Arial"/>
          <w:i/>
          <w:lang w:eastAsia="x-none"/>
        </w:rPr>
        <w:t>dijelu</w:t>
      </w:r>
      <w:r w:rsidRPr="00AF4D8E">
        <w:rPr>
          <w:i/>
        </w:rPr>
        <w:t xml:space="preserve"> III. Osnove za isključenje, odjeljak C: Osnove povezane s insolventnošću, sukobima interesa ili poslovnim prekršajem, „Je li gospodarski subjekt u nekoj od </w:t>
      </w:r>
      <w:r w:rsidR="009D2BAF">
        <w:rPr>
          <w:i/>
        </w:rPr>
        <w:t>sljedećih situacija: a) stečaju</w:t>
      </w:r>
      <w:r w:rsidRPr="00AF4D8E">
        <w:rPr>
          <w:i/>
        </w:rPr>
        <w:t>?“</w:t>
      </w:r>
      <w:r>
        <w:t>, koje se odnose</w:t>
      </w:r>
      <w:r w:rsidRPr="00AF4D8E">
        <w:t xml:space="preserve"> na osnovu za isključenje iz ove točke</w:t>
      </w:r>
      <w:r w:rsidRPr="00281E74">
        <w:rPr>
          <w:rFonts w:eastAsia="Times New Roman" w:cs="Times New Roman"/>
        </w:rPr>
        <w:t xml:space="preserve">. </w:t>
      </w:r>
    </w:p>
    <w:p w14:paraId="6CE2831D" w14:textId="11E296E4" w:rsidR="00602EAA" w:rsidRPr="009E0351" w:rsidRDefault="006F7361" w:rsidP="006F7361">
      <w:pPr>
        <w:tabs>
          <w:tab w:val="left" w:pos="9070"/>
        </w:tabs>
        <w:autoSpaceDE w:val="0"/>
        <w:autoSpaceDN w:val="0"/>
        <w:adjustRightInd w:val="0"/>
        <w:spacing w:after="120"/>
        <w:ind w:right="-2"/>
        <w:jc w:val="both"/>
        <w:rPr>
          <w:rFonts w:cs="Arial"/>
        </w:rPr>
      </w:pPr>
      <w:r w:rsidRPr="00281E74">
        <w:rPr>
          <w:rFonts w:cs="Arial"/>
        </w:rPr>
        <w:t xml:space="preserve">U slučaju da Naručitelj traži provjeru informacija navedenih u </w:t>
      </w:r>
      <w:r>
        <w:rPr>
          <w:rFonts w:cs="Arial"/>
        </w:rPr>
        <w:t>ESPD-u</w:t>
      </w:r>
      <w:r w:rsidRPr="00281E74">
        <w:rPr>
          <w:rFonts w:cs="Arial"/>
        </w:rPr>
        <w:t xml:space="preserve"> te dostavu ažuriranih dokumenata Naručitelj će prihvatiti sljedeće kao dovoljan dokaz da ne postoje osnove za isključenje gospodarskog subjekta </w:t>
      </w:r>
      <w:r w:rsidRPr="00AF4D8E">
        <w:rPr>
          <w:rFonts w:cs="Arial"/>
        </w:rPr>
        <w:t xml:space="preserve">iz </w:t>
      </w:r>
      <w:r>
        <w:rPr>
          <w:rFonts w:cs="Arial"/>
        </w:rPr>
        <w:t xml:space="preserve">ove </w:t>
      </w:r>
      <w:r>
        <w:rPr>
          <w:rFonts w:cs="Arial"/>
          <w:color w:val="000000" w:themeColor="text2" w:themeShade="BF"/>
        </w:rPr>
        <w:t>točke</w:t>
      </w:r>
      <w:r w:rsidRPr="00281E74">
        <w:rPr>
          <w:rFonts w:cs="Arial"/>
        </w:rPr>
        <w:t>:</w:t>
      </w:r>
    </w:p>
    <w:p w14:paraId="48CCD49D" w14:textId="77777777" w:rsidR="00602EAA" w:rsidRPr="009E0351" w:rsidRDefault="00602EAA" w:rsidP="00780BBA">
      <w:pPr>
        <w:pStyle w:val="ListParagraph"/>
        <w:numPr>
          <w:ilvl w:val="0"/>
          <w:numId w:val="3"/>
        </w:numPr>
        <w:tabs>
          <w:tab w:val="left" w:pos="284"/>
          <w:tab w:val="left" w:pos="9070"/>
        </w:tabs>
        <w:spacing w:after="120" w:line="240" w:lineRule="auto"/>
        <w:ind w:left="714" w:right="-2" w:hanging="357"/>
        <w:jc w:val="both"/>
        <w:rPr>
          <w:rFonts w:cs="Arial"/>
          <w:b/>
        </w:rPr>
      </w:pPr>
      <w:r w:rsidRPr="009E0351">
        <w:rPr>
          <w:rFonts w:cs="Arial"/>
          <w:b/>
        </w:rPr>
        <w:t>izvadak iz sudskog registra ili potvrdu trgovačkog suda ili drugog nadležnog tijela u državi poslovnog nastana gospodarskog subjekta kojim se dokazuje da ne postoje navedene osnove za isključenje.</w:t>
      </w:r>
    </w:p>
    <w:p w14:paraId="75056638" w14:textId="77777777" w:rsidR="00602EAA" w:rsidRPr="009E0351" w:rsidRDefault="00602EAA" w:rsidP="00780BBA">
      <w:pPr>
        <w:spacing w:after="120"/>
        <w:ind w:right="-2"/>
        <w:jc w:val="both"/>
        <w:rPr>
          <w:rFonts w:cs="Arial"/>
        </w:rPr>
      </w:pPr>
      <w:r w:rsidRPr="009E0351">
        <w:rPr>
          <w:rFonts w:cs="Arial"/>
        </w:rPr>
        <w:t>Ako se u državi poslovnog nastana gospodarskog subjekta ne izdaju takvi dokumenti ili ako ne obuhvaćaju sve okolnosti,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w:t>
      </w:r>
    </w:p>
    <w:p w14:paraId="08D11DE2" w14:textId="77777777" w:rsidR="001E5FB3" w:rsidRPr="009E0351" w:rsidRDefault="001E5FB3" w:rsidP="00117668">
      <w:pPr>
        <w:pStyle w:val="Naslov2"/>
        <w:spacing w:before="240" w:after="240"/>
        <w:rPr>
          <w:rFonts w:ascii="Arial" w:hAnsi="Arial" w:cs="Arial"/>
          <w:sz w:val="22"/>
          <w:szCs w:val="22"/>
        </w:rPr>
      </w:pPr>
      <w:r w:rsidRPr="009E0351">
        <w:rPr>
          <w:rFonts w:ascii="Arial" w:hAnsi="Arial" w:cs="Arial"/>
          <w:sz w:val="22"/>
          <w:szCs w:val="22"/>
        </w:rPr>
        <w:t xml:space="preserve">PODUZIMANJE MJERA </w:t>
      </w:r>
    </w:p>
    <w:p w14:paraId="59742CB5" w14:textId="69543A3D" w:rsidR="001E5FB3" w:rsidRPr="009E0351" w:rsidRDefault="001E5FB3" w:rsidP="001E5FB3">
      <w:pPr>
        <w:jc w:val="both"/>
        <w:rPr>
          <w:rFonts w:cs="Arial"/>
        </w:rPr>
      </w:pPr>
      <w:r w:rsidRPr="009E0351">
        <w:rPr>
          <w:rFonts w:cs="Arial"/>
        </w:rPr>
        <w:t xml:space="preserve">Gospodarski subjekt kod kojeg su ostvarene navedene osnove za isključenje </w:t>
      </w:r>
      <w:r w:rsidR="00AD64D4" w:rsidRPr="009E0351">
        <w:rPr>
          <w:rFonts w:cs="Arial"/>
        </w:rPr>
        <w:t>iz točaka 3.1. i 3.3</w:t>
      </w:r>
      <w:r w:rsidR="009D10C1">
        <w:rPr>
          <w:rFonts w:cs="Arial"/>
        </w:rPr>
        <w:t>.</w:t>
      </w:r>
      <w:r w:rsidRPr="009E0351">
        <w:rPr>
          <w:rFonts w:cs="Arial"/>
        </w:rPr>
        <w:t>može Naručitelju dostaviti dokaze o mjerama koje je poduzeo kako bi dokazao svoju pouzdanost bez obzira na postojanje relevantne osnove za isključenje.</w:t>
      </w:r>
    </w:p>
    <w:p w14:paraId="58E41224" w14:textId="77777777" w:rsidR="001E5FB3" w:rsidRPr="009E0351" w:rsidRDefault="001E5FB3" w:rsidP="001E5FB3">
      <w:pPr>
        <w:spacing w:before="0" w:after="0"/>
        <w:jc w:val="both"/>
        <w:rPr>
          <w:rFonts w:cs="Arial"/>
          <w:u w:val="single"/>
        </w:rPr>
      </w:pPr>
      <w:r w:rsidRPr="009E0351">
        <w:rPr>
          <w:rFonts w:cs="Arial"/>
          <w:u w:val="single"/>
        </w:rPr>
        <w:t>Poduzimanje mjera gospodarski subjekt dokazuje:</w:t>
      </w:r>
    </w:p>
    <w:p w14:paraId="4098C89E" w14:textId="77777777" w:rsidR="001E5FB3" w:rsidRPr="009E0351" w:rsidRDefault="001E5FB3" w:rsidP="001E5FB3">
      <w:pPr>
        <w:spacing w:before="0" w:after="0"/>
        <w:jc w:val="both"/>
        <w:rPr>
          <w:rFonts w:cs="Arial"/>
        </w:rPr>
      </w:pPr>
      <w:r w:rsidRPr="009E0351">
        <w:rPr>
          <w:rFonts w:cs="Arial"/>
          <w:bCs/>
        </w:rPr>
        <w:t xml:space="preserve">- </w:t>
      </w:r>
      <w:r w:rsidRPr="009E0351">
        <w:rPr>
          <w:rFonts w:cs="Arial"/>
        </w:rPr>
        <w:t>plaćanjem naknade štete ili poduzimanjem drugih odgovarajućih mjera u cilju plaćanja naknade štete prouzročene kaznenim djelom ili propustom,</w:t>
      </w:r>
    </w:p>
    <w:p w14:paraId="4055318F" w14:textId="77777777" w:rsidR="001E5FB3" w:rsidRPr="009E0351" w:rsidRDefault="001E5FB3" w:rsidP="001E5FB3">
      <w:pPr>
        <w:spacing w:before="0" w:after="0"/>
        <w:jc w:val="both"/>
        <w:rPr>
          <w:rFonts w:cs="Arial"/>
        </w:rPr>
      </w:pPr>
      <w:r w:rsidRPr="009E0351">
        <w:rPr>
          <w:rFonts w:cs="Arial"/>
        </w:rPr>
        <w:t>- aktivnom suradnjom s nadležnim istražnim tijelima radi potpunog razjašnjenja činjenica i okolnosti u vezi s kaznenim djelom ili propustom,</w:t>
      </w:r>
    </w:p>
    <w:p w14:paraId="1F5B24D3" w14:textId="77777777" w:rsidR="001E5FB3" w:rsidRPr="009E0351" w:rsidRDefault="001E5FB3" w:rsidP="001E5FB3">
      <w:pPr>
        <w:spacing w:before="0" w:after="0"/>
        <w:jc w:val="both"/>
        <w:rPr>
          <w:rFonts w:cs="Arial"/>
        </w:rPr>
      </w:pPr>
      <w:r w:rsidRPr="009E0351">
        <w:rPr>
          <w:rFonts w:cs="Arial"/>
        </w:rPr>
        <w:lastRenderedPageBreak/>
        <w:t>- odgovarajućim tehničkim, organizacijskim i kadrovskim mjerama radi sprječavanja daljnjih kaznenih djela ili propusta.</w:t>
      </w:r>
    </w:p>
    <w:p w14:paraId="06A07F62" w14:textId="77777777" w:rsidR="001E5FB3" w:rsidRPr="009E0351" w:rsidRDefault="001E5FB3" w:rsidP="001E5FB3">
      <w:pPr>
        <w:jc w:val="both"/>
        <w:rPr>
          <w:rFonts w:cs="Arial"/>
        </w:rPr>
      </w:pPr>
      <w:r w:rsidRPr="009E0351">
        <w:rPr>
          <w:rFonts w:cs="Arial"/>
        </w:rPr>
        <w:t>Mjere koje je poduzeo gospodarski subjekt ocjenjuju se uzimajući u obzir težinu i posebne okolnosti kaznenog djela ili propusta te je obvezan obrazložiti razloge prihvaćanja ili neprihvaćanja mjera.</w:t>
      </w:r>
    </w:p>
    <w:p w14:paraId="56438614" w14:textId="77777777" w:rsidR="001E5FB3" w:rsidRPr="009E0351" w:rsidRDefault="001E5FB3" w:rsidP="001E5FB3">
      <w:pPr>
        <w:jc w:val="both"/>
        <w:rPr>
          <w:rFonts w:cs="Arial"/>
        </w:rPr>
      </w:pPr>
      <w:r w:rsidRPr="009E0351">
        <w:rPr>
          <w:rFonts w:cs="Arial"/>
        </w:rPr>
        <w:t>Naručitelj neće isključiti gospodarskog subjekta iz postupka javne nabave ako je ocijenjeno da su poduzete mjere primjerene.</w:t>
      </w:r>
    </w:p>
    <w:p w14:paraId="777B7EEF" w14:textId="77777777" w:rsidR="001E5FB3" w:rsidRPr="009E0351" w:rsidRDefault="001E5FB3" w:rsidP="001E5FB3">
      <w:pPr>
        <w:jc w:val="both"/>
        <w:rPr>
          <w:rFonts w:cs="Arial"/>
        </w:rPr>
      </w:pPr>
      <w:r w:rsidRPr="009E0351">
        <w:rPr>
          <w:rFonts w:cs="Arial"/>
        </w:rPr>
        <w:t>Gospodarski subjekt kojem je pravomoćnom presudom određena zabrana sudjelovanja u postupcima javne nabave ili postupcima davanja koncesija na određeno vrijeme nema pravo korištenja ove mogućnosti do isteka roka zabrane u državi u kojoj je presuda na snazi.</w:t>
      </w:r>
    </w:p>
    <w:p w14:paraId="57C19693" w14:textId="77777777" w:rsidR="001E5FB3" w:rsidRPr="009E0351" w:rsidRDefault="001E5FB3" w:rsidP="001E5FB3">
      <w:pPr>
        <w:jc w:val="both"/>
        <w:rPr>
          <w:rFonts w:cs="Arial"/>
        </w:rPr>
      </w:pPr>
      <w:r w:rsidRPr="009E0351">
        <w:rPr>
          <w:rFonts w:cs="Arial"/>
        </w:rPr>
        <w:t xml:space="preserve">Razdoblje isključenja gospodarskog subjekta kod kojeg su ostvarene osnove za isključenje iz točke </w:t>
      </w:r>
      <w:r w:rsidRPr="009E0351">
        <w:rPr>
          <w:rFonts w:eastAsia="Times New Roman" w:cs="Times New Roman"/>
          <w:lang w:eastAsia="x-none"/>
        </w:rPr>
        <w:t>3.1.</w:t>
      </w:r>
      <w:r w:rsidRPr="009E0351">
        <w:rPr>
          <w:rFonts w:cs="Arial"/>
        </w:rPr>
        <w:t xml:space="preserve"> je pet godina od dana pravomoćnosti presude, osim ako pravomoćnom presudom nije određeno drukčije.</w:t>
      </w:r>
    </w:p>
    <w:p w14:paraId="38BA7A11" w14:textId="5F4B2B1F" w:rsidR="001E5FB3" w:rsidRPr="009E0351" w:rsidRDefault="001E5FB3" w:rsidP="001E5FB3">
      <w:pPr>
        <w:jc w:val="both"/>
        <w:rPr>
          <w:rFonts w:cs="Arial"/>
        </w:rPr>
      </w:pPr>
      <w:r w:rsidRPr="009E0351">
        <w:rPr>
          <w:rFonts w:cs="Arial"/>
        </w:rPr>
        <w:t xml:space="preserve">Razdoblje isključenja gospodarskog subjekta kod kojeg su ostvarene osnove za isključenje iz točke </w:t>
      </w:r>
      <w:r w:rsidRPr="009E0351">
        <w:rPr>
          <w:rFonts w:eastAsia="SimSun" w:cs="Arial"/>
          <w:lang w:eastAsia="zh-CN"/>
        </w:rPr>
        <w:t xml:space="preserve">3.3. </w:t>
      </w:r>
      <w:r w:rsidRPr="009E0351">
        <w:rPr>
          <w:rFonts w:cs="Arial"/>
        </w:rPr>
        <w:t>je dvije godine od dana dotičnog događaja.</w:t>
      </w:r>
    </w:p>
    <w:p w14:paraId="13552390" w14:textId="77777777" w:rsidR="00A05E22" w:rsidRPr="009E0351" w:rsidRDefault="00A05E22" w:rsidP="001E5FB3">
      <w:pPr>
        <w:jc w:val="both"/>
        <w:rPr>
          <w:rFonts w:cs="Arial"/>
        </w:rPr>
      </w:pPr>
    </w:p>
    <w:p w14:paraId="57B8E71D" w14:textId="6B414201" w:rsidR="00F15259" w:rsidRPr="009E0351" w:rsidRDefault="00394706" w:rsidP="003C50E0">
      <w:pPr>
        <w:pStyle w:val="Heading3"/>
        <w:numPr>
          <w:ilvl w:val="0"/>
          <w:numId w:val="2"/>
        </w:numPr>
        <w:spacing w:before="360" w:after="120"/>
        <w:ind w:left="426" w:hanging="426"/>
        <w:jc w:val="both"/>
        <w:rPr>
          <w:rFonts w:cs="Arial"/>
          <w:color w:val="auto"/>
          <w:sz w:val="20"/>
        </w:rPr>
      </w:pPr>
      <w:bookmarkStart w:id="23" w:name="_Toc498811050"/>
      <w:r w:rsidRPr="009E0351">
        <w:rPr>
          <w:rFonts w:cs="Arial"/>
          <w:color w:val="auto"/>
          <w:sz w:val="20"/>
        </w:rPr>
        <w:t>KRI</w:t>
      </w:r>
      <w:r w:rsidR="00CD1A66" w:rsidRPr="009E0351">
        <w:rPr>
          <w:rFonts w:cs="Arial"/>
          <w:color w:val="auto"/>
          <w:sz w:val="20"/>
        </w:rPr>
        <w:t xml:space="preserve">TERIJI ZA ODABIR </w:t>
      </w:r>
      <w:r w:rsidR="00461E5F" w:rsidRPr="009E0351">
        <w:rPr>
          <w:rFonts w:cs="Arial"/>
          <w:color w:val="auto"/>
          <w:sz w:val="20"/>
        </w:rPr>
        <w:t>PONUDITELJA</w:t>
      </w:r>
      <w:r w:rsidRPr="009E0351">
        <w:rPr>
          <w:rFonts w:cs="Arial"/>
          <w:color w:val="auto"/>
          <w:sz w:val="20"/>
        </w:rPr>
        <w:t xml:space="preserve"> </w:t>
      </w:r>
      <w:r w:rsidR="001529B9" w:rsidRPr="009E0351">
        <w:rPr>
          <w:rFonts w:cs="Arial"/>
          <w:color w:val="auto"/>
          <w:sz w:val="20"/>
        </w:rPr>
        <w:t xml:space="preserve"> </w:t>
      </w:r>
      <w:r w:rsidR="00252B7F" w:rsidRPr="009E0351">
        <w:rPr>
          <w:rFonts w:cs="Arial"/>
          <w:color w:val="auto"/>
          <w:sz w:val="20"/>
        </w:rPr>
        <w:t>(UVJETI SPOSOBNOSTI)</w:t>
      </w:r>
      <w:bookmarkEnd w:id="23"/>
    </w:p>
    <w:p w14:paraId="4AB960A2" w14:textId="77777777" w:rsidR="006F7361" w:rsidRPr="007B4C44" w:rsidRDefault="006F7361" w:rsidP="006F7361">
      <w:pPr>
        <w:spacing w:after="0"/>
        <w:jc w:val="both"/>
        <w:rPr>
          <w:lang w:eastAsia="x-none"/>
        </w:rPr>
      </w:pPr>
      <w:r w:rsidRPr="007B4C44">
        <w:rPr>
          <w:lang w:eastAsia="x-none"/>
        </w:rPr>
        <w:t xml:space="preserve">Za potrebe utvrđivanja sposobnosti iz ove točke ponuditelj u ponudi kao preliminarni dokaz dostavlja ispunjeni ESPD obrazac </w:t>
      </w:r>
      <w:r w:rsidRPr="006F7361">
        <w:rPr>
          <w:b/>
          <w:lang w:eastAsia="x-none"/>
        </w:rPr>
        <w:t>u elektroničkom obliku</w:t>
      </w:r>
      <w:r w:rsidRPr="007B4C44">
        <w:rPr>
          <w:lang w:eastAsia="x-none"/>
        </w:rPr>
        <w:t xml:space="preserve"> </w:t>
      </w:r>
      <w:r w:rsidRPr="006F7361">
        <w:rPr>
          <w:rFonts w:eastAsia="Times New Roman" w:cs="Times New Roman"/>
          <w:lang w:eastAsia="x-none"/>
        </w:rPr>
        <w:t>za sve gospodarske subjekte (članove Zajednice gospodarskih subjekata, podugovaratelje i druge subjekte) u ponudi na koje se oslanja</w:t>
      </w:r>
      <w:r w:rsidRPr="007B4C44">
        <w:rPr>
          <w:lang w:eastAsia="x-none"/>
        </w:rPr>
        <w:t xml:space="preserve">. </w:t>
      </w:r>
    </w:p>
    <w:p w14:paraId="44BD0317" w14:textId="77777777" w:rsidR="006F7361" w:rsidRPr="006F7361" w:rsidRDefault="006F7361" w:rsidP="006F7361">
      <w:pPr>
        <w:spacing w:after="0"/>
        <w:jc w:val="both"/>
        <w:rPr>
          <w:rFonts w:eastAsia="Times New Roman" w:cs="Times New Roman"/>
          <w:lang w:eastAsia="x-none"/>
        </w:rPr>
      </w:pPr>
      <w:r w:rsidRPr="006F7361">
        <w:rPr>
          <w:rFonts w:eastAsia="Times New Roman" w:cs="Times New Roman"/>
          <w:lang w:eastAsia="x-none"/>
        </w:rPr>
        <w:t>Detaljne upute o načinu ispunjavanja ESPD-a u svrhu dokazivanja navoda iz ove točke dane su u tekstu DON-a te u točki 5. Europska jedinstvena dokumentacija o nabavi.</w:t>
      </w:r>
    </w:p>
    <w:p w14:paraId="6B87363F" w14:textId="56A9B959" w:rsidR="00F15259" w:rsidRPr="006F7361" w:rsidRDefault="006C15CC" w:rsidP="006F7361">
      <w:pPr>
        <w:jc w:val="both"/>
        <w:rPr>
          <w:b/>
          <w:lang w:eastAsia="x-none"/>
        </w:rPr>
      </w:pPr>
      <w:r w:rsidRPr="006C15CC">
        <w:rPr>
          <w:b/>
          <w:lang w:eastAsia="x-none"/>
        </w:rPr>
        <w:t>Naručitelj ističe da ponuditelji u svojoj ponudi ne trebaju dostavljati dokumente kojima se potvrđuju navodi iz ESPD, odnosno dokumente kojima se dokazuje sposobnost. Dokumenti se dostavljaju na zahtjev Naručitelja</w:t>
      </w:r>
      <w:r w:rsidR="006F7361" w:rsidRPr="006F7361">
        <w:rPr>
          <w:b/>
          <w:lang w:eastAsia="x-none"/>
        </w:rPr>
        <w:t>.</w:t>
      </w:r>
    </w:p>
    <w:p w14:paraId="6A84296E" w14:textId="77777777" w:rsidR="00252B7F" w:rsidRPr="009E0351" w:rsidRDefault="00252B7F" w:rsidP="00C72448">
      <w:pPr>
        <w:pStyle w:val="Naslov2"/>
        <w:numPr>
          <w:ilvl w:val="1"/>
          <w:numId w:val="2"/>
        </w:numPr>
        <w:pBdr>
          <w:bottom w:val="dotted" w:sz="8" w:space="1" w:color="595959" w:themeColor="text2" w:themeTint="A6"/>
        </w:pBdr>
        <w:spacing w:before="240" w:after="240"/>
        <w:rPr>
          <w:rFonts w:ascii="Arial" w:hAnsi="Arial" w:cs="Arial"/>
          <w:sz w:val="22"/>
          <w:szCs w:val="22"/>
        </w:rPr>
      </w:pPr>
      <w:r w:rsidRPr="009E0351">
        <w:rPr>
          <w:rFonts w:ascii="Arial" w:hAnsi="Arial" w:cs="Arial"/>
          <w:sz w:val="22"/>
          <w:szCs w:val="22"/>
        </w:rPr>
        <w:t>Sposobnost za obavljanje profesionalne djelatnosti</w:t>
      </w:r>
    </w:p>
    <w:p w14:paraId="1C2CA89E" w14:textId="77777777" w:rsidR="00D50193" w:rsidRPr="009E0351" w:rsidRDefault="00D50193" w:rsidP="00C72448">
      <w:pPr>
        <w:pStyle w:val="Naslov2"/>
        <w:numPr>
          <w:ilvl w:val="2"/>
          <w:numId w:val="2"/>
        </w:numPr>
        <w:spacing w:before="240" w:after="240"/>
        <w:rPr>
          <w:rFonts w:ascii="Arial" w:hAnsi="Arial" w:cs="Arial"/>
          <w:sz w:val="22"/>
          <w:szCs w:val="22"/>
        </w:rPr>
      </w:pPr>
      <w:r w:rsidRPr="009E0351">
        <w:rPr>
          <w:rFonts w:ascii="Arial" w:hAnsi="Arial" w:cs="Arial"/>
          <w:sz w:val="22"/>
          <w:szCs w:val="22"/>
        </w:rPr>
        <w:t>Upis u registar</w:t>
      </w:r>
    </w:p>
    <w:p w14:paraId="15C1B943" w14:textId="77777777" w:rsidR="002754B0" w:rsidRPr="009E0351" w:rsidRDefault="002754B0" w:rsidP="002754B0">
      <w:pPr>
        <w:jc w:val="both"/>
      </w:pPr>
      <w:r w:rsidRPr="009E0351">
        <w:t>Ponuditelj mora dokazati upis u sudski, obrtni, strukovni ili drugi odgovarajući registar u državi njegova poslovnog nastana.</w:t>
      </w:r>
    </w:p>
    <w:p w14:paraId="4EF0B3FD" w14:textId="77777777" w:rsidR="006F7361" w:rsidRPr="007B4C44" w:rsidRDefault="006F7361" w:rsidP="006F7361">
      <w:pPr>
        <w:tabs>
          <w:tab w:val="num" w:pos="1492"/>
        </w:tabs>
        <w:spacing w:after="120"/>
        <w:ind w:right="-2"/>
        <w:jc w:val="both"/>
        <w:rPr>
          <w:rFonts w:cs="Arial"/>
        </w:rPr>
      </w:pPr>
      <w:r w:rsidRPr="007B4C44">
        <w:rPr>
          <w:rFonts w:cs="Arial"/>
        </w:rPr>
        <w:t xml:space="preserve">Za potrebe utvrđivanja sposobnosti iz ove točke ponuditelj/članovi zajednice ponuditelja </w:t>
      </w:r>
      <w:r w:rsidRPr="007B4C44">
        <w:rPr>
          <w:rFonts w:eastAsia="Times New Roman" w:cs="Arial"/>
        </w:rPr>
        <w:t>upisuju odgovore u rubrike ESPD-a obrasca za koje se informacije traže u dijelu IV. Kriteriji za odabir gospodarskog subjekta, Odjeljak A. Sposobnost za obavljanje profesionalne djelatnosti</w:t>
      </w:r>
      <w:r w:rsidRPr="007B4C44">
        <w:rPr>
          <w:rFonts w:cs="Arial"/>
        </w:rPr>
        <w:t xml:space="preserve">. </w:t>
      </w:r>
    </w:p>
    <w:p w14:paraId="43ECFC55" w14:textId="0335CE5A" w:rsidR="002754B0" w:rsidRPr="009E0351" w:rsidRDefault="006F7361" w:rsidP="006F7361">
      <w:pPr>
        <w:tabs>
          <w:tab w:val="num" w:pos="1492"/>
        </w:tabs>
        <w:spacing w:after="120"/>
        <w:ind w:right="-2"/>
        <w:jc w:val="both"/>
        <w:rPr>
          <w:rFonts w:cs="Arial"/>
          <w:bCs/>
        </w:rPr>
      </w:pPr>
      <w:r w:rsidRPr="007B4C44">
        <w:rPr>
          <w:rFonts w:cs="Arial"/>
        </w:rPr>
        <w:t xml:space="preserve">U slučaju da Naručitelj traži provjeru informacija navedenih u ESPD-u te dostavu ažuriranih </w:t>
      </w:r>
      <w:r w:rsidRPr="001B46A8">
        <w:rPr>
          <w:rFonts w:cs="Arial"/>
        </w:rPr>
        <w:t xml:space="preserve">dokumenata, </w:t>
      </w:r>
      <w:r w:rsidRPr="001B46A8">
        <w:rPr>
          <w:rFonts w:cs="Arial"/>
          <w:bCs/>
        </w:rPr>
        <w:t>sposobnost ponuditelja za obavljanje profesionalne djelatnosti iz ove</w:t>
      </w:r>
      <w:r w:rsidRPr="00AF4D8E">
        <w:rPr>
          <w:rFonts w:cs="Arial"/>
          <w:bCs/>
        </w:rPr>
        <w:t xml:space="preserve"> </w:t>
      </w:r>
      <w:r w:rsidRPr="00AF4D8E">
        <w:rPr>
          <w:rFonts w:cs="Arial"/>
        </w:rPr>
        <w:t xml:space="preserve">točke </w:t>
      </w:r>
      <w:r w:rsidRPr="00AF4D8E">
        <w:rPr>
          <w:rFonts w:cs="Arial"/>
          <w:bCs/>
        </w:rPr>
        <w:t>dokazuje se</w:t>
      </w:r>
      <w:r w:rsidRPr="007B4C44">
        <w:rPr>
          <w:rFonts w:cs="Arial"/>
          <w:bCs/>
        </w:rPr>
        <w:t>:</w:t>
      </w:r>
    </w:p>
    <w:p w14:paraId="2DB2B7DE" w14:textId="75991D2C" w:rsidR="0012361C" w:rsidRPr="009E0351" w:rsidRDefault="002754B0" w:rsidP="002754B0">
      <w:pPr>
        <w:spacing w:after="120"/>
        <w:ind w:left="284" w:right="-2" w:hanging="284"/>
        <w:jc w:val="both"/>
        <w:rPr>
          <w:rFonts w:cs="Arial"/>
          <w:sz w:val="16"/>
          <w:szCs w:val="16"/>
        </w:rPr>
      </w:pPr>
      <w:r w:rsidRPr="009E0351">
        <w:rPr>
          <w:rFonts w:cs="Arial"/>
          <w:b/>
        </w:rPr>
        <w:t>-</w:t>
      </w:r>
      <w:r w:rsidRPr="009E0351">
        <w:rPr>
          <w:rFonts w:cs="Arial"/>
          <w:b/>
        </w:rPr>
        <w:tab/>
        <w:t>izvatkom iz sudskog, obrtnog, strukovnog ili drugog odgovarajućeg registra koji se vodi u državi članici njegova poslovnog nastana.</w:t>
      </w:r>
      <w:r w:rsidR="00913BB1" w:rsidRPr="009E0351">
        <w:rPr>
          <w:rFonts w:cs="Arial"/>
          <w:sz w:val="16"/>
          <w:szCs w:val="16"/>
        </w:rPr>
        <w:t>.</w:t>
      </w:r>
    </w:p>
    <w:p w14:paraId="1063F320" w14:textId="77777777" w:rsidR="00537828" w:rsidRPr="009E0351" w:rsidRDefault="00537828" w:rsidP="00537828">
      <w:pPr>
        <w:spacing w:after="120"/>
        <w:ind w:right="-2"/>
        <w:jc w:val="both"/>
        <w:rPr>
          <w:rFonts w:eastAsia="Times New Roman" w:cs="Arial"/>
          <w:sz w:val="16"/>
          <w:szCs w:val="16"/>
        </w:rPr>
      </w:pPr>
      <w:r w:rsidRPr="009E0351">
        <w:rPr>
          <w:rFonts w:eastAsia="Times New Roman" w:cs="Times New Roman"/>
        </w:rPr>
        <w:t>Ukoliko se radi o zajednici ponuditelja, svi članovi zajednice ponuditelja moraju dokazati upis u sudski, obrtni, strukovni ili drugi odgovarajući registar u državi njegova poslovnog nastana.</w:t>
      </w:r>
    </w:p>
    <w:p w14:paraId="5CD512BD" w14:textId="77777777" w:rsidR="00801960" w:rsidRPr="009E0351" w:rsidRDefault="00252B7F" w:rsidP="00C72448">
      <w:pPr>
        <w:pStyle w:val="Naslov2"/>
        <w:numPr>
          <w:ilvl w:val="1"/>
          <w:numId w:val="2"/>
        </w:numPr>
        <w:pBdr>
          <w:bottom w:val="dotted" w:sz="8" w:space="1" w:color="595959" w:themeColor="text2" w:themeTint="A6"/>
        </w:pBdr>
        <w:spacing w:before="240" w:after="240"/>
        <w:rPr>
          <w:rFonts w:ascii="Arial" w:hAnsi="Arial" w:cs="Arial"/>
          <w:sz w:val="22"/>
          <w:szCs w:val="22"/>
        </w:rPr>
      </w:pPr>
      <w:r w:rsidRPr="009E0351">
        <w:rPr>
          <w:rFonts w:ascii="Arial" w:hAnsi="Arial" w:cs="Arial"/>
          <w:sz w:val="22"/>
          <w:szCs w:val="22"/>
        </w:rPr>
        <w:t>Tehnička i stručna sposobnost</w:t>
      </w:r>
    </w:p>
    <w:p w14:paraId="429603EB" w14:textId="77777777" w:rsidR="006F7361" w:rsidRPr="006F7361" w:rsidRDefault="006F7361" w:rsidP="006F7361">
      <w:pPr>
        <w:spacing w:line="240" w:lineRule="exact"/>
        <w:ind w:right="-2"/>
        <w:jc w:val="both"/>
        <w:rPr>
          <w:rFonts w:cs="Arial"/>
        </w:rPr>
      </w:pPr>
      <w:r w:rsidRPr="006F7361">
        <w:rPr>
          <w:rFonts w:cs="Arial"/>
        </w:rPr>
        <w:lastRenderedPageBreak/>
        <w:t xml:space="preserve">Ponuditelj se može u postupku javne nabave radi dokazivanja ispunjavanja kriterija tehničke i stručne sposobnosti za odabir ponuditelja osloniti na sposobnost drugih subjekata, bez obzira na pravnu prirodu njihova međusobnog odnosa. </w:t>
      </w:r>
    </w:p>
    <w:p w14:paraId="10212FA2" w14:textId="77777777" w:rsidR="006F7361" w:rsidRPr="006F7361" w:rsidRDefault="006F7361" w:rsidP="006F7361">
      <w:pPr>
        <w:spacing w:line="240" w:lineRule="exact"/>
        <w:ind w:right="-2"/>
        <w:jc w:val="both"/>
        <w:rPr>
          <w:rFonts w:cs="Arial"/>
        </w:rPr>
      </w:pPr>
      <w:r w:rsidRPr="006F7361">
        <w:rPr>
          <w:rFonts w:cs="Arial"/>
        </w:rPr>
        <w:t>Ako se ponuditelj oslanja na sposobnost drugih subjekata, mora dokazati  naručitelju da će imati na raspolaganju potrebne resurse za izvršenje ugovora o javnoj nabavi, primjerice prihvaćanjem obveze drugih subjekata da će te resurse staviti na raspolaganje ponuditelju.</w:t>
      </w:r>
    </w:p>
    <w:p w14:paraId="642D047C" w14:textId="77777777" w:rsidR="006F7361" w:rsidRPr="006F7361" w:rsidRDefault="006F7361" w:rsidP="006F7361">
      <w:pPr>
        <w:spacing w:line="240" w:lineRule="exact"/>
        <w:ind w:right="-2"/>
        <w:jc w:val="both"/>
        <w:rPr>
          <w:rFonts w:cs="Arial"/>
        </w:rPr>
      </w:pPr>
      <w:r w:rsidRPr="006F7361">
        <w:rPr>
          <w:rFonts w:cs="Arial"/>
        </w:rPr>
        <w:t>Naručitelj će provjeriti ispunjavaju li drugi subjekti na čiju se sposobnost gospodarski subjekt oslanja relevantne kriterije za odabir gospodarskog subjekta (uvjete sposobnosti) te postoje li osnove za njihovo isključenje.</w:t>
      </w:r>
    </w:p>
    <w:p w14:paraId="2E11F073" w14:textId="77777777" w:rsidR="006F7361" w:rsidRPr="006F7361" w:rsidRDefault="006F7361" w:rsidP="006F7361">
      <w:pPr>
        <w:spacing w:line="240" w:lineRule="exact"/>
        <w:ind w:right="-2"/>
        <w:jc w:val="both"/>
        <w:rPr>
          <w:rFonts w:cs="Arial"/>
        </w:rPr>
      </w:pPr>
      <w:r w:rsidRPr="006F7361">
        <w:rPr>
          <w:rFonts w:cs="Arial"/>
        </w:rPr>
        <w:t>Naručitelj će od ponuditelja zahtijevati da zamijeni subjekt na čiju se sposobnost oslonio radi dokazivanja kriterija za odabir ako utvrdi da kod tog subjekta postoje osnove za isključenje ili da ne udovoljava relevantnim kriterijima za odabir gospodarskog subjekta.</w:t>
      </w:r>
    </w:p>
    <w:p w14:paraId="3A5023F2" w14:textId="014238BC" w:rsidR="00CB45CF" w:rsidRPr="009E0351" w:rsidRDefault="006F7361" w:rsidP="006F7361">
      <w:pPr>
        <w:spacing w:line="240" w:lineRule="exact"/>
        <w:ind w:right="-2"/>
        <w:jc w:val="both"/>
        <w:rPr>
          <w:u w:val="single"/>
          <w:lang w:eastAsia="x-none"/>
        </w:rPr>
      </w:pPr>
      <w:r w:rsidRPr="006F7361">
        <w:rPr>
          <w:rFonts w:cs="Arial"/>
        </w:rPr>
        <w:t>Pod istim uvjetima,  zajednica ponuditelja se može osloniti na sposobnost članova zajednice ili drugih subjekata.</w:t>
      </w:r>
    </w:p>
    <w:p w14:paraId="2F7FD55B" w14:textId="666DB62C" w:rsidR="00CB45CF" w:rsidRPr="009E0351" w:rsidRDefault="003F23C4" w:rsidP="00CB45CF">
      <w:pPr>
        <w:spacing w:line="240" w:lineRule="exact"/>
        <w:ind w:right="-2"/>
        <w:jc w:val="both"/>
        <w:rPr>
          <w:b/>
          <w:bCs/>
          <w:lang w:eastAsia="x-none"/>
        </w:rPr>
      </w:pPr>
      <w:r w:rsidRPr="009E0351">
        <w:rPr>
          <w:rFonts w:cs="Arial"/>
        </w:rPr>
        <w:t xml:space="preserve">Ukoliko se ponuditelja oslanja na </w:t>
      </w:r>
      <w:r w:rsidRPr="009E0351">
        <w:rPr>
          <w:lang w:eastAsia="x-none"/>
        </w:rPr>
        <w:t xml:space="preserve">sposobnost drugih subjekata radi dokazivanja ispunjavanja kriterija koji su vezani uz obrazovne i stručne kvalifikacije navedene u točki </w:t>
      </w:r>
      <w:r w:rsidR="00FC0549">
        <w:rPr>
          <w:b/>
          <w:lang w:eastAsia="x-none"/>
        </w:rPr>
        <w:t>4.2.2</w:t>
      </w:r>
      <w:r w:rsidRPr="009E0351">
        <w:rPr>
          <w:b/>
          <w:lang w:eastAsia="x-none"/>
        </w:rPr>
        <w:t>.</w:t>
      </w:r>
      <w:r w:rsidRPr="009E0351">
        <w:rPr>
          <w:lang w:eastAsia="x-none"/>
        </w:rPr>
        <w:t xml:space="preserve"> DON ili uz relevantno stručno iskustvo navedeno u točki </w:t>
      </w:r>
      <w:r w:rsidRPr="009E0351">
        <w:rPr>
          <w:b/>
          <w:lang w:eastAsia="x-none"/>
        </w:rPr>
        <w:t>4.</w:t>
      </w:r>
      <w:r w:rsidR="00C72448" w:rsidRPr="009E0351">
        <w:rPr>
          <w:b/>
          <w:lang w:eastAsia="x-none"/>
        </w:rPr>
        <w:t>2</w:t>
      </w:r>
      <w:r w:rsidRPr="009E0351">
        <w:rPr>
          <w:b/>
          <w:lang w:eastAsia="x-none"/>
        </w:rPr>
        <w:t>.1.</w:t>
      </w:r>
      <w:r w:rsidRPr="009E0351">
        <w:rPr>
          <w:lang w:eastAsia="x-none"/>
        </w:rPr>
        <w:t xml:space="preserve"> DON, ti subjekti moraju i izvoditi radove za koje se ta sposobnost traži. </w:t>
      </w:r>
    </w:p>
    <w:p w14:paraId="659AC5A4" w14:textId="77777777" w:rsidR="006F7361" w:rsidRPr="00F74F6F" w:rsidRDefault="006F7361" w:rsidP="006F7361">
      <w:pPr>
        <w:spacing w:after="120" w:line="240" w:lineRule="exact"/>
        <w:ind w:right="-2"/>
        <w:jc w:val="both"/>
        <w:rPr>
          <w:bCs/>
          <w:lang w:eastAsia="x-none"/>
        </w:rPr>
      </w:pPr>
      <w:r w:rsidRPr="00F74F6F">
        <w:rPr>
          <w:bCs/>
          <w:lang w:eastAsia="x-none"/>
        </w:rPr>
        <w:t xml:space="preserve">U slučaju oslanjanja na sposobnost drugih subjekata gospodarski subjekt u ponudi kao dokaz dostavlja potpisanu i ovjerenu Izjavu o stavljanju resursa na raspolaganje ili Ugovor/sporazum o poslovnoj/tehničkoj suradnji iz kojega je vidljivo koji se resursi međusobno ustupaju. </w:t>
      </w:r>
    </w:p>
    <w:p w14:paraId="74776488" w14:textId="7D9D0921" w:rsidR="00CB45CF" w:rsidRPr="009E0351" w:rsidRDefault="006F7361" w:rsidP="006F7361">
      <w:pPr>
        <w:spacing w:line="240" w:lineRule="exact"/>
        <w:ind w:right="-2"/>
        <w:jc w:val="both"/>
        <w:rPr>
          <w:bCs/>
          <w:lang w:eastAsia="x-none"/>
        </w:rPr>
      </w:pPr>
      <w:r w:rsidRPr="00F74F6F">
        <w:rPr>
          <w:bCs/>
          <w:lang w:eastAsia="x-none"/>
        </w:rPr>
        <w:t>Izjava o stavljanju resursa na raspolaganje ili Ugovor/sporazum o poslovno/tehničkoj suradnji mora minimalno sadržavati: naziv i sjedište subjekta koji ustupa resurse te naziv i sjedište ponuditelja kojemu ustupa resurse, jasno i točno navedene resurse koje stavlja na raspolaganje te način na koji se stavljaju na raspolaganje u svrhu izvršenja ugovora, potpis ovlaštene osobe gospodarskog subjekta koji stavlja resurse na raspolaganje, odnosno u slučaju Ugovora/sporazuma o poslovnoj suradnji potpis i pečat ugovornih strana.</w:t>
      </w:r>
    </w:p>
    <w:p w14:paraId="73A82439" w14:textId="4CB17578" w:rsidR="004D145D" w:rsidRPr="009E0351" w:rsidRDefault="007D17B4" w:rsidP="00C72448">
      <w:pPr>
        <w:pStyle w:val="Naslov2"/>
        <w:numPr>
          <w:ilvl w:val="2"/>
          <w:numId w:val="2"/>
        </w:numPr>
        <w:spacing w:before="240" w:after="240"/>
        <w:rPr>
          <w:rFonts w:ascii="Arial" w:hAnsi="Arial" w:cs="Arial"/>
          <w:sz w:val="22"/>
          <w:szCs w:val="22"/>
          <w:u w:val="single"/>
        </w:rPr>
      </w:pPr>
      <w:r w:rsidRPr="009E0351">
        <w:rPr>
          <w:rFonts w:ascii="Arial" w:hAnsi="Arial" w:cs="Arial"/>
          <w:sz w:val="22"/>
          <w:szCs w:val="22"/>
          <w:u w:val="single"/>
        </w:rPr>
        <w:t>P</w:t>
      </w:r>
      <w:r w:rsidR="00C72448" w:rsidRPr="009E0351">
        <w:rPr>
          <w:rFonts w:ascii="Arial" w:hAnsi="Arial" w:cs="Arial"/>
          <w:sz w:val="22"/>
          <w:szCs w:val="22"/>
          <w:u w:val="single"/>
        </w:rPr>
        <w:t>opis ugovora o izvršenim radovima</w:t>
      </w:r>
      <w:r w:rsidR="00731092" w:rsidRPr="009E0351">
        <w:rPr>
          <w:rFonts w:ascii="Arial" w:hAnsi="Arial" w:cs="Arial"/>
          <w:sz w:val="22"/>
          <w:szCs w:val="22"/>
          <w:u w:val="single"/>
        </w:rPr>
        <w:t xml:space="preserve"> </w:t>
      </w:r>
    </w:p>
    <w:p w14:paraId="38176F62" w14:textId="4E53E7DD" w:rsidR="00731092" w:rsidRDefault="002E389F" w:rsidP="00F3092B">
      <w:pPr>
        <w:spacing w:after="120"/>
        <w:jc w:val="both"/>
        <w:rPr>
          <w:noProof/>
        </w:rPr>
      </w:pPr>
      <w:r w:rsidRPr="009E0351">
        <w:rPr>
          <w:lang w:eastAsia="x-none"/>
        </w:rPr>
        <w:t xml:space="preserve">U svrhu ispunjavanja tehničke i stručne sposobnosti iz ove točke ponuditelj mora dokazati da je u godini u kojoj je započeo postupak javne nabave i tijekom 5 (pet) godina koje prethode toj godini uredno izvršio jedan ili više </w:t>
      </w:r>
      <w:r w:rsidR="004D5731">
        <w:rPr>
          <w:lang w:eastAsia="x-none"/>
        </w:rPr>
        <w:t xml:space="preserve">ugovora na </w:t>
      </w:r>
      <w:r w:rsidR="004D5731">
        <w:rPr>
          <w:rFonts w:cs="Arial"/>
          <w:i/>
          <w:lang w:eastAsia="x-none"/>
        </w:rPr>
        <w:t>izvođenju</w:t>
      </w:r>
      <w:r w:rsidRPr="009E0351">
        <w:rPr>
          <w:rFonts w:cs="Arial"/>
          <w:i/>
          <w:lang w:eastAsia="x-none"/>
        </w:rPr>
        <w:t xml:space="preserve"> radova </w:t>
      </w:r>
      <w:r w:rsidR="004D5731">
        <w:rPr>
          <w:noProof/>
        </w:rPr>
        <w:t>na</w:t>
      </w:r>
      <w:r w:rsidR="001607CF">
        <w:rPr>
          <w:noProof/>
        </w:rPr>
        <w:t xml:space="preserve"> izgradnji ili rekonstrukciji ili asfaltiranju cesta </w:t>
      </w:r>
      <w:r w:rsidR="004D5731">
        <w:rPr>
          <w:noProof/>
        </w:rPr>
        <w:t xml:space="preserve"> </w:t>
      </w:r>
      <w:r w:rsidR="00461D0E" w:rsidRPr="009E0351">
        <w:rPr>
          <w:noProof/>
        </w:rPr>
        <w:t>ili sličnih predmetu nabave</w:t>
      </w:r>
      <w:r w:rsidR="000F70FE" w:rsidRPr="009E0351">
        <w:rPr>
          <w:noProof/>
        </w:rPr>
        <w:t xml:space="preserve">, </w:t>
      </w:r>
      <w:r w:rsidR="008B14C0" w:rsidRPr="009E0351">
        <w:rPr>
          <w:noProof/>
        </w:rPr>
        <w:t>čija zbrojena vrijednost mora biti minimalno u visini procijenjene vrijednosti nabave</w:t>
      </w:r>
      <w:r w:rsidR="00731092" w:rsidRPr="009E0351">
        <w:rPr>
          <w:noProof/>
        </w:rPr>
        <w:t>.</w:t>
      </w:r>
    </w:p>
    <w:p w14:paraId="7CB73E38" w14:textId="2790CA31" w:rsidR="004D5731" w:rsidRPr="009E0351" w:rsidRDefault="008D5052" w:rsidP="00F3092B">
      <w:pPr>
        <w:spacing w:after="120"/>
        <w:jc w:val="both"/>
        <w:rPr>
          <w:noProof/>
        </w:rPr>
      </w:pPr>
      <w:r>
        <w:rPr>
          <w:noProof/>
        </w:rPr>
        <w:t xml:space="preserve">Ako je ponuditelj izvodio gore navedene radove unutar ugovora koji sadrži i druge radove, na popisu radova i u ESPD obrascu mora navesti iznos koji se odnosi na radove </w:t>
      </w:r>
      <w:r w:rsidR="001607CF" w:rsidRPr="001607CF">
        <w:rPr>
          <w:noProof/>
        </w:rPr>
        <w:t>na izgradnji ili rekonstrukciji ili asfaltiranju cesta</w:t>
      </w:r>
      <w:r>
        <w:rPr>
          <w:noProof/>
        </w:rPr>
        <w:t xml:space="preserve">, a potvrda o </w:t>
      </w:r>
      <w:r w:rsidRPr="008D5052">
        <w:rPr>
          <w:noProof/>
        </w:rPr>
        <w:t>urednom izvođenju i ishodu najvažnijih radova</w:t>
      </w:r>
      <w:r>
        <w:rPr>
          <w:noProof/>
        </w:rPr>
        <w:t xml:space="preserve"> mora sadržavati izdvojeni opis gore navedenih radova i iznos koji se na njih odnosi, a kako bi naručitelj mogao utvrditi ukupnu vrijednost izvedenih radova kojima ponuditelj dokazuje sposobnost.</w:t>
      </w:r>
    </w:p>
    <w:p w14:paraId="63DCD928" w14:textId="00EFF820" w:rsidR="00A07F85" w:rsidRDefault="00D42309" w:rsidP="00F3092B">
      <w:pPr>
        <w:tabs>
          <w:tab w:val="num" w:pos="1492"/>
        </w:tabs>
        <w:spacing w:after="120"/>
        <w:ind w:right="-2"/>
        <w:jc w:val="both"/>
      </w:pPr>
      <w:r w:rsidRPr="00281E74">
        <w:t xml:space="preserve">Za potrebe utvrđivanja sposobnosti iz ove točke ponuditelj, mora </w:t>
      </w:r>
      <w:r w:rsidR="00A146C3" w:rsidRPr="00281E74">
        <w:rPr>
          <w:rFonts w:eastAsia="Times New Roman" w:cs="Arial"/>
        </w:rPr>
        <w:t xml:space="preserve">popuniti odgovor u dijelu </w:t>
      </w:r>
      <w:r w:rsidR="00032777" w:rsidRPr="00281E74">
        <w:t>IV. Odjeljak C. točku 1</w:t>
      </w:r>
      <w:r w:rsidR="00D00AF2" w:rsidRPr="00281E74">
        <w:t>a</w:t>
      </w:r>
      <w:r w:rsidRPr="00281E74">
        <w:t xml:space="preserve">. </w:t>
      </w:r>
      <w:r w:rsidR="00A660D2">
        <w:t>ESPD-a</w:t>
      </w:r>
      <w:r w:rsidRPr="00281E74">
        <w:t xml:space="preserve">. </w:t>
      </w:r>
    </w:p>
    <w:p w14:paraId="7618D7A4" w14:textId="01D16632" w:rsidR="00731092" w:rsidRPr="00281E74" w:rsidRDefault="00731092" w:rsidP="00F3092B">
      <w:pPr>
        <w:pStyle w:val="ListParagraph"/>
        <w:spacing w:after="120"/>
        <w:ind w:left="0"/>
        <w:jc w:val="both"/>
      </w:pPr>
      <w:r w:rsidRPr="00281E74">
        <w:t xml:space="preserve">U slučaju da Naručitelj traži provjeru informacija navedenih u </w:t>
      </w:r>
      <w:r w:rsidR="00A660D2">
        <w:t>ESPD-u</w:t>
      </w:r>
      <w:r w:rsidR="00996C67" w:rsidRPr="00281E74">
        <w:t xml:space="preserve"> </w:t>
      </w:r>
      <w:r w:rsidRPr="00281E74">
        <w:t>te dostavu ažuriranih dokumenata, sposobnost ponuditelja iz ove točke se dokazuje:</w:t>
      </w:r>
    </w:p>
    <w:p w14:paraId="3215B500" w14:textId="77777777" w:rsidR="00731092" w:rsidRPr="00281E74" w:rsidRDefault="00731092" w:rsidP="00731092">
      <w:pPr>
        <w:pStyle w:val="ListParagraph"/>
        <w:numPr>
          <w:ilvl w:val="0"/>
          <w:numId w:val="3"/>
        </w:numPr>
        <w:spacing w:before="0" w:after="0" w:line="240" w:lineRule="auto"/>
        <w:jc w:val="both"/>
        <w:rPr>
          <w:noProof/>
        </w:rPr>
      </w:pPr>
      <w:r w:rsidRPr="00281E74">
        <w:rPr>
          <w:b/>
        </w:rPr>
        <w:t>Popis radova  izvršenih u godini u kojoj je započeo postupak javne nabave i tijekom pet godina koje prethode toj godini, s potvrdom druge ugovorne strane o urednom izvođenju i ishodu najvažnijih radova</w:t>
      </w:r>
    </w:p>
    <w:p w14:paraId="21C4F61A" w14:textId="005DED44" w:rsidR="004D145D" w:rsidRPr="000B3971" w:rsidRDefault="00E81B3E" w:rsidP="00E81B3E">
      <w:pPr>
        <w:pStyle w:val="Naslov2"/>
        <w:numPr>
          <w:ilvl w:val="2"/>
          <w:numId w:val="2"/>
        </w:numPr>
        <w:spacing w:before="240" w:after="240"/>
        <w:rPr>
          <w:rFonts w:ascii="Arial" w:hAnsi="Arial" w:cs="Arial"/>
          <w:sz w:val="22"/>
          <w:szCs w:val="22"/>
          <w:u w:val="single"/>
        </w:rPr>
      </w:pPr>
      <w:r w:rsidRPr="000B3971">
        <w:rPr>
          <w:rFonts w:ascii="Arial" w:hAnsi="Arial" w:cs="Arial"/>
          <w:sz w:val="22"/>
          <w:szCs w:val="22"/>
          <w:u w:val="single"/>
        </w:rPr>
        <w:t>O</w:t>
      </w:r>
      <w:r w:rsidR="004D145D" w:rsidRPr="000B3971">
        <w:rPr>
          <w:rFonts w:ascii="Arial" w:hAnsi="Arial" w:cs="Arial"/>
          <w:sz w:val="22"/>
          <w:szCs w:val="22"/>
          <w:u w:val="single"/>
        </w:rPr>
        <w:t xml:space="preserve">brazovne i stručne kvalifikacije izvođača radova </w:t>
      </w:r>
      <w:r w:rsidR="00C86872" w:rsidRPr="000B3971">
        <w:rPr>
          <w:rFonts w:ascii="Arial" w:hAnsi="Arial" w:cs="Arial"/>
          <w:sz w:val="22"/>
          <w:szCs w:val="22"/>
          <w:u w:val="single"/>
        </w:rPr>
        <w:t>ili njihova rukovodećeg osoblja</w:t>
      </w:r>
      <w:r w:rsidR="004D145D" w:rsidRPr="000B3971">
        <w:rPr>
          <w:rFonts w:ascii="Arial" w:hAnsi="Arial" w:cs="Arial"/>
          <w:sz w:val="22"/>
          <w:szCs w:val="22"/>
          <w:u w:val="single"/>
        </w:rPr>
        <w:t xml:space="preserve"> </w:t>
      </w:r>
    </w:p>
    <w:p w14:paraId="3F5BA6C1" w14:textId="5BB3D848" w:rsidR="00C72448" w:rsidRPr="00D771F6" w:rsidRDefault="00C72448" w:rsidP="00F3092B">
      <w:pPr>
        <w:tabs>
          <w:tab w:val="num" w:pos="1492"/>
        </w:tabs>
        <w:spacing w:after="120"/>
        <w:ind w:right="-2"/>
        <w:jc w:val="both"/>
        <w:rPr>
          <w:rFonts w:cs="Arial"/>
        </w:rPr>
      </w:pPr>
      <w:r w:rsidRPr="00ED515A">
        <w:rPr>
          <w:rFonts w:cs="Arial"/>
          <w:color w:val="231F20"/>
        </w:rPr>
        <w:lastRenderedPageBreak/>
        <w:t>Ponuditelj mora dokazati da raspolaže s</w:t>
      </w:r>
      <w:r>
        <w:rPr>
          <w:rFonts w:cs="Arial"/>
          <w:color w:val="231F20"/>
        </w:rPr>
        <w:t xml:space="preserve"> </w:t>
      </w:r>
      <w:r w:rsidRPr="00851A96">
        <w:rPr>
          <w:rFonts w:cs="Arial"/>
          <w:color w:val="231F20"/>
        </w:rPr>
        <w:t xml:space="preserve">minimalno jednim </w:t>
      </w:r>
      <w:r w:rsidRPr="00C72448">
        <w:rPr>
          <w:rFonts w:cs="Arial"/>
          <w:color w:val="231F20"/>
        </w:rPr>
        <w:t>(1) ma</w:t>
      </w:r>
      <w:r>
        <w:rPr>
          <w:rFonts w:cs="Arial"/>
          <w:color w:val="231F20"/>
        </w:rPr>
        <w:t>gistrom</w:t>
      </w:r>
      <w:r w:rsidR="00E551AF">
        <w:rPr>
          <w:rFonts w:cs="Arial"/>
          <w:color w:val="231F20"/>
        </w:rPr>
        <w:t xml:space="preserve"> inženjer građevinarstva ili </w:t>
      </w:r>
      <w:proofErr w:type="spellStart"/>
      <w:r w:rsidRPr="00C72448">
        <w:rPr>
          <w:rFonts w:cs="Arial"/>
          <w:color w:val="231F20"/>
        </w:rPr>
        <w:t>bacca</w:t>
      </w:r>
      <w:r w:rsidR="002364B5">
        <w:rPr>
          <w:rFonts w:cs="Arial"/>
          <w:color w:val="231F20"/>
        </w:rPr>
        <w:t>laureus</w:t>
      </w:r>
      <w:proofErr w:type="spellEnd"/>
      <w:r w:rsidR="002364B5">
        <w:rPr>
          <w:rFonts w:cs="Arial"/>
          <w:color w:val="231F20"/>
        </w:rPr>
        <w:t xml:space="preserve"> inženjer građevinarstva koji je</w:t>
      </w:r>
      <w:r w:rsidRPr="00C72448">
        <w:rPr>
          <w:rFonts w:cs="Arial"/>
          <w:color w:val="231F20"/>
        </w:rPr>
        <w:t xml:space="preserve"> </w:t>
      </w:r>
      <w:r w:rsidR="00C210A5">
        <w:rPr>
          <w:rFonts w:cs="Arial"/>
          <w:color w:val="231F20"/>
        </w:rPr>
        <w:t>voditelj građenja ili</w:t>
      </w:r>
      <w:r w:rsidRPr="00C72448">
        <w:rPr>
          <w:rFonts w:cs="Arial"/>
          <w:color w:val="231F20"/>
        </w:rPr>
        <w:t xml:space="preserve"> voditelj radova</w:t>
      </w:r>
      <w:r w:rsidR="00E53677">
        <w:rPr>
          <w:rFonts w:cs="Arial"/>
          <w:color w:val="231F20"/>
        </w:rPr>
        <w:t xml:space="preserve"> ili inženjer gradilišta</w:t>
      </w:r>
      <w:r w:rsidRPr="00C72448">
        <w:rPr>
          <w:rFonts w:cs="Arial"/>
          <w:color w:val="231F20"/>
        </w:rPr>
        <w:t xml:space="preserve"> s</w:t>
      </w:r>
      <w:r w:rsidR="00602559">
        <w:rPr>
          <w:rFonts w:cs="Arial"/>
          <w:color w:val="231F20"/>
        </w:rPr>
        <w:t xml:space="preserve"> minimalno</w:t>
      </w:r>
      <w:r w:rsidR="00195AAD">
        <w:rPr>
          <w:rFonts w:cs="Arial"/>
          <w:color w:val="231F20"/>
        </w:rPr>
        <w:t xml:space="preserve"> 2 godine</w:t>
      </w:r>
      <w:r w:rsidRPr="00C72448">
        <w:rPr>
          <w:rFonts w:cs="Arial"/>
          <w:color w:val="231F20"/>
        </w:rPr>
        <w:t xml:space="preserve"> radnog iskustva </w:t>
      </w:r>
      <w:r w:rsidR="00195AAD">
        <w:t xml:space="preserve">na poslovima </w:t>
      </w:r>
      <w:r w:rsidR="004953BE">
        <w:rPr>
          <w:b/>
        </w:rPr>
        <w:t xml:space="preserve">uređenja, sanacija ili </w:t>
      </w:r>
      <w:r w:rsidR="00195AAD" w:rsidRPr="00D771F6">
        <w:rPr>
          <w:b/>
        </w:rPr>
        <w:t>rekonstrukcije cesta</w:t>
      </w:r>
      <w:r w:rsidRPr="00D771F6">
        <w:rPr>
          <w:rFonts w:cs="Arial"/>
        </w:rPr>
        <w:t>.</w:t>
      </w:r>
    </w:p>
    <w:p w14:paraId="11EA6AFD" w14:textId="7DFF2E62" w:rsidR="00F3092B" w:rsidRPr="00F3092B" w:rsidRDefault="003A6C55" w:rsidP="00F3092B">
      <w:pPr>
        <w:tabs>
          <w:tab w:val="num" w:pos="1492"/>
        </w:tabs>
        <w:spacing w:after="120"/>
        <w:ind w:right="-2"/>
        <w:jc w:val="both"/>
      </w:pPr>
      <w:r w:rsidRPr="00281E74">
        <w:rPr>
          <w:rFonts w:cs="Arial"/>
        </w:rPr>
        <w:t xml:space="preserve">Za potrebe </w:t>
      </w:r>
      <w:r w:rsidRPr="00F3092B">
        <w:t xml:space="preserve">utvrđivanja sposobnosti iz ove točke ponuditelj, mora </w:t>
      </w:r>
      <w:r w:rsidR="007973A5" w:rsidRPr="00F3092B">
        <w:t xml:space="preserve">popuniti odgovor u dijelu </w:t>
      </w:r>
      <w:r w:rsidRPr="00F3092B">
        <w:t xml:space="preserve">IV. Odjeljak C. točku 6. </w:t>
      </w:r>
      <w:r w:rsidR="00A660D2">
        <w:t>ESPD-a</w:t>
      </w:r>
      <w:r w:rsidR="00FC0549">
        <w:t xml:space="preserve"> (potrebno je navesti ime i prezime</w:t>
      </w:r>
      <w:r w:rsidR="00FC0549" w:rsidRPr="00FC0549">
        <w:t xml:space="preserve"> </w:t>
      </w:r>
      <w:r w:rsidR="00FC0549">
        <w:t>stručnjaka, stručnu</w:t>
      </w:r>
      <w:r w:rsidR="00FC0549" w:rsidRPr="00FC0549">
        <w:t xml:space="preserve"> kvalifika</w:t>
      </w:r>
      <w:r w:rsidR="00FC0549">
        <w:t>ciju</w:t>
      </w:r>
      <w:r w:rsidR="00FC0549" w:rsidRPr="00FC0549">
        <w:t xml:space="preserve"> i </w:t>
      </w:r>
      <w:proofErr w:type="spellStart"/>
      <w:r w:rsidR="00FC0549" w:rsidRPr="00FC0549">
        <w:t>i</w:t>
      </w:r>
      <w:proofErr w:type="spellEnd"/>
      <w:r w:rsidR="00FC0549" w:rsidRPr="00FC0549">
        <w:t xml:space="preserve"> traženo stručnog iskustvo</w:t>
      </w:r>
      <w:r w:rsidR="00FC0549">
        <w:t>)</w:t>
      </w:r>
      <w:r w:rsidRPr="00F3092B">
        <w:t xml:space="preserve">. </w:t>
      </w:r>
    </w:p>
    <w:p w14:paraId="3998FC9E" w14:textId="2F8682E3" w:rsidR="004D145D" w:rsidRDefault="004D145D" w:rsidP="00C72448">
      <w:pPr>
        <w:tabs>
          <w:tab w:val="num" w:pos="1492"/>
        </w:tabs>
        <w:spacing w:after="120"/>
        <w:ind w:right="-2"/>
        <w:jc w:val="both"/>
        <w:rPr>
          <w:rFonts w:cs="Arial"/>
          <w:color w:val="231F20"/>
        </w:rPr>
      </w:pPr>
      <w:r w:rsidRPr="00F3092B">
        <w:t xml:space="preserve">U slučaju da Naručitelj traži provjeru informacija navedenih u </w:t>
      </w:r>
      <w:r w:rsidR="00A660D2">
        <w:t>ESPD-u</w:t>
      </w:r>
      <w:r w:rsidR="00351C29" w:rsidRPr="00F3092B">
        <w:t xml:space="preserve"> te dostavu ažuriranih dokumenata,</w:t>
      </w:r>
      <w:r w:rsidR="00351C29" w:rsidRPr="00281E74">
        <w:rPr>
          <w:rFonts w:eastAsia="Times New Roman" w:cs="Arial"/>
          <w:color w:val="231F20"/>
        </w:rPr>
        <w:t xml:space="preserve"> </w:t>
      </w:r>
      <w:r w:rsidRPr="00281E74">
        <w:rPr>
          <w:rFonts w:cs="Arial"/>
          <w:color w:val="231F20"/>
        </w:rPr>
        <w:t xml:space="preserve"> sposobnost iz ove točke se dokazuje:</w:t>
      </w:r>
    </w:p>
    <w:p w14:paraId="3D7E0FB9" w14:textId="04A1208F" w:rsidR="002364B5" w:rsidRPr="002364B5" w:rsidRDefault="00A3194E" w:rsidP="00C210A5">
      <w:pPr>
        <w:pStyle w:val="ListParagraph"/>
        <w:numPr>
          <w:ilvl w:val="0"/>
          <w:numId w:val="3"/>
        </w:numPr>
        <w:spacing w:after="120"/>
        <w:ind w:right="-2"/>
        <w:jc w:val="both"/>
        <w:rPr>
          <w:rFonts w:cs="Arial"/>
          <w:i/>
          <w:color w:val="231F20"/>
        </w:rPr>
      </w:pPr>
      <w:r>
        <w:rPr>
          <w:b/>
        </w:rPr>
        <w:t>Izjavom ponuditelja</w:t>
      </w:r>
      <w:r w:rsidR="002364B5" w:rsidRPr="002364B5">
        <w:rPr>
          <w:b/>
        </w:rPr>
        <w:t xml:space="preserve"> o raspolaganju s traženim stručnjakom u kojoj mora biti navedeno ime i prezime stručnjaka, stručna kvalifika</w:t>
      </w:r>
      <w:r w:rsidR="00FC0549">
        <w:rPr>
          <w:b/>
        </w:rPr>
        <w:t>c</w:t>
      </w:r>
      <w:r w:rsidR="002364B5" w:rsidRPr="002364B5">
        <w:rPr>
          <w:b/>
        </w:rPr>
        <w:t xml:space="preserve">ija i </w:t>
      </w:r>
      <w:proofErr w:type="spellStart"/>
      <w:r w:rsidR="00195AAD" w:rsidRPr="00A3194E">
        <w:rPr>
          <w:b/>
        </w:rPr>
        <w:t>i</w:t>
      </w:r>
      <w:proofErr w:type="spellEnd"/>
      <w:r w:rsidR="00195AAD" w:rsidRPr="00A3194E">
        <w:rPr>
          <w:b/>
        </w:rPr>
        <w:t xml:space="preserve"> </w:t>
      </w:r>
      <w:r w:rsidR="00195AAD">
        <w:rPr>
          <w:b/>
        </w:rPr>
        <w:t xml:space="preserve">traženo </w:t>
      </w:r>
      <w:r w:rsidR="00195AAD" w:rsidRPr="00A3194E">
        <w:rPr>
          <w:b/>
        </w:rPr>
        <w:t>stručno</w:t>
      </w:r>
      <w:r w:rsidR="00195AAD">
        <w:rPr>
          <w:b/>
        </w:rPr>
        <w:t>g iskustv</w:t>
      </w:r>
      <w:r w:rsidR="00FC0549">
        <w:rPr>
          <w:b/>
        </w:rPr>
        <w:t>o</w:t>
      </w:r>
      <w:r w:rsidR="002364B5" w:rsidRPr="002364B5">
        <w:rPr>
          <w:b/>
        </w:rPr>
        <w:t xml:space="preserve">. U prilogu </w:t>
      </w:r>
      <w:r w:rsidR="002364B5" w:rsidRPr="00C210A5">
        <w:rPr>
          <w:b/>
        </w:rPr>
        <w:t>izjavi mora biti dostavljena</w:t>
      </w:r>
      <w:r w:rsidRPr="00C210A5">
        <w:rPr>
          <w:b/>
        </w:rPr>
        <w:t xml:space="preserve"> preslika diplome i</w:t>
      </w:r>
      <w:r w:rsidR="00C210A5" w:rsidRPr="00C210A5">
        <w:rPr>
          <w:b/>
        </w:rPr>
        <w:t xml:space="preserve"> presliku uvjerenja o položenom stručnom ispitu za obavljanje p</w:t>
      </w:r>
      <w:bookmarkStart w:id="24" w:name="_GoBack"/>
      <w:bookmarkEnd w:id="24"/>
      <w:r w:rsidR="00C210A5" w:rsidRPr="00C210A5">
        <w:rPr>
          <w:b/>
        </w:rPr>
        <w:t>oslova prostornog uređenja i graditeljstva izdanu od Ministarstva graditeljstva i prostornog uređenja</w:t>
      </w:r>
      <w:r w:rsidR="00E53677">
        <w:rPr>
          <w:b/>
        </w:rPr>
        <w:t xml:space="preserve"> ili drugi dokument kojim se dokazuje isto</w:t>
      </w:r>
      <w:r w:rsidR="00C210A5" w:rsidRPr="00C210A5">
        <w:rPr>
          <w:b/>
        </w:rPr>
        <w:t>.</w:t>
      </w:r>
    </w:p>
    <w:p w14:paraId="7CD4F3C8" w14:textId="2D54F6A2" w:rsidR="00CB45CF" w:rsidRDefault="00CB45CF" w:rsidP="009F5799">
      <w:pPr>
        <w:jc w:val="both"/>
        <w:rPr>
          <w:rFonts w:eastAsia="Times New Roman" w:cs="Arial"/>
        </w:rPr>
      </w:pPr>
    </w:p>
    <w:p w14:paraId="33464FDD" w14:textId="77777777" w:rsidR="00FC0549" w:rsidRDefault="00FC0549" w:rsidP="009F5799">
      <w:pPr>
        <w:jc w:val="both"/>
        <w:rPr>
          <w:rFonts w:eastAsia="Times New Roman" w:cs="Arial"/>
        </w:rPr>
      </w:pPr>
    </w:p>
    <w:p w14:paraId="6461739B" w14:textId="77777777" w:rsidR="000F5943" w:rsidRPr="00281E74" w:rsidRDefault="000F5943" w:rsidP="003C50E0">
      <w:pPr>
        <w:pStyle w:val="Heading3"/>
        <w:numPr>
          <w:ilvl w:val="0"/>
          <w:numId w:val="2"/>
        </w:numPr>
        <w:spacing w:before="360" w:after="120"/>
        <w:ind w:left="0" w:firstLine="0"/>
        <w:jc w:val="both"/>
        <w:rPr>
          <w:rFonts w:cs="Arial"/>
          <w:sz w:val="20"/>
        </w:rPr>
      </w:pPr>
      <w:bookmarkStart w:id="25" w:name="_Toc498811051"/>
      <w:r w:rsidRPr="00281E74">
        <w:rPr>
          <w:rFonts w:cs="Arial"/>
          <w:sz w:val="20"/>
        </w:rPr>
        <w:t>UPUTE ZA POPUNJAVANJE ESPD OBRASCA</w:t>
      </w:r>
      <w:bookmarkEnd w:id="25"/>
    </w:p>
    <w:p w14:paraId="7D6ED912" w14:textId="77777777" w:rsidR="006F7361" w:rsidRPr="006048BD" w:rsidRDefault="006F7361" w:rsidP="006F7361">
      <w:pPr>
        <w:spacing w:after="120"/>
        <w:jc w:val="both"/>
        <w:rPr>
          <w:rFonts w:cs="Arial"/>
          <w:color w:val="000000"/>
        </w:rPr>
      </w:pPr>
      <w:r w:rsidRPr="006048BD">
        <w:rPr>
          <w:rFonts w:cs="Arial"/>
          <w:color w:val="000000"/>
        </w:rPr>
        <w:t xml:space="preserve">Europska jedinstvena dokumentacija o nabavi (European Single </w:t>
      </w:r>
      <w:proofErr w:type="spellStart"/>
      <w:r w:rsidRPr="006048BD">
        <w:rPr>
          <w:rFonts w:cs="Arial"/>
          <w:color w:val="000000"/>
        </w:rPr>
        <w:t>Procurement</w:t>
      </w:r>
      <w:proofErr w:type="spellEnd"/>
      <w:r w:rsidRPr="006048BD">
        <w:rPr>
          <w:rFonts w:cs="Arial"/>
          <w:color w:val="000000"/>
        </w:rPr>
        <w:t xml:space="preserve"> </w:t>
      </w:r>
      <w:proofErr w:type="spellStart"/>
      <w:r w:rsidRPr="006048BD">
        <w:rPr>
          <w:rFonts w:cs="Arial"/>
          <w:color w:val="000000"/>
        </w:rPr>
        <w:t>Document</w:t>
      </w:r>
      <w:proofErr w:type="spellEnd"/>
      <w:r w:rsidRPr="006048BD">
        <w:rPr>
          <w:rFonts w:cs="Arial"/>
          <w:color w:val="000000"/>
        </w:rPr>
        <w:t xml:space="preserve"> – ESPD) je ažurirana formalna izjava gospodarskog subjekta, koja služi kao preliminarni dokaz umjesto potvrda koje izdaju tijela javne vlasti ili treće strane, a kojima se potvrđuje da taj gospodarski subjekt: </w:t>
      </w:r>
    </w:p>
    <w:p w14:paraId="208A7862" w14:textId="77777777" w:rsidR="006F7361" w:rsidRPr="006048BD" w:rsidRDefault="006F7361" w:rsidP="006F7361">
      <w:pPr>
        <w:pStyle w:val="ListParagraph"/>
        <w:numPr>
          <w:ilvl w:val="0"/>
          <w:numId w:val="23"/>
        </w:numPr>
        <w:spacing w:after="120"/>
        <w:jc w:val="both"/>
        <w:rPr>
          <w:rFonts w:cs="Arial"/>
          <w:color w:val="000000"/>
        </w:rPr>
      </w:pPr>
      <w:r w:rsidRPr="006048BD">
        <w:rPr>
          <w:rFonts w:cs="Arial"/>
          <w:color w:val="000000"/>
        </w:rPr>
        <w:t>nije u jednoj od situacija zbog koje se gospodarski subjekt isključuje ili može isključiti iz postupka javne nabave (osnove za isključenje),</w:t>
      </w:r>
    </w:p>
    <w:p w14:paraId="7B39105B" w14:textId="77777777" w:rsidR="006F7361" w:rsidRPr="006048BD" w:rsidRDefault="006F7361" w:rsidP="006F7361">
      <w:pPr>
        <w:pStyle w:val="ListParagraph"/>
        <w:numPr>
          <w:ilvl w:val="0"/>
          <w:numId w:val="23"/>
        </w:numPr>
        <w:spacing w:after="120"/>
        <w:jc w:val="both"/>
        <w:rPr>
          <w:rFonts w:cs="Arial"/>
          <w:color w:val="000000"/>
        </w:rPr>
      </w:pPr>
      <w:r w:rsidRPr="006048BD">
        <w:rPr>
          <w:rFonts w:cs="Arial"/>
          <w:color w:val="000000"/>
        </w:rPr>
        <w:t xml:space="preserve">ispunjava tražene kriterije za odabir ponuditelja. </w:t>
      </w:r>
    </w:p>
    <w:p w14:paraId="57355B35" w14:textId="77777777" w:rsidR="006F7361" w:rsidRPr="006048BD" w:rsidRDefault="006F7361" w:rsidP="006F7361">
      <w:pPr>
        <w:spacing w:after="120"/>
        <w:jc w:val="both"/>
        <w:rPr>
          <w:rFonts w:cs="Arial"/>
          <w:color w:val="000000"/>
        </w:rPr>
      </w:pPr>
      <w:r w:rsidRPr="006048BD">
        <w:rPr>
          <w:rFonts w:cs="Arial"/>
          <w:color w:val="000000"/>
        </w:rPr>
        <w:t xml:space="preserve">Ponuditelj je obvezan u ponudi dostaviti ESPD kao preliminarni dokaz da ispunjava tražene kriterije za kvalitativni odabir ponuditelja sukladno točkama </w:t>
      </w:r>
      <w:r w:rsidRPr="006048BD">
        <w:rPr>
          <w:rFonts w:cs="Arial"/>
          <w:color w:val="0070C0"/>
        </w:rPr>
        <w:t xml:space="preserve">3. i 4. </w:t>
      </w:r>
      <w:r w:rsidRPr="006048BD">
        <w:rPr>
          <w:rFonts w:cs="Arial"/>
          <w:color w:val="000000"/>
        </w:rPr>
        <w:t>DON-a..</w:t>
      </w:r>
    </w:p>
    <w:p w14:paraId="34F8ECAD" w14:textId="77777777" w:rsidR="006F7361" w:rsidRPr="006048BD" w:rsidRDefault="006F7361" w:rsidP="006F7361">
      <w:pPr>
        <w:spacing w:after="120"/>
        <w:jc w:val="both"/>
        <w:rPr>
          <w:rFonts w:cs="Arial"/>
          <w:color w:val="000000"/>
        </w:rPr>
      </w:pPr>
      <w:r w:rsidRPr="006048BD">
        <w:rPr>
          <w:rFonts w:cs="Arial"/>
          <w:color w:val="000000"/>
        </w:rPr>
        <w:t>U ESPD-u se navode izdavatelji popratnih dokumenata te ona sadržava izjavu da će gospodarski subjekt moći, na zahtjev i bez odgode, Naručitelju dostaviti te dokumente.</w:t>
      </w:r>
    </w:p>
    <w:p w14:paraId="4C9C7C51" w14:textId="77777777" w:rsidR="006F7361" w:rsidRPr="006048BD" w:rsidRDefault="006F7361" w:rsidP="006F7361">
      <w:pPr>
        <w:spacing w:after="120"/>
        <w:jc w:val="both"/>
        <w:rPr>
          <w:rFonts w:cs="Arial"/>
          <w:color w:val="000000"/>
        </w:rPr>
      </w:pPr>
      <w:r w:rsidRPr="006048BD">
        <w:rPr>
          <w:rFonts w:cs="Arial"/>
          <w:color w:val="000000"/>
        </w:rPr>
        <w:t>Ako Naručitelj može dobiti popratne dokumente izravno, pristupanjem bazi podataka, gospodarski subjekt u ESPD-u navodi podatke koji su potrebni u tu svrhu, npr. internetska adresa baze podataka, svi identifikacijski podaci i izjava o pristanku, ako je potrebno.</w:t>
      </w:r>
    </w:p>
    <w:p w14:paraId="2A5A169B" w14:textId="77777777" w:rsidR="006F7361" w:rsidRPr="006048BD" w:rsidRDefault="006F7361" w:rsidP="006F7361">
      <w:pPr>
        <w:spacing w:after="120"/>
        <w:jc w:val="both"/>
        <w:rPr>
          <w:rFonts w:cs="Arial"/>
          <w:b/>
          <w:color w:val="000000"/>
        </w:rPr>
      </w:pPr>
      <w:r w:rsidRPr="006048BD">
        <w:rPr>
          <w:rFonts w:cs="Arial"/>
          <w:b/>
          <w:color w:val="000000"/>
        </w:rPr>
        <w:t>U skladu s člankom 261. ZJN 2016, ponuditelj od 18.04.2018. godine dostavlja ESPD isključivo u elektroničkom obliku (e-ESPD).</w:t>
      </w:r>
    </w:p>
    <w:p w14:paraId="5D21F05A" w14:textId="77777777" w:rsidR="006F7361" w:rsidRPr="006048BD" w:rsidRDefault="006F7361" w:rsidP="006F7361">
      <w:pPr>
        <w:spacing w:after="120"/>
        <w:jc w:val="both"/>
        <w:rPr>
          <w:rFonts w:cs="Arial"/>
          <w:color w:val="000000"/>
        </w:rPr>
      </w:pPr>
      <w:r w:rsidRPr="006048BD">
        <w:rPr>
          <w:rFonts w:cs="Arial"/>
          <w:color w:val="000000"/>
        </w:rPr>
        <w:t>e-ESPD obrazac (ESPD zahtjev), koji sadrži i odgovarajuće zahtjeve u odnosu na tražene kriterije za kvalitativni odabir ponuditelja, Naručitelj je kreirao u .</w:t>
      </w:r>
      <w:proofErr w:type="spellStart"/>
      <w:r w:rsidRPr="006048BD">
        <w:rPr>
          <w:rFonts w:cs="Arial"/>
          <w:color w:val="000000"/>
        </w:rPr>
        <w:t>xml</w:t>
      </w:r>
      <w:proofErr w:type="spellEnd"/>
      <w:r w:rsidRPr="006048BD">
        <w:rPr>
          <w:rFonts w:cs="Arial"/>
          <w:color w:val="000000"/>
        </w:rPr>
        <w:t xml:space="preserve"> i .pdf formatima i objavio kao sastavni dio ove DON.</w:t>
      </w:r>
    </w:p>
    <w:p w14:paraId="7A0EA7CD" w14:textId="77777777" w:rsidR="006F7361" w:rsidRPr="006048BD" w:rsidRDefault="006F7361" w:rsidP="006F7361">
      <w:pPr>
        <w:spacing w:after="120"/>
        <w:jc w:val="both"/>
        <w:rPr>
          <w:rFonts w:cs="Arial"/>
          <w:color w:val="000000"/>
        </w:rPr>
      </w:pPr>
      <w:r w:rsidRPr="006048BD">
        <w:rPr>
          <w:rFonts w:cs="Arial"/>
          <w:color w:val="000000"/>
        </w:rPr>
        <w:t xml:space="preserve">Ponuditelj preuzima e-ESPD kreiran od strane Naručitelja </w:t>
      </w:r>
      <w:r w:rsidRPr="006048BD">
        <w:rPr>
          <w:rFonts w:cs="Arial"/>
          <w:b/>
          <w:color w:val="000000"/>
        </w:rPr>
        <w:t>u .</w:t>
      </w:r>
      <w:proofErr w:type="spellStart"/>
      <w:r w:rsidRPr="006048BD">
        <w:rPr>
          <w:rFonts w:cs="Arial"/>
          <w:b/>
          <w:color w:val="000000"/>
        </w:rPr>
        <w:t>xml</w:t>
      </w:r>
      <w:proofErr w:type="spellEnd"/>
      <w:r w:rsidRPr="006048BD">
        <w:rPr>
          <w:rFonts w:cs="Arial"/>
          <w:b/>
          <w:color w:val="000000"/>
        </w:rPr>
        <w:t xml:space="preserve"> formatu</w:t>
      </w:r>
      <w:r w:rsidRPr="006048BD">
        <w:rPr>
          <w:rFonts w:cs="Arial"/>
          <w:color w:val="000000"/>
        </w:rPr>
        <w:t xml:space="preserve"> na svoje računalo, učitava ga kroz modul ESPD u EOJN, ispunjava s odgovorima, sprema (generira) na svom računalu te dostavlja kao sastavni dio ponude</w:t>
      </w:r>
      <w:r w:rsidRPr="006048BD">
        <w:rPr>
          <w:rFonts w:cs="Arial"/>
          <w:b/>
          <w:color w:val="000000"/>
        </w:rPr>
        <w:t xml:space="preserve"> u .</w:t>
      </w:r>
      <w:proofErr w:type="spellStart"/>
      <w:r w:rsidRPr="006048BD">
        <w:rPr>
          <w:rFonts w:cs="Arial"/>
          <w:b/>
          <w:color w:val="000000"/>
        </w:rPr>
        <w:t>xml</w:t>
      </w:r>
      <w:proofErr w:type="spellEnd"/>
      <w:r w:rsidRPr="006048BD">
        <w:rPr>
          <w:rFonts w:cs="Arial"/>
          <w:b/>
          <w:color w:val="000000"/>
        </w:rPr>
        <w:t xml:space="preserve"> formatu</w:t>
      </w:r>
      <w:r w:rsidRPr="006048BD">
        <w:rPr>
          <w:rFonts w:cs="Arial"/>
          <w:color w:val="000000"/>
        </w:rPr>
        <w:t>.</w:t>
      </w:r>
    </w:p>
    <w:p w14:paraId="1F484E06" w14:textId="77777777" w:rsidR="006F7361" w:rsidRPr="006048BD" w:rsidRDefault="006F7361" w:rsidP="006F7361">
      <w:pPr>
        <w:spacing w:after="120"/>
        <w:jc w:val="both"/>
        <w:rPr>
          <w:rFonts w:cs="Arial"/>
          <w:color w:val="000000"/>
        </w:rPr>
      </w:pPr>
      <w:r w:rsidRPr="006048BD">
        <w:rPr>
          <w:rFonts w:cs="Arial"/>
          <w:color w:val="000000"/>
        </w:rPr>
        <w:t>Gospodarski subjekt nije dužan ispuniti e-ESPD u dijelovima u kojima se informacije ne traže.</w:t>
      </w:r>
    </w:p>
    <w:p w14:paraId="33E5FB0C" w14:textId="77777777" w:rsidR="006F7361" w:rsidRPr="006048BD" w:rsidRDefault="006F7361" w:rsidP="006F7361">
      <w:pPr>
        <w:spacing w:after="120"/>
        <w:jc w:val="both"/>
        <w:rPr>
          <w:rFonts w:cs="Arial"/>
          <w:b/>
          <w:color w:val="000000"/>
        </w:rPr>
      </w:pPr>
      <w:r w:rsidRPr="006048BD">
        <w:rPr>
          <w:rFonts w:cs="Arial"/>
          <w:b/>
          <w:color w:val="000000"/>
        </w:rPr>
        <w:t>Napomena: e-ESPD u .pdf formatu koji je Naručitelj kreirao i objavio kao sastavni dio ove DON gospodarski subjekt ne ispunjava već isti služi samo radi olakšanog uvida u zahtjeve postavljene u odnosu na tražene informacije.</w:t>
      </w:r>
    </w:p>
    <w:p w14:paraId="18DCBE0C" w14:textId="77777777" w:rsidR="006F7361" w:rsidRPr="006048BD" w:rsidRDefault="006F7361" w:rsidP="006F7361">
      <w:pPr>
        <w:spacing w:after="120"/>
        <w:jc w:val="both"/>
      </w:pPr>
      <w:r w:rsidRPr="006048BD">
        <w:t>Gospodarski subjekt ne potpisuje e-ESPD koji dostavlja kao sastavni dio ponude.</w:t>
      </w:r>
    </w:p>
    <w:p w14:paraId="67739F29" w14:textId="77777777" w:rsidR="006F7361" w:rsidRPr="006048BD" w:rsidRDefault="006F7361" w:rsidP="006F7361">
      <w:pPr>
        <w:spacing w:after="120"/>
        <w:jc w:val="both"/>
        <w:rPr>
          <w:rFonts w:eastAsia="Times New Roman" w:cs="Times New Roman"/>
          <w:lang w:eastAsia="x-none"/>
        </w:rPr>
      </w:pPr>
      <w:r w:rsidRPr="006048BD">
        <w:rPr>
          <w:rFonts w:eastAsia="Times New Roman" w:cs="Times New Roman"/>
          <w:lang w:eastAsia="x-none"/>
        </w:rPr>
        <w:t>Naručitelj ističe da ponuditelj u svojoj ponudi ne treba dostavljati dokumente kojima se potvrđuju navodi iz e-ESPD -a.</w:t>
      </w:r>
    </w:p>
    <w:p w14:paraId="59ADC8B3" w14:textId="77777777" w:rsidR="006F7361" w:rsidRPr="006048BD" w:rsidRDefault="006F7361" w:rsidP="006F7361">
      <w:pPr>
        <w:autoSpaceDE w:val="0"/>
        <w:autoSpaceDN w:val="0"/>
        <w:adjustRightInd w:val="0"/>
        <w:spacing w:after="120" w:line="240" w:lineRule="auto"/>
        <w:jc w:val="both"/>
        <w:rPr>
          <w:rFonts w:eastAsia="Times New Roman" w:cs="Arial"/>
          <w:b/>
          <w:bCs/>
          <w:color w:val="000000"/>
        </w:rPr>
      </w:pPr>
      <w:r w:rsidRPr="006048BD">
        <w:rPr>
          <w:rFonts w:eastAsia="Times New Roman" w:cs="Arial"/>
          <w:b/>
          <w:bCs/>
          <w:color w:val="000000"/>
        </w:rPr>
        <w:lastRenderedPageBreak/>
        <w:t>Gospodarski subjekt</w:t>
      </w:r>
      <w:r w:rsidRPr="006048BD">
        <w:rPr>
          <w:rFonts w:cs="Arial"/>
          <w:b/>
          <w:color w:val="231F20"/>
        </w:rPr>
        <w:t xml:space="preserve"> is</w:t>
      </w:r>
      <w:r w:rsidRPr="006048BD">
        <w:rPr>
          <w:rFonts w:eastAsia="Times New Roman" w:cs="Arial"/>
          <w:b/>
          <w:bCs/>
          <w:color w:val="000000"/>
        </w:rPr>
        <w:t xml:space="preserve">punjava e-ESPD na sljedeći način: </w:t>
      </w:r>
    </w:p>
    <w:p w14:paraId="7AF96EF0" w14:textId="77777777" w:rsidR="006F7361" w:rsidRPr="006048BD" w:rsidRDefault="006F7361" w:rsidP="006F7361">
      <w:pPr>
        <w:pStyle w:val="ListParagraph"/>
        <w:numPr>
          <w:ilvl w:val="0"/>
          <w:numId w:val="24"/>
        </w:numPr>
        <w:spacing w:after="120"/>
        <w:ind w:left="426"/>
        <w:jc w:val="both"/>
      </w:pPr>
      <w:r w:rsidRPr="006048BD">
        <w:t>u Dijelu II. Podaci o gospodarskom subjektu - upisuje tražene podatke o gospodarskom subjektu;</w:t>
      </w:r>
    </w:p>
    <w:p w14:paraId="069A0748" w14:textId="77777777" w:rsidR="006F7361" w:rsidRPr="006048BD" w:rsidRDefault="006F7361" w:rsidP="006F7361">
      <w:pPr>
        <w:pStyle w:val="ListParagraph"/>
        <w:numPr>
          <w:ilvl w:val="0"/>
          <w:numId w:val="24"/>
        </w:numPr>
        <w:spacing w:after="120"/>
        <w:ind w:left="426"/>
        <w:jc w:val="both"/>
      </w:pPr>
      <w:r w:rsidRPr="006048BD">
        <w:t>u Dijelu III. Osnove za isključenje - upisuje odgovor u skladu sa zahtjevima iz točke 3. ovog dijela DON;</w:t>
      </w:r>
    </w:p>
    <w:p w14:paraId="5E161A3D" w14:textId="77777777" w:rsidR="006F7361" w:rsidRPr="006048BD" w:rsidRDefault="006F7361" w:rsidP="006F7361">
      <w:pPr>
        <w:pStyle w:val="ListParagraph"/>
        <w:numPr>
          <w:ilvl w:val="0"/>
          <w:numId w:val="24"/>
        </w:numPr>
        <w:spacing w:after="120"/>
        <w:ind w:left="426"/>
        <w:jc w:val="both"/>
      </w:pPr>
      <w:r w:rsidRPr="006048BD">
        <w:t>u Dijelu IV. Kriteriji za odabir gospodarskih subjekata - upisuje odgovor u skladu sa zahtjevima iz točke 4. ovog dijela DON.</w:t>
      </w:r>
    </w:p>
    <w:p w14:paraId="10F98223" w14:textId="77777777" w:rsidR="006F7361" w:rsidRPr="006048BD" w:rsidRDefault="006F7361" w:rsidP="006F7361">
      <w:pPr>
        <w:spacing w:after="120"/>
        <w:jc w:val="both"/>
      </w:pPr>
      <w:r w:rsidRPr="006048BD">
        <w:t>Posebne napomene vezane uz ispunjavanje i dostavu e-ESPD-a:</w:t>
      </w:r>
    </w:p>
    <w:p w14:paraId="4F022260" w14:textId="77777777" w:rsidR="006F7361" w:rsidRPr="006048BD" w:rsidRDefault="006F7361" w:rsidP="006F7361">
      <w:pPr>
        <w:spacing w:after="120"/>
        <w:jc w:val="both"/>
      </w:pPr>
      <w:r w:rsidRPr="006048BD">
        <w:t>Ponuditelj koji samostalno podnosi ponudu, nema podugovaratelja i ne oslanja se na sposobnosti drugih subjekata kako bi ispunio kriterije za odabir dužan je ispuniti jedan e-ESPD.</w:t>
      </w:r>
    </w:p>
    <w:p w14:paraId="1FED966B" w14:textId="77777777" w:rsidR="006F7361" w:rsidRPr="006048BD" w:rsidRDefault="006F7361" w:rsidP="006F7361">
      <w:pPr>
        <w:spacing w:after="120"/>
        <w:jc w:val="both"/>
        <w:rPr>
          <w:rFonts w:cs="Arial"/>
          <w:color w:val="000000"/>
        </w:rPr>
      </w:pPr>
      <w:r w:rsidRPr="006048BD">
        <w:rPr>
          <w:rFonts w:cs="Arial"/>
          <w:color w:val="000000"/>
        </w:rPr>
        <w:t>Zajednica ponuditelja u ponudi dostavlja zaseban ispunjeni e-ESPD za svakog člana zajednice.</w:t>
      </w:r>
    </w:p>
    <w:p w14:paraId="78B03CAB" w14:textId="2356F783" w:rsidR="006F7361" w:rsidRPr="006048BD" w:rsidRDefault="006F7361" w:rsidP="006F7361">
      <w:pPr>
        <w:spacing w:after="120"/>
        <w:jc w:val="both"/>
      </w:pPr>
      <w:r w:rsidRPr="006048BD">
        <w:t xml:space="preserve">U Dijelu II. Podaci o gospodarskom subjektu Odjeljak C: Podaci o oslanjanju na sposobnosti drugih subjekata gospodarski subjekt odgovara s Da ili Ne na postavljeno pitanje te ako je odgovor Da odnosno ako se ponuditelj radi dokazivanja </w:t>
      </w:r>
      <w:r w:rsidRPr="006048BD">
        <w:rPr>
          <w:rFonts w:eastAsia="SimSun" w:cs="Arial"/>
          <w:color w:val="0070C0"/>
          <w:lang w:eastAsia="zh-CN"/>
        </w:rPr>
        <w:t xml:space="preserve">tehničke i stručne sposobnosti </w:t>
      </w:r>
      <w:r w:rsidRPr="006048BD">
        <w:t>oslanja na sposobnost drugog subjekta, neovisno o tome radi li se o članovima zajednice ponuditelja, podugovarateljima ili trećim subjektima, za svakog subjekta na kojeg se oslanja dostavlja zaseban e-ESPD ispunjen u skladu sa zahtjevima iz ove DON.</w:t>
      </w:r>
    </w:p>
    <w:p w14:paraId="1C1455FF" w14:textId="77777777" w:rsidR="006F7361" w:rsidRPr="006048BD" w:rsidRDefault="006F7361" w:rsidP="006F7361">
      <w:pPr>
        <w:spacing w:after="120" w:line="259" w:lineRule="auto"/>
        <w:jc w:val="both"/>
        <w:rPr>
          <w:bCs/>
        </w:rPr>
      </w:pPr>
      <w:r w:rsidRPr="006048BD">
        <w:rPr>
          <w:bCs/>
        </w:rPr>
        <w:t xml:space="preserve">U e-ESPD-u drugog subjekta na čiju se sposobnost ponuditelj oslanja gospodarski subjekt navodi se slijedeće: </w:t>
      </w:r>
    </w:p>
    <w:p w14:paraId="5333E470" w14:textId="77777777" w:rsidR="006F7361" w:rsidRPr="006048BD" w:rsidRDefault="006F7361" w:rsidP="006F7361">
      <w:pPr>
        <w:pStyle w:val="ListParagraph"/>
        <w:numPr>
          <w:ilvl w:val="0"/>
          <w:numId w:val="25"/>
        </w:numPr>
        <w:spacing w:after="120" w:line="259" w:lineRule="auto"/>
        <w:ind w:left="426"/>
        <w:jc w:val="both"/>
      </w:pPr>
      <w:r w:rsidRPr="006048BD">
        <w:t>podaci zatraženi u Odjeljcima A i B Dijela II. e-ESPD-a,</w:t>
      </w:r>
    </w:p>
    <w:p w14:paraId="08CF7D80" w14:textId="77777777" w:rsidR="006F7361" w:rsidRPr="006048BD" w:rsidRDefault="006F7361" w:rsidP="006F7361">
      <w:pPr>
        <w:pStyle w:val="ListParagraph"/>
        <w:numPr>
          <w:ilvl w:val="0"/>
          <w:numId w:val="25"/>
        </w:numPr>
        <w:spacing w:after="120" w:line="259" w:lineRule="auto"/>
        <w:ind w:left="426"/>
        <w:jc w:val="both"/>
      </w:pPr>
      <w:r w:rsidRPr="006048BD">
        <w:t>podaci zatraženi u Dijelu III. e-ESPD-a,</w:t>
      </w:r>
    </w:p>
    <w:p w14:paraId="1B0E3EB1" w14:textId="77777777" w:rsidR="006F7361" w:rsidRPr="006048BD" w:rsidRDefault="006F7361" w:rsidP="006F7361">
      <w:pPr>
        <w:pStyle w:val="ListParagraph"/>
        <w:numPr>
          <w:ilvl w:val="0"/>
          <w:numId w:val="25"/>
        </w:numPr>
        <w:spacing w:after="120" w:line="259" w:lineRule="auto"/>
        <w:ind w:left="426"/>
        <w:jc w:val="both"/>
      </w:pPr>
      <w:r w:rsidRPr="006048BD">
        <w:t xml:space="preserve">podaci o relevantnim kriterijima za odabir u Dijelu IV. e-ESPD-a i to na način da gospodarski subjekt ispunjava podatke u rubrici koja se odnosi na relevantnu sposobnost u odnosu na koju se </w:t>
      </w:r>
      <w:r w:rsidRPr="006F7361">
        <w:rPr>
          <w:b/>
        </w:rPr>
        <w:t>gospodarski subjekt na njega oslanja (npr. ako se radi o oslanjanju u pogledu tehničke i stručne sposobnosti ispunjava samo dio odjeljka C)</w:t>
      </w:r>
      <w:r w:rsidRPr="006048BD">
        <w:t>.</w:t>
      </w:r>
    </w:p>
    <w:p w14:paraId="0C87BFB4" w14:textId="77777777" w:rsidR="006F7361" w:rsidRPr="006048BD" w:rsidRDefault="006F7361" w:rsidP="006F7361">
      <w:pPr>
        <w:spacing w:after="120"/>
        <w:jc w:val="both"/>
        <w:rPr>
          <w:rFonts w:cs="Arial"/>
          <w:color w:val="000000"/>
        </w:rPr>
      </w:pPr>
      <w:r w:rsidRPr="006048BD">
        <w:rPr>
          <w:rFonts w:cs="Arial"/>
          <w:color w:val="000000"/>
        </w:rPr>
        <w:t>Ako se zajednica ponuditelja oslanja na sposobnosti članova, svi članovi su obvezni navesti sve članove na čiju sposobnost se oslanjaju međusobno.</w:t>
      </w:r>
    </w:p>
    <w:p w14:paraId="4ED22718" w14:textId="77777777" w:rsidR="006F7361" w:rsidRPr="006048BD" w:rsidRDefault="006F7361" w:rsidP="006F7361">
      <w:pPr>
        <w:spacing w:after="120"/>
        <w:jc w:val="both"/>
        <w:rPr>
          <w:rFonts w:cs="Arial"/>
          <w:color w:val="000000"/>
        </w:rPr>
      </w:pPr>
      <w:r w:rsidRPr="006048BD">
        <w:rPr>
          <w:rFonts w:cs="Arial"/>
          <w:color w:val="000000"/>
        </w:rPr>
        <w:t>Ako se zajednica ponuditelja oslanja na sposobnost drugog subjekta ili na podugovaratelja, onda su svi članovi zajednice ponuditelja obvezni navesti na koga se oslanjaju.</w:t>
      </w:r>
    </w:p>
    <w:p w14:paraId="6F32A13A" w14:textId="5A62208C" w:rsidR="006F7361" w:rsidRPr="006048BD" w:rsidRDefault="006F7361" w:rsidP="006F7361">
      <w:pPr>
        <w:spacing w:after="120"/>
        <w:jc w:val="both"/>
      </w:pPr>
      <w:r w:rsidRPr="006048BD">
        <w:t xml:space="preserve">U Dijelu II. Podaci o gospodarskom subjektu Odjeljak D: Podaci o podugovarateljima na čije se sposobnosti ponuditelj ne oslanja ponuditelj odgovara s Da ili Ne na postavljeno pitanje te ako je odgovor Da odnosno ako ponuditelj namjerava dati dio ugovora podugovarateljima na čiju sposobnost radi dokazivanja </w:t>
      </w:r>
      <w:r w:rsidRPr="006048BD">
        <w:rPr>
          <w:rFonts w:eastAsia="SimSun" w:cs="Arial"/>
          <w:color w:val="0070C0"/>
          <w:lang w:eastAsia="zh-CN"/>
        </w:rPr>
        <w:t>tehničke i stručne sposobnosti</w:t>
      </w:r>
      <w:r w:rsidRPr="006048BD">
        <w:t xml:space="preserve"> se ne oslanja, za svakog takvog podugovaratelja navodi njegove podatke (naziv/tvrtku, sjedište/adresu i OIB) i dostavlja zaseban e-ESPD ispunjen u skladu sa zahtjevima iz ove DON.</w:t>
      </w:r>
    </w:p>
    <w:p w14:paraId="0460224A" w14:textId="77777777" w:rsidR="006F7361" w:rsidRPr="006048BD" w:rsidRDefault="006F7361" w:rsidP="006F7361">
      <w:pPr>
        <w:spacing w:after="120" w:line="259" w:lineRule="auto"/>
        <w:jc w:val="both"/>
        <w:rPr>
          <w:bCs/>
        </w:rPr>
      </w:pPr>
      <w:r w:rsidRPr="006048BD">
        <w:rPr>
          <w:bCs/>
        </w:rPr>
        <w:t>U e-ESPD podugovaratelja na čiju se sposobnost ponuditelj ne oslanja navode se:</w:t>
      </w:r>
    </w:p>
    <w:p w14:paraId="771019DE" w14:textId="77777777" w:rsidR="006F7361" w:rsidRPr="006048BD" w:rsidRDefault="006F7361" w:rsidP="006F7361">
      <w:pPr>
        <w:pStyle w:val="ListParagraph"/>
        <w:numPr>
          <w:ilvl w:val="0"/>
          <w:numId w:val="26"/>
        </w:numPr>
        <w:spacing w:after="120" w:line="259" w:lineRule="auto"/>
        <w:jc w:val="both"/>
      </w:pPr>
      <w:r w:rsidRPr="006048BD">
        <w:t>podaci zatraženi u Odjeljcima A i B Dijela II. e-ESPD-a, te</w:t>
      </w:r>
    </w:p>
    <w:p w14:paraId="3FBD4133" w14:textId="77777777" w:rsidR="006F7361" w:rsidRPr="006048BD" w:rsidRDefault="006F7361" w:rsidP="006F7361">
      <w:pPr>
        <w:pStyle w:val="ListParagraph"/>
        <w:numPr>
          <w:ilvl w:val="0"/>
          <w:numId w:val="26"/>
        </w:numPr>
        <w:spacing w:after="120" w:line="259" w:lineRule="auto"/>
        <w:jc w:val="both"/>
      </w:pPr>
      <w:r w:rsidRPr="006048BD">
        <w:t>podaci zatraženi u Dijelu III. e-ESPD-a.</w:t>
      </w:r>
    </w:p>
    <w:p w14:paraId="37E01AD8" w14:textId="751A4ECB" w:rsidR="00A66226" w:rsidRPr="00C511EF" w:rsidRDefault="00A66226" w:rsidP="00BD57BE">
      <w:pPr>
        <w:spacing w:before="0" w:after="0"/>
        <w:jc w:val="both"/>
      </w:pPr>
    </w:p>
    <w:p w14:paraId="29EEBD11" w14:textId="77777777" w:rsidR="0094602F" w:rsidRPr="00281E74" w:rsidRDefault="006308C4" w:rsidP="00776C80">
      <w:pPr>
        <w:pStyle w:val="Heading3"/>
        <w:numPr>
          <w:ilvl w:val="0"/>
          <w:numId w:val="2"/>
        </w:numPr>
        <w:spacing w:before="360" w:after="120"/>
        <w:ind w:left="0" w:firstLine="0"/>
        <w:jc w:val="both"/>
        <w:rPr>
          <w:rFonts w:cs="Arial"/>
          <w:sz w:val="20"/>
        </w:rPr>
      </w:pPr>
      <w:bookmarkStart w:id="26" w:name="_Toc433178410"/>
      <w:bookmarkStart w:id="27" w:name="_Toc433179670"/>
      <w:bookmarkStart w:id="28" w:name="_Toc498811052"/>
      <w:r w:rsidRPr="00281E74">
        <w:rPr>
          <w:rFonts w:cs="Arial"/>
          <w:sz w:val="20"/>
        </w:rPr>
        <w:t>PODACI O PONUDI</w:t>
      </w:r>
      <w:bookmarkEnd w:id="26"/>
      <w:bookmarkEnd w:id="27"/>
      <w:bookmarkEnd w:id="28"/>
    </w:p>
    <w:p w14:paraId="46D7F623" w14:textId="1D290708" w:rsidR="008B6B84" w:rsidRPr="00281E74" w:rsidRDefault="00753A62" w:rsidP="00D0489F">
      <w:pPr>
        <w:tabs>
          <w:tab w:val="left" w:pos="993"/>
        </w:tabs>
        <w:spacing w:after="120"/>
        <w:jc w:val="both"/>
        <w:rPr>
          <w:rFonts w:cs="Arial"/>
          <w:b/>
          <w:lang w:eastAsia="x-none"/>
        </w:rPr>
      </w:pPr>
      <w:r w:rsidRPr="00281E74">
        <w:rPr>
          <w:rFonts w:cs="Arial"/>
          <w:lang w:eastAsia="x-none"/>
        </w:rPr>
        <w:t xml:space="preserve">Ponuda je izjava volje ponuditelja </w:t>
      </w:r>
      <w:r w:rsidR="00256C6C" w:rsidRPr="00281E74">
        <w:rPr>
          <w:rFonts w:cs="Arial"/>
          <w:lang w:eastAsia="x-none"/>
        </w:rPr>
        <w:t xml:space="preserve">u pisanom obliku </w:t>
      </w:r>
      <w:r w:rsidRPr="00281E74">
        <w:rPr>
          <w:rFonts w:cs="Arial"/>
          <w:lang w:eastAsia="x-none"/>
        </w:rPr>
        <w:t xml:space="preserve">da </w:t>
      </w:r>
      <w:r w:rsidR="00A94D2F" w:rsidRPr="00281E74">
        <w:rPr>
          <w:rFonts w:cs="Arial"/>
          <w:lang w:eastAsia="x-none"/>
        </w:rPr>
        <w:t>izvede radove</w:t>
      </w:r>
      <w:r w:rsidR="00256C6C" w:rsidRPr="00281E74">
        <w:rPr>
          <w:rFonts w:cs="Arial"/>
          <w:lang w:eastAsia="x-none"/>
        </w:rPr>
        <w:t xml:space="preserve"> u skladu s</w:t>
      </w:r>
      <w:r w:rsidRPr="00281E74">
        <w:rPr>
          <w:rFonts w:cs="Arial"/>
          <w:lang w:eastAsia="x-none"/>
        </w:rPr>
        <w:t xml:space="preserve"> uvjetima i z</w:t>
      </w:r>
      <w:r w:rsidR="006F735C" w:rsidRPr="00281E74">
        <w:rPr>
          <w:rFonts w:cs="Arial"/>
          <w:lang w:eastAsia="x-none"/>
        </w:rPr>
        <w:t>ahtjevima navedenima u DON</w:t>
      </w:r>
      <w:r w:rsidR="00EB632A" w:rsidRPr="00281E74">
        <w:rPr>
          <w:rFonts w:cs="Arial"/>
          <w:lang w:eastAsia="x-none"/>
        </w:rPr>
        <w:t>.</w:t>
      </w:r>
      <w:r w:rsidR="00814FA8" w:rsidRPr="00281E74">
        <w:rPr>
          <w:rFonts w:cs="Arial"/>
          <w:lang w:eastAsia="x-none"/>
        </w:rPr>
        <w:t xml:space="preserve"> </w:t>
      </w:r>
      <w:r w:rsidR="00F604EC" w:rsidRPr="00281E74">
        <w:rPr>
          <w:rFonts w:cs="Arial"/>
          <w:b/>
          <w:lang w:eastAsia="x-none"/>
        </w:rPr>
        <w:t>Podnošenjem ponude gospodarski subjekt prihvaća sve uvjete iz D</w:t>
      </w:r>
      <w:r w:rsidR="008A164E" w:rsidRPr="00281E74">
        <w:rPr>
          <w:rFonts w:cs="Arial"/>
          <w:b/>
          <w:lang w:eastAsia="x-none"/>
        </w:rPr>
        <w:t>ON</w:t>
      </w:r>
      <w:r w:rsidR="00A665C7" w:rsidRPr="00281E74">
        <w:rPr>
          <w:rFonts w:cs="Arial"/>
          <w:b/>
          <w:lang w:eastAsia="x-none"/>
        </w:rPr>
        <w:t>.</w:t>
      </w:r>
    </w:p>
    <w:p w14:paraId="660A890F" w14:textId="77777777" w:rsidR="00256C6C" w:rsidRPr="00281E74" w:rsidRDefault="00256C6C" w:rsidP="00D0489F">
      <w:pPr>
        <w:tabs>
          <w:tab w:val="left" w:pos="993"/>
        </w:tabs>
        <w:spacing w:after="120"/>
        <w:jc w:val="both"/>
        <w:rPr>
          <w:rFonts w:cs="Arial"/>
          <w:lang w:eastAsia="x-none"/>
        </w:rPr>
      </w:pPr>
      <w:r w:rsidRPr="00281E74">
        <w:rPr>
          <w:rFonts w:cs="Arial"/>
          <w:lang w:eastAsia="x-none"/>
        </w:rPr>
        <w:t>Pri izradi ponude ponuditelj se mora pridržavati zahtjeva i uvjeta iz DON te ne smije mijenjati i nadopunjavati tekst DON.</w:t>
      </w:r>
    </w:p>
    <w:p w14:paraId="3D38F751" w14:textId="7C3C4A73" w:rsidR="00073D22" w:rsidRPr="00281E74" w:rsidRDefault="00814FA8" w:rsidP="00D0489F">
      <w:pPr>
        <w:tabs>
          <w:tab w:val="left" w:pos="993"/>
        </w:tabs>
        <w:spacing w:after="120"/>
        <w:jc w:val="both"/>
        <w:rPr>
          <w:rFonts w:cs="Arial"/>
        </w:rPr>
      </w:pPr>
      <w:r w:rsidRPr="00281E74">
        <w:rPr>
          <w:rFonts w:cs="Arial"/>
        </w:rPr>
        <w:t xml:space="preserve">Od ponuditelja se očekuje da pregleda </w:t>
      </w:r>
      <w:r w:rsidR="00607D03" w:rsidRPr="00281E74">
        <w:rPr>
          <w:rFonts w:cs="Arial"/>
        </w:rPr>
        <w:t xml:space="preserve"> cjelokupnu DON</w:t>
      </w:r>
      <w:r w:rsidRPr="00281E74">
        <w:rPr>
          <w:rFonts w:cs="Arial"/>
        </w:rPr>
        <w:t xml:space="preserve">,. Ponuda koja je suprotna odredbama </w:t>
      </w:r>
      <w:r w:rsidR="00607D03" w:rsidRPr="00281E74">
        <w:rPr>
          <w:rFonts w:cs="Arial"/>
        </w:rPr>
        <w:t>DON</w:t>
      </w:r>
      <w:r w:rsidRPr="00281E74">
        <w:rPr>
          <w:rFonts w:cs="Arial"/>
        </w:rPr>
        <w:t xml:space="preserve"> i koja sadrži pogreške, nedostatke odnosno nejasnoće ako pogreške, nedostaci odnosno nejasnoće nisu uklonjive, odnosno ukoliko </w:t>
      </w:r>
      <w:r w:rsidR="00C34714" w:rsidRPr="00281E74">
        <w:rPr>
          <w:rFonts w:cs="Arial"/>
        </w:rPr>
        <w:t>nadopunom ili objašnjenjem</w:t>
      </w:r>
      <w:r w:rsidRPr="00281E74">
        <w:rPr>
          <w:rFonts w:cs="Arial"/>
        </w:rPr>
        <w:t xml:space="preserve"> dokumenata nije uklonjena </w:t>
      </w:r>
      <w:proofErr w:type="spellStart"/>
      <w:r w:rsidRPr="00281E74">
        <w:rPr>
          <w:rFonts w:cs="Arial"/>
        </w:rPr>
        <w:lastRenderedPageBreak/>
        <w:t>pogreška,nedostatak</w:t>
      </w:r>
      <w:proofErr w:type="spellEnd"/>
      <w:r w:rsidRPr="00281E74">
        <w:rPr>
          <w:rFonts w:cs="Arial"/>
        </w:rPr>
        <w:t xml:space="preserve"> ili nejasnoća u svakom je pogledu rizik za ponuditelja i rezultirat će odbijanjem takve ponude.</w:t>
      </w:r>
    </w:p>
    <w:p w14:paraId="0EABDE76" w14:textId="77777777" w:rsidR="00013356" w:rsidRPr="00E81B3E" w:rsidRDefault="00013356"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Način izrade ponude</w:t>
      </w:r>
    </w:p>
    <w:p w14:paraId="722BA342" w14:textId="5AA23310" w:rsidR="00C34714" w:rsidRPr="00281E74" w:rsidRDefault="00C34714" w:rsidP="00C34714">
      <w:pPr>
        <w:autoSpaceDE w:val="0"/>
        <w:autoSpaceDN w:val="0"/>
        <w:adjustRightInd w:val="0"/>
        <w:spacing w:after="120"/>
        <w:ind w:right="-2"/>
        <w:jc w:val="both"/>
        <w:rPr>
          <w:rFonts w:cs="Arial"/>
        </w:rPr>
      </w:pPr>
      <w:r w:rsidRPr="00281E74">
        <w:rPr>
          <w:rFonts w:cs="Arial"/>
        </w:rPr>
        <w:t xml:space="preserve">Ponuditelji </w:t>
      </w:r>
      <w:r w:rsidRPr="00281E74">
        <w:rPr>
          <w:rFonts w:cs="Arial"/>
          <w:b/>
        </w:rPr>
        <w:t>kreiraju ponudu u EOJN RH-u</w:t>
      </w:r>
      <w:r w:rsidRPr="00281E74">
        <w:rPr>
          <w:rFonts w:cs="Arial"/>
        </w:rPr>
        <w:t xml:space="preserve"> sukladno smjernicama i uputama za primjenu e</w:t>
      </w:r>
      <w:r w:rsidR="00095913">
        <w:rPr>
          <w:rFonts w:cs="Arial"/>
        </w:rPr>
        <w:t>lektroničke javne nabave u EOJN na sljedećem linku:</w:t>
      </w:r>
    </w:p>
    <w:p w14:paraId="0F2308F9" w14:textId="69B2D047" w:rsidR="00C34714" w:rsidRPr="00281E74" w:rsidRDefault="004953BE" w:rsidP="00C34714">
      <w:pPr>
        <w:autoSpaceDE w:val="0"/>
        <w:autoSpaceDN w:val="0"/>
        <w:adjustRightInd w:val="0"/>
        <w:spacing w:after="120"/>
        <w:ind w:right="-2"/>
        <w:jc w:val="both"/>
        <w:rPr>
          <w:rFonts w:cs="Arial"/>
        </w:rPr>
      </w:pPr>
      <w:hyperlink r:id="rId13" w:history="1">
        <w:r w:rsidR="00D90276" w:rsidRPr="00281E74">
          <w:rPr>
            <w:rStyle w:val="Hyperlink"/>
            <w:sz w:val="20"/>
            <w:szCs w:val="20"/>
          </w:rPr>
          <w:t>https://help.nn.hr/support/solutions/articles/5000516668-e-nabava-korisni%C4%8Dki-riru%C4%8Dnici</w:t>
        </w:r>
      </w:hyperlink>
      <w:r w:rsidR="00C34714" w:rsidRPr="00281E74">
        <w:rPr>
          <w:rFonts w:cs="Arial"/>
        </w:rPr>
        <w:t xml:space="preserve">   </w:t>
      </w:r>
    </w:p>
    <w:p w14:paraId="38F79972" w14:textId="01CDDD0B" w:rsidR="001D2FF7" w:rsidRDefault="001D2FF7" w:rsidP="003C50E0">
      <w:pPr>
        <w:autoSpaceDE w:val="0"/>
        <w:autoSpaceDN w:val="0"/>
        <w:adjustRightInd w:val="0"/>
        <w:spacing w:after="120"/>
        <w:ind w:right="-2"/>
        <w:jc w:val="both"/>
        <w:rPr>
          <w:rFonts w:cs="Arial"/>
        </w:rPr>
      </w:pPr>
      <w:r w:rsidRPr="00A503B1">
        <w:rPr>
          <w:rFonts w:cs="Arial"/>
        </w:rPr>
        <w:t>Ponuditelj u postupku nabave smije na temelju zakona, drugog propisa ili općeg akta određene podatke označiti tajnom, uključujući tehničke ili trgovinske tajne te povjerljive značajke ponuda. Ako gospodarski subjekt označava određene podatke iz ponude poslovnom tajnom, obvezan je u ponudi navesti pravnu osnovu na temelju koje su ti podaci označeni tajnima. Pritom se ne smiju označiti tajnom: cijenu ponude, troškovnik, katalog</w:t>
      </w:r>
      <w:r>
        <w:rPr>
          <w:rFonts w:cs="Arial"/>
        </w:rPr>
        <w:t>,</w:t>
      </w:r>
      <w:r w:rsidRPr="00A503B1">
        <w:rPr>
          <w:rFonts w:cs="Arial"/>
        </w:rPr>
        <w:t xml:space="preserve"> podatke u svezi s kriterijima za odabir, javne isprave, izvatke iz javnih registara te druge podatke koji se prema posebnom zakonu ili </w:t>
      </w:r>
      <w:proofErr w:type="spellStart"/>
      <w:r w:rsidRPr="00A503B1">
        <w:rPr>
          <w:rFonts w:cs="Arial"/>
        </w:rPr>
        <w:t>podzakonskom</w:t>
      </w:r>
      <w:proofErr w:type="spellEnd"/>
      <w:r w:rsidRPr="00A503B1">
        <w:rPr>
          <w:rFonts w:cs="Arial"/>
        </w:rPr>
        <w:t xml:space="preserve"> propisu moraju javno objaviti ili se </w:t>
      </w:r>
      <w:r w:rsidR="0064339A">
        <w:rPr>
          <w:rFonts w:cs="Arial"/>
        </w:rPr>
        <w:t xml:space="preserve">ne </w:t>
      </w:r>
      <w:r w:rsidRPr="00A503B1">
        <w:rPr>
          <w:rFonts w:cs="Arial"/>
        </w:rPr>
        <w:t>smiju označiti tajnom.</w:t>
      </w:r>
    </w:p>
    <w:p w14:paraId="51DF46D5" w14:textId="38895091" w:rsidR="00073D22" w:rsidRPr="00281E74" w:rsidRDefault="001D2FF7" w:rsidP="00D0489F">
      <w:pPr>
        <w:autoSpaceDE w:val="0"/>
        <w:autoSpaceDN w:val="0"/>
        <w:adjustRightInd w:val="0"/>
        <w:spacing w:after="120"/>
        <w:ind w:right="-2"/>
        <w:jc w:val="both"/>
        <w:rPr>
          <w:rFonts w:cs="Arial"/>
        </w:rPr>
      </w:pPr>
      <w:r w:rsidRPr="005614DD">
        <w:rPr>
          <w:rFonts w:cs="Arial"/>
        </w:rPr>
        <w:t xml:space="preserve">Ponuda ili njezin dio koji </w:t>
      </w:r>
      <w:r>
        <w:rPr>
          <w:rFonts w:cs="Arial"/>
        </w:rPr>
        <w:t xml:space="preserve">ponuditelji </w:t>
      </w:r>
      <w:r w:rsidRPr="005614DD">
        <w:rPr>
          <w:rFonts w:cs="Arial"/>
        </w:rPr>
        <w:t>dostavljaju sredstvima komunikacije koja nisu elektronička izrađ</w:t>
      </w:r>
      <w:r>
        <w:rPr>
          <w:rFonts w:cs="Arial"/>
        </w:rPr>
        <w:t>uju se na način da čine cjelinu te se ponuda ili njezin dio</w:t>
      </w:r>
      <w:r w:rsidRPr="005614DD">
        <w:rPr>
          <w:rFonts w:cs="Arial"/>
        </w:rPr>
        <w:t xml:space="preserve"> uvezuje na način da se onemogući naknadno vađenje ili umetanje listova. Dijelove ponude kao što su jamstvo za ozbiljnost ponude, mediji za pohranjivanje podataka i sl. koji ne mogu biti uvezani ponuditelj obilježava nazivom i navodi u ponudi kao dio ponude. Ako je ponuda izrađena od više dijelova ponuditelj mora u ponudi navesti od koliko se dijelova ponuda sastoji.</w:t>
      </w:r>
      <w:r>
        <w:rPr>
          <w:rFonts w:cs="Arial"/>
        </w:rPr>
        <w:t xml:space="preserve"> </w:t>
      </w:r>
      <w:r w:rsidRPr="005614DD">
        <w:rPr>
          <w:rFonts w:cs="Arial"/>
        </w:rPr>
        <w:t>Stranice ponude</w:t>
      </w:r>
      <w:r>
        <w:rPr>
          <w:rFonts w:cs="Arial"/>
        </w:rPr>
        <w:t>, koja se ne izrađuje elektronički,</w:t>
      </w:r>
      <w:r w:rsidRPr="005614DD">
        <w:rPr>
          <w:rFonts w:cs="Arial"/>
        </w:rPr>
        <w:t xml:space="preserve"> </w:t>
      </w:r>
      <w:r>
        <w:rPr>
          <w:rFonts w:cs="Arial"/>
        </w:rPr>
        <w:t>označava se</w:t>
      </w:r>
      <w:r w:rsidRPr="005614DD">
        <w:rPr>
          <w:rFonts w:cs="Arial"/>
        </w:rPr>
        <w:t xml:space="preserve"> brojem na način da je vidljiv redni broj stranice i ukupan broj stranica ponude.</w:t>
      </w:r>
      <w:r w:rsidRPr="005614DD">
        <w:t xml:space="preserve"> </w:t>
      </w:r>
      <w:r w:rsidRPr="005614DD">
        <w:rPr>
          <w:rFonts w:cs="Arial"/>
        </w:rPr>
        <w:t>Ako je ponuda izrađena od više dijelova, stranice se označavaju na način da svaki slijedeći dio ponude započinje rednim brojem koji se nastavlja na redni broj stranice kojim završava prethodni dio.</w:t>
      </w:r>
      <w:r>
        <w:rPr>
          <w:rFonts w:cs="Arial"/>
        </w:rPr>
        <w:t xml:space="preserve"> </w:t>
      </w:r>
      <w:r w:rsidRPr="005614DD">
        <w:rPr>
          <w:rFonts w:cs="Arial"/>
        </w:rPr>
        <w:t>Ako je dio ponude dokument koji je izvorno numeriran, ponuditelj ne mora taj dio ponude ponovno numerirati.</w:t>
      </w:r>
      <w:r>
        <w:rPr>
          <w:rFonts w:cs="Arial"/>
        </w:rPr>
        <w:t xml:space="preserve"> </w:t>
      </w:r>
      <w:r w:rsidRPr="005614DD">
        <w:rPr>
          <w:rFonts w:cs="Arial"/>
        </w:rPr>
        <w:t>Pon</w:t>
      </w:r>
      <w:r>
        <w:rPr>
          <w:rFonts w:cs="Arial"/>
        </w:rPr>
        <w:t>ude se pišu neizbrisivom tintom te i</w:t>
      </w:r>
      <w:r w:rsidRPr="005614DD">
        <w:rPr>
          <w:rFonts w:cs="Arial"/>
        </w:rPr>
        <w:t>spravci u ponudi moraju biti izrađeni na način da su vidljivi te uz ispravke mora biti naveden datum ispravka i potpis ponuditelja.</w:t>
      </w:r>
    </w:p>
    <w:p w14:paraId="7DAD2B0C" w14:textId="77777777" w:rsidR="00366FAF" w:rsidRPr="00E81B3E" w:rsidRDefault="00366FAF"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Sadržaj i način </w:t>
      </w:r>
      <w:r w:rsidR="00013356" w:rsidRPr="00E81B3E">
        <w:rPr>
          <w:rFonts w:ascii="Arial" w:hAnsi="Arial" w:cs="Arial"/>
          <w:sz w:val="22"/>
          <w:szCs w:val="22"/>
        </w:rPr>
        <w:t>dostave</w:t>
      </w:r>
    </w:p>
    <w:p w14:paraId="77596B1C" w14:textId="77777777" w:rsidR="00CE26CD" w:rsidRPr="00E81B3E" w:rsidRDefault="00CE26CD" w:rsidP="00E81B3E">
      <w:pPr>
        <w:pStyle w:val="Naslov2"/>
        <w:numPr>
          <w:ilvl w:val="2"/>
          <w:numId w:val="2"/>
        </w:numPr>
        <w:spacing w:before="240" w:after="240"/>
        <w:rPr>
          <w:rFonts w:ascii="Arial" w:hAnsi="Arial" w:cs="Arial"/>
          <w:sz w:val="22"/>
          <w:szCs w:val="22"/>
        </w:rPr>
      </w:pPr>
      <w:r w:rsidRPr="00E81B3E">
        <w:rPr>
          <w:rFonts w:ascii="Arial" w:hAnsi="Arial" w:cs="Arial"/>
          <w:sz w:val="22"/>
          <w:szCs w:val="22"/>
        </w:rPr>
        <w:t>Sadržaj ponude</w:t>
      </w:r>
    </w:p>
    <w:p w14:paraId="3C6F05D6" w14:textId="77777777" w:rsidR="00EF074E" w:rsidRPr="00281E74" w:rsidRDefault="00EF074E" w:rsidP="00D0489F">
      <w:pPr>
        <w:spacing w:after="120"/>
        <w:jc w:val="both"/>
        <w:rPr>
          <w:rFonts w:cs="Arial"/>
          <w:lang w:eastAsia="x-none"/>
        </w:rPr>
      </w:pPr>
      <w:r w:rsidRPr="00281E74">
        <w:rPr>
          <w:rFonts w:cs="Arial"/>
          <w:lang w:eastAsia="x-none"/>
        </w:rPr>
        <w:t xml:space="preserve">Ponuda mora sadržavati najmanje: </w:t>
      </w:r>
    </w:p>
    <w:p w14:paraId="1EBA8DC4" w14:textId="6994EB66" w:rsidR="009470C3" w:rsidRPr="00281E74" w:rsidRDefault="009470C3" w:rsidP="007C466E">
      <w:pPr>
        <w:pStyle w:val="ListParagraph"/>
        <w:numPr>
          <w:ilvl w:val="1"/>
          <w:numId w:val="19"/>
        </w:numPr>
        <w:spacing w:before="0" w:after="0"/>
        <w:ind w:left="709"/>
        <w:jc w:val="both"/>
        <w:rPr>
          <w:rFonts w:cs="Arial"/>
          <w:lang w:eastAsia="x-none"/>
        </w:rPr>
      </w:pPr>
      <w:r w:rsidRPr="00281E74">
        <w:rPr>
          <w:rFonts w:cs="Arial"/>
          <w:lang w:eastAsia="x-none"/>
        </w:rPr>
        <w:t>Ponudbeni list generiran iz sustava EOJN</w:t>
      </w:r>
      <w:r w:rsidRPr="00281E74">
        <w:rPr>
          <w:lang w:eastAsia="x-none"/>
        </w:rPr>
        <w:t xml:space="preserve"> </w:t>
      </w:r>
    </w:p>
    <w:p w14:paraId="75DD5232" w14:textId="77777777" w:rsidR="009470C3" w:rsidRPr="00845E05" w:rsidRDefault="009470C3" w:rsidP="007C466E">
      <w:pPr>
        <w:pStyle w:val="ListParagraph"/>
        <w:numPr>
          <w:ilvl w:val="1"/>
          <w:numId w:val="19"/>
        </w:numPr>
        <w:spacing w:before="0" w:after="0"/>
        <w:ind w:left="709"/>
        <w:jc w:val="both"/>
        <w:rPr>
          <w:lang w:eastAsia="x-none"/>
        </w:rPr>
      </w:pPr>
      <w:r w:rsidRPr="00845E05">
        <w:rPr>
          <w:lang w:eastAsia="x-none"/>
        </w:rPr>
        <w:t>Jamstvo za ozbiljnost ponude, u skladu sa zahtjevima navedenim u ovoj DON,</w:t>
      </w:r>
    </w:p>
    <w:p w14:paraId="46A738A2" w14:textId="7A0D1459" w:rsidR="009470C3" w:rsidRPr="00845E05" w:rsidRDefault="00BD57BE" w:rsidP="007C466E">
      <w:pPr>
        <w:pStyle w:val="ListParagraph"/>
        <w:numPr>
          <w:ilvl w:val="1"/>
          <w:numId w:val="19"/>
        </w:numPr>
        <w:spacing w:before="0" w:after="0"/>
        <w:ind w:left="709"/>
        <w:jc w:val="both"/>
        <w:rPr>
          <w:lang w:eastAsia="x-none"/>
        </w:rPr>
      </w:pPr>
      <w:r w:rsidRPr="00845E05">
        <w:rPr>
          <w:lang w:eastAsia="x-none"/>
        </w:rPr>
        <w:t>e-ESPD obrazac (ESPD odgovor), u skladu sa zahtjevima navedenim u ovoj DON</w:t>
      </w:r>
      <w:r w:rsidR="009470C3" w:rsidRPr="00845E05">
        <w:rPr>
          <w:lang w:eastAsia="x-none"/>
        </w:rPr>
        <w:t>,</w:t>
      </w:r>
    </w:p>
    <w:p w14:paraId="18346B0E" w14:textId="13A788C7" w:rsidR="009470C3" w:rsidRPr="00281E74" w:rsidRDefault="009470C3" w:rsidP="007C466E">
      <w:pPr>
        <w:pStyle w:val="ListParagraph"/>
        <w:numPr>
          <w:ilvl w:val="1"/>
          <w:numId w:val="19"/>
        </w:numPr>
        <w:spacing w:before="0" w:after="0"/>
        <w:ind w:left="709"/>
        <w:jc w:val="both"/>
        <w:rPr>
          <w:rFonts w:cs="Arial"/>
          <w:lang w:eastAsia="x-none"/>
        </w:rPr>
      </w:pPr>
      <w:r w:rsidRPr="00281E74">
        <w:rPr>
          <w:lang w:eastAsia="x-none"/>
        </w:rPr>
        <w:t>Popunjeni Troškovnik</w:t>
      </w:r>
      <w:r w:rsidR="00BA5102" w:rsidRPr="00281E74">
        <w:rPr>
          <w:lang w:eastAsia="x-none"/>
        </w:rPr>
        <w:t xml:space="preserve"> u Excel-u</w:t>
      </w:r>
      <w:r w:rsidRPr="00281E74">
        <w:rPr>
          <w:lang w:eastAsia="x-none"/>
        </w:rPr>
        <w:t xml:space="preserve">, </w:t>
      </w:r>
    </w:p>
    <w:p w14:paraId="2DFBC783" w14:textId="32080121" w:rsidR="009470C3" w:rsidRPr="00281E74" w:rsidRDefault="009470C3" w:rsidP="007C466E">
      <w:pPr>
        <w:pStyle w:val="ListParagraph"/>
        <w:numPr>
          <w:ilvl w:val="1"/>
          <w:numId w:val="19"/>
        </w:numPr>
        <w:spacing w:before="0" w:after="0"/>
        <w:ind w:left="709"/>
        <w:jc w:val="both"/>
        <w:rPr>
          <w:rFonts w:cs="Arial"/>
          <w:lang w:eastAsia="x-none"/>
        </w:rPr>
      </w:pPr>
      <w:r w:rsidRPr="00281E74">
        <w:rPr>
          <w:lang w:eastAsia="x-none"/>
        </w:rPr>
        <w:t xml:space="preserve">Ovjeren i od strane ovlaštene osobe ponuditelja potpisan prijedlog </w:t>
      </w:r>
      <w:r w:rsidR="00105D90" w:rsidRPr="00281E74">
        <w:rPr>
          <w:rFonts w:cs="Arial"/>
          <w:lang w:eastAsia="x-none"/>
        </w:rPr>
        <w:t>Ugovora</w:t>
      </w:r>
      <w:r w:rsidRPr="00281E74">
        <w:rPr>
          <w:rFonts w:cs="Arial"/>
          <w:lang w:eastAsia="x-none"/>
        </w:rPr>
        <w:t xml:space="preserve"> </w:t>
      </w:r>
      <w:r w:rsidRPr="00281E74">
        <w:rPr>
          <w:lang w:eastAsia="x-none"/>
        </w:rPr>
        <w:t xml:space="preserve">dan u prilogu DON. U slučaju ovjere i potpisa jednog člana Zajednice ponuditelja potrebno je dostaviti i punomoć za zastupanje od ostalih članova Zajednice. U suprotnom, svi članovi Zajednice moraju ovjeriti i potpisati prijedlog </w:t>
      </w:r>
      <w:r w:rsidR="00105D90" w:rsidRPr="00281E74">
        <w:rPr>
          <w:rFonts w:cs="Arial"/>
          <w:lang w:eastAsia="x-none"/>
        </w:rPr>
        <w:t>Ugovora</w:t>
      </w:r>
      <w:r w:rsidRPr="00281E74">
        <w:rPr>
          <w:rFonts w:cs="Arial"/>
          <w:lang w:eastAsia="x-none"/>
        </w:rPr>
        <w:t>,</w:t>
      </w:r>
    </w:p>
    <w:p w14:paraId="11A193F3" w14:textId="7507265D" w:rsidR="00BD57BE" w:rsidRPr="00845E05" w:rsidRDefault="00BD57BE" w:rsidP="0038773D">
      <w:pPr>
        <w:pStyle w:val="ListParagraph"/>
        <w:numPr>
          <w:ilvl w:val="1"/>
          <w:numId w:val="19"/>
        </w:numPr>
        <w:spacing w:before="0" w:after="0"/>
        <w:ind w:left="709"/>
        <w:jc w:val="both"/>
        <w:rPr>
          <w:lang w:eastAsia="x-none"/>
        </w:rPr>
      </w:pPr>
      <w:r w:rsidRPr="00845E05">
        <w:rPr>
          <w:lang w:eastAsia="x-none"/>
        </w:rPr>
        <w:t>Dokumenti kojima se utvrđuje ekonomski najpovoljnija ponuda sukladno točki D. DON-a</w:t>
      </w:r>
      <w:r w:rsidR="00BA7FF3">
        <w:rPr>
          <w:lang w:eastAsia="x-none"/>
        </w:rPr>
        <w:t xml:space="preserve"> </w:t>
      </w:r>
      <w:r w:rsidR="00BA7FF3" w:rsidRPr="00BA7FF3">
        <w:rPr>
          <w:b/>
          <w:lang w:eastAsia="x-none"/>
        </w:rPr>
        <w:t>(Izjavu o jamstvenom roku)</w:t>
      </w:r>
      <w:r w:rsidRPr="00845E05">
        <w:rPr>
          <w:lang w:eastAsia="x-none"/>
        </w:rPr>
        <w:t>, ako je primjenjivo</w:t>
      </w:r>
      <w:r w:rsidR="00845E05" w:rsidRPr="00845E05">
        <w:rPr>
          <w:lang w:eastAsia="x-none"/>
        </w:rPr>
        <w:t>.</w:t>
      </w:r>
    </w:p>
    <w:p w14:paraId="3B1FDA28" w14:textId="0C8B2076" w:rsidR="009470C3" w:rsidRPr="00281E74" w:rsidRDefault="009470C3" w:rsidP="00602559">
      <w:pPr>
        <w:pStyle w:val="ListParagraph"/>
        <w:spacing w:before="0" w:after="0"/>
        <w:ind w:left="709"/>
        <w:jc w:val="both"/>
        <w:rPr>
          <w:lang w:eastAsia="x-none"/>
        </w:rPr>
      </w:pPr>
    </w:p>
    <w:p w14:paraId="741B21DB" w14:textId="77777777" w:rsidR="00C03591" w:rsidRPr="00E81B3E" w:rsidRDefault="00EF4296" w:rsidP="00E81B3E">
      <w:pPr>
        <w:pStyle w:val="Naslov2"/>
        <w:numPr>
          <w:ilvl w:val="2"/>
          <w:numId w:val="2"/>
        </w:numPr>
        <w:spacing w:before="240" w:after="240"/>
        <w:rPr>
          <w:rFonts w:ascii="Arial" w:hAnsi="Arial" w:cs="Arial"/>
          <w:sz w:val="22"/>
          <w:szCs w:val="22"/>
        </w:rPr>
      </w:pPr>
      <w:r w:rsidRPr="00E81B3E">
        <w:rPr>
          <w:rFonts w:ascii="Arial" w:hAnsi="Arial" w:cs="Arial"/>
          <w:sz w:val="22"/>
          <w:szCs w:val="22"/>
        </w:rPr>
        <w:t>Način dostave ponude</w:t>
      </w:r>
    </w:p>
    <w:p w14:paraId="3D0C71D7" w14:textId="77777777" w:rsidR="001D2FF7" w:rsidRPr="00181068" w:rsidRDefault="001D2FF7" w:rsidP="00960CA0">
      <w:pPr>
        <w:spacing w:after="120"/>
        <w:jc w:val="both"/>
        <w:rPr>
          <w:rFonts w:cs="Arial"/>
          <w:lang w:eastAsia="x-none"/>
        </w:rPr>
      </w:pPr>
      <w:r w:rsidRPr="00181068">
        <w:rPr>
          <w:rFonts w:cs="Arial"/>
          <w:lang w:eastAsia="x-none"/>
        </w:rPr>
        <w:t>Smatra se da ponuda dostavljena elektroničkim sredstvima komunikacije putem EOJN RH obvezuje ponuditelja u roku valjanosti ponude neovisno o tome je li potpisana ili nije te naručitelj ne smije odbiti takvu ponudu samo zbog toga razloga.</w:t>
      </w:r>
    </w:p>
    <w:p w14:paraId="21782CE2" w14:textId="77777777" w:rsidR="001D2FF7" w:rsidRDefault="001D2FF7" w:rsidP="00960CA0">
      <w:pPr>
        <w:spacing w:after="120"/>
        <w:jc w:val="both"/>
        <w:rPr>
          <w:rFonts w:cs="Arial"/>
          <w:lang w:eastAsia="x-none"/>
        </w:rPr>
      </w:pPr>
      <w:r w:rsidRPr="0003603F">
        <w:rPr>
          <w:rFonts w:cs="Arial"/>
          <w:lang w:eastAsia="x-none"/>
        </w:rPr>
        <w:t>Ponuda se dostavlja elektroničkim sredstvima komunikacije putem EOJN RH.</w:t>
      </w:r>
    </w:p>
    <w:p w14:paraId="149B2C0B" w14:textId="77777777" w:rsidR="001D2FF7" w:rsidRDefault="001D2FF7" w:rsidP="00960CA0">
      <w:pPr>
        <w:spacing w:after="120"/>
        <w:jc w:val="both"/>
        <w:rPr>
          <w:rFonts w:cs="Arial"/>
          <w:lang w:eastAsia="x-none"/>
        </w:rPr>
      </w:pPr>
      <w:r w:rsidRPr="00A924B9">
        <w:rPr>
          <w:rFonts w:cs="Arial"/>
          <w:lang w:eastAsia="x-none"/>
        </w:rPr>
        <w:lastRenderedPageBreak/>
        <w:t>Ponuditelj može do isteka roka za dostavu ponuda mijenjati sv</w:t>
      </w:r>
      <w:r>
        <w:rPr>
          <w:rFonts w:cs="Arial"/>
          <w:lang w:eastAsia="x-none"/>
        </w:rPr>
        <w:t>oju ponudu ili od nje odustati te</w:t>
      </w:r>
      <w:r w:rsidRPr="00A924B9">
        <w:rPr>
          <w:rFonts w:cs="Arial"/>
          <w:lang w:eastAsia="x-none"/>
        </w:rPr>
        <w:t xml:space="preserve"> je obvezan izmjenu ili </w:t>
      </w:r>
      <w:proofErr w:type="spellStart"/>
      <w:r w:rsidRPr="00A924B9">
        <w:rPr>
          <w:rFonts w:cs="Arial"/>
          <w:lang w:eastAsia="x-none"/>
        </w:rPr>
        <w:t>odustanak</w:t>
      </w:r>
      <w:proofErr w:type="spellEnd"/>
      <w:r w:rsidRPr="00A924B9">
        <w:rPr>
          <w:rFonts w:cs="Arial"/>
          <w:lang w:eastAsia="x-none"/>
        </w:rPr>
        <w:t xml:space="preserve"> od ponude dostaviti na isti način kao i osnovnu ponudu s naznakom da se radi o izmjeni ili </w:t>
      </w:r>
      <w:proofErr w:type="spellStart"/>
      <w:r w:rsidRPr="00A924B9">
        <w:rPr>
          <w:rFonts w:cs="Arial"/>
          <w:lang w:eastAsia="x-none"/>
        </w:rPr>
        <w:t>odustanku</w:t>
      </w:r>
      <w:proofErr w:type="spellEnd"/>
      <w:r w:rsidRPr="00A924B9">
        <w:rPr>
          <w:rFonts w:cs="Arial"/>
          <w:lang w:eastAsia="x-none"/>
        </w:rPr>
        <w:t>.</w:t>
      </w:r>
    </w:p>
    <w:p w14:paraId="1FF56AE7" w14:textId="77777777" w:rsidR="001D2FF7" w:rsidRDefault="001D2FF7" w:rsidP="001D2FF7">
      <w:pPr>
        <w:spacing w:after="0"/>
        <w:jc w:val="both"/>
        <w:rPr>
          <w:rFonts w:cs="Arial"/>
          <w:lang w:eastAsia="x-none"/>
        </w:rPr>
      </w:pPr>
      <w:r w:rsidRPr="00E0219D">
        <w:rPr>
          <w:rFonts w:cs="Arial"/>
          <w:lang w:eastAsia="x-none"/>
        </w:rPr>
        <w:t>Dijelovi ponude koji se dostavljaju sredstvima komunikacije koja nisu elektronička (jamstva, katalozi i sl.) moraju biti dostavljeni u zatvorenoj omotnici</w:t>
      </w:r>
      <w:r>
        <w:rPr>
          <w:rFonts w:cs="Arial"/>
          <w:lang w:eastAsia="x-none"/>
        </w:rPr>
        <w:t>. Na omotnici mora biti naznačena:</w:t>
      </w:r>
    </w:p>
    <w:p w14:paraId="2512EFA5" w14:textId="77777777" w:rsidR="001D2FF7" w:rsidRDefault="001D2FF7" w:rsidP="001D2FF7">
      <w:pPr>
        <w:spacing w:before="0" w:after="0"/>
        <w:jc w:val="both"/>
        <w:rPr>
          <w:rFonts w:cs="Arial"/>
          <w:lang w:eastAsia="x-none"/>
        </w:rPr>
      </w:pPr>
      <w:r>
        <w:rPr>
          <w:rFonts w:cs="Arial"/>
          <w:lang w:eastAsia="x-none"/>
        </w:rPr>
        <w:t xml:space="preserve">- </w:t>
      </w:r>
      <w:r w:rsidRPr="00E0219D">
        <w:rPr>
          <w:rFonts w:cs="Arial"/>
          <w:lang w:eastAsia="x-none"/>
        </w:rPr>
        <w:t xml:space="preserve"> na</w:t>
      </w:r>
      <w:r>
        <w:rPr>
          <w:rFonts w:cs="Arial"/>
          <w:lang w:eastAsia="x-none"/>
        </w:rPr>
        <w:t xml:space="preserve">ziv i adresa </w:t>
      </w:r>
      <w:r w:rsidRPr="00E0219D">
        <w:rPr>
          <w:rFonts w:cs="Arial"/>
          <w:lang w:eastAsia="x-none"/>
        </w:rPr>
        <w:t>Naručitelja</w:t>
      </w:r>
    </w:p>
    <w:p w14:paraId="62804A9B" w14:textId="77777777" w:rsidR="001D2FF7" w:rsidRDefault="001D2FF7" w:rsidP="001D2FF7">
      <w:pPr>
        <w:spacing w:before="0" w:after="0"/>
        <w:jc w:val="both"/>
        <w:rPr>
          <w:rFonts w:cs="Arial"/>
          <w:lang w:eastAsia="x-none"/>
        </w:rPr>
      </w:pPr>
      <w:r>
        <w:rPr>
          <w:rFonts w:cs="Arial"/>
          <w:lang w:eastAsia="x-none"/>
        </w:rPr>
        <w:t>-  naziv i adresa ponuditelja</w:t>
      </w:r>
    </w:p>
    <w:p w14:paraId="6EBB08F4" w14:textId="77777777" w:rsidR="001D2FF7" w:rsidRDefault="001D2FF7" w:rsidP="001D2FF7">
      <w:pPr>
        <w:spacing w:before="0" w:after="0"/>
        <w:jc w:val="both"/>
        <w:rPr>
          <w:rFonts w:cs="Arial"/>
          <w:lang w:eastAsia="x-none"/>
        </w:rPr>
      </w:pPr>
      <w:r>
        <w:rPr>
          <w:rFonts w:cs="Arial"/>
          <w:lang w:eastAsia="x-none"/>
        </w:rPr>
        <w:t>-  evidencijski broj nabave</w:t>
      </w:r>
    </w:p>
    <w:p w14:paraId="18536105" w14:textId="41D95C19" w:rsidR="001D2FF7" w:rsidRDefault="001D2FF7" w:rsidP="001D2FF7">
      <w:pPr>
        <w:spacing w:before="0" w:after="0"/>
        <w:jc w:val="both"/>
        <w:rPr>
          <w:rFonts w:cs="Arial"/>
          <w:lang w:eastAsia="x-none"/>
        </w:rPr>
      </w:pPr>
      <w:r>
        <w:rPr>
          <w:rFonts w:cs="Arial"/>
          <w:lang w:eastAsia="x-none"/>
        </w:rPr>
        <w:t>-  naziv predmeta nabave</w:t>
      </w:r>
    </w:p>
    <w:p w14:paraId="51BDB157" w14:textId="77777777" w:rsidR="001D2FF7" w:rsidRDefault="001D2FF7" w:rsidP="001D2FF7">
      <w:pPr>
        <w:spacing w:before="0" w:after="0"/>
        <w:jc w:val="both"/>
        <w:rPr>
          <w:rFonts w:cs="Arial"/>
          <w:lang w:eastAsia="x-none"/>
        </w:rPr>
      </w:pPr>
      <w:r>
        <w:rPr>
          <w:rFonts w:cs="Arial"/>
          <w:lang w:eastAsia="x-none"/>
        </w:rPr>
        <w:t>-</w:t>
      </w:r>
      <w:r w:rsidRPr="00C21985">
        <w:t xml:space="preserve"> </w:t>
      </w:r>
      <w:r>
        <w:t xml:space="preserve"> </w:t>
      </w:r>
      <w:r>
        <w:rPr>
          <w:rFonts w:cs="Arial"/>
          <w:lang w:eastAsia="x-none"/>
        </w:rPr>
        <w:t>navod</w:t>
      </w:r>
      <w:r w:rsidRPr="00C21985">
        <w:rPr>
          <w:rFonts w:cs="Arial"/>
          <w:lang w:eastAsia="x-none"/>
        </w:rPr>
        <w:t xml:space="preserve"> „NE OTVARAJ – dijelovi ponude koji se dostavljaju odvojeno“.</w:t>
      </w:r>
    </w:p>
    <w:p w14:paraId="612D0407" w14:textId="1700707D" w:rsidR="000F1501" w:rsidRDefault="000F1501" w:rsidP="001D2FF7">
      <w:pPr>
        <w:autoSpaceDE w:val="0"/>
        <w:autoSpaceDN w:val="0"/>
        <w:adjustRightInd w:val="0"/>
        <w:spacing w:after="120"/>
        <w:ind w:right="-2"/>
        <w:jc w:val="both"/>
        <w:rPr>
          <w:rFonts w:cs="Arial"/>
        </w:rPr>
      </w:pPr>
      <w:r w:rsidRPr="000B326D">
        <w:rPr>
          <w:rFonts w:cs="Arial"/>
        </w:rPr>
        <w:t>Ako omotnica nije označena u skladu s prethodnim zahtjevima, Naručitelj ne preuzima nikakvu odgovornost u slučaju gubitka ili preranog otvaranja istog.</w:t>
      </w:r>
    </w:p>
    <w:p w14:paraId="75493D1B" w14:textId="77777777" w:rsidR="001D2FF7" w:rsidRPr="00444650" w:rsidRDefault="001D2FF7" w:rsidP="001D2FF7">
      <w:pPr>
        <w:autoSpaceDE w:val="0"/>
        <w:autoSpaceDN w:val="0"/>
        <w:adjustRightInd w:val="0"/>
        <w:spacing w:after="120"/>
        <w:ind w:right="-2"/>
        <w:jc w:val="both"/>
        <w:rPr>
          <w:rFonts w:cs="Arial"/>
        </w:rPr>
      </w:pPr>
      <w:r w:rsidRPr="00AF4D8E">
        <w:rPr>
          <w:rFonts w:cs="Arial"/>
        </w:rPr>
        <w:t>U elektroničkoj ponudi ponuditelj obavezno navodi dijelove ponude koje dostavlja u papirnatom obliku.</w:t>
      </w:r>
    </w:p>
    <w:p w14:paraId="15BA213C" w14:textId="77777777" w:rsidR="001D2FF7" w:rsidRDefault="001D2FF7" w:rsidP="001D2FF7">
      <w:pPr>
        <w:autoSpaceDE w:val="0"/>
        <w:autoSpaceDN w:val="0"/>
        <w:adjustRightInd w:val="0"/>
        <w:spacing w:after="120"/>
        <w:ind w:right="-2"/>
        <w:jc w:val="both"/>
        <w:rPr>
          <w:rFonts w:cs="Arial"/>
        </w:rPr>
      </w:pPr>
      <w:r>
        <w:rPr>
          <w:rFonts w:cs="Arial"/>
        </w:rPr>
        <w:t>„Dio</w:t>
      </w:r>
      <w:r w:rsidRPr="001A48E8">
        <w:rPr>
          <w:rFonts w:cs="Arial"/>
        </w:rPr>
        <w:t xml:space="preserve"> ponude </w:t>
      </w:r>
      <w:r>
        <w:rPr>
          <w:rFonts w:cs="Arial"/>
        </w:rPr>
        <w:t>koji se dostavlja</w:t>
      </w:r>
      <w:r w:rsidRPr="001A48E8">
        <w:rPr>
          <w:rFonts w:cs="Arial"/>
        </w:rPr>
        <w:t xml:space="preserve"> odvojeno“ </w:t>
      </w:r>
      <w:r>
        <w:rPr>
          <w:rFonts w:cs="Arial"/>
          <w:lang w:eastAsia="x-none"/>
        </w:rPr>
        <w:t>se dostavlja</w:t>
      </w:r>
      <w:r w:rsidRPr="001A48E8">
        <w:rPr>
          <w:rFonts w:cs="Arial"/>
          <w:lang w:eastAsia="x-none"/>
        </w:rPr>
        <w:t xml:space="preserve"> na Urudžbeni zapisnik na adresu Naručitelja navedenu u točki 1.1. DON-a i b</w:t>
      </w:r>
      <w:r>
        <w:rPr>
          <w:rFonts w:cs="Arial"/>
          <w:lang w:eastAsia="x-none"/>
        </w:rPr>
        <w:t>ez obzira na način slanja mora</w:t>
      </w:r>
      <w:r w:rsidRPr="001A48E8">
        <w:rPr>
          <w:rFonts w:cs="Arial"/>
          <w:lang w:eastAsia="x-none"/>
        </w:rPr>
        <w:t xml:space="preserve"> biti zaprimljeni kod Naručitelja do isteka roka za dostavu ponuda.</w:t>
      </w:r>
    </w:p>
    <w:p w14:paraId="41CE0FF7" w14:textId="77777777" w:rsidR="001D2FF7" w:rsidRPr="00992352" w:rsidRDefault="001D2FF7" w:rsidP="00960CA0">
      <w:pPr>
        <w:spacing w:after="120"/>
        <w:jc w:val="both"/>
        <w:rPr>
          <w:rFonts w:cs="Arial"/>
          <w:b/>
          <w:lang w:eastAsia="x-none"/>
        </w:rPr>
      </w:pPr>
      <w:r w:rsidRPr="00992352">
        <w:rPr>
          <w:rFonts w:cs="Arial"/>
          <w:b/>
          <w:lang w:eastAsia="x-none"/>
        </w:rPr>
        <w:t xml:space="preserve">Detaljne upute vezano za elektroničku dostavu ponuda dostupne su na stranicama Elektroničkog oglasnika javne nabave, na adresi </w:t>
      </w:r>
      <w:hyperlink r:id="rId14" w:history="1">
        <w:r w:rsidRPr="00602EAA">
          <w:rPr>
            <w:rFonts w:cs="Arial"/>
            <w:b/>
            <w:color w:val="0070C0"/>
          </w:rPr>
          <w:t>https://eojn.nn.hr/Oglasnik/</w:t>
        </w:r>
      </w:hyperlink>
      <w:r w:rsidRPr="00992352">
        <w:rPr>
          <w:rFonts w:cs="Arial"/>
          <w:b/>
          <w:lang w:eastAsia="x-none"/>
        </w:rPr>
        <w:t>.</w:t>
      </w:r>
    </w:p>
    <w:p w14:paraId="1304825D" w14:textId="19475106" w:rsidR="00073D22" w:rsidRPr="00281E74" w:rsidRDefault="001D2FF7" w:rsidP="00960CA0">
      <w:pPr>
        <w:spacing w:after="120"/>
        <w:jc w:val="both"/>
        <w:rPr>
          <w:rFonts w:cs="Arial"/>
          <w:lang w:eastAsia="x-none"/>
        </w:rPr>
      </w:pPr>
      <w:r w:rsidRPr="0003603F">
        <w:rPr>
          <w:rFonts w:cs="Arial"/>
          <w:lang w:eastAsia="x-none"/>
        </w:rPr>
        <w:t>Naručitelj otklanja svaku odgovornost vezanu uz mogući neispravan rad EOJN RH-a, zastoj u radu EOJN RH-a ili nemogućnost zainteresiranoga gospodarskog subjekta da ponudu u elektroničkom obliku dostavi u danome roku putem EOJN RH-a.</w:t>
      </w:r>
      <w:r w:rsidR="0003603F" w:rsidRPr="00281E74">
        <w:rPr>
          <w:rFonts w:cs="Arial"/>
          <w:lang w:eastAsia="x-none"/>
        </w:rPr>
        <w:t>.</w:t>
      </w:r>
    </w:p>
    <w:p w14:paraId="2F09D7A5" w14:textId="2A09E96C" w:rsidR="00245A3D" w:rsidRPr="00E81B3E" w:rsidRDefault="00602EAA"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Varijante ponude</w:t>
      </w:r>
    </w:p>
    <w:p w14:paraId="27A28EB7" w14:textId="4625E104" w:rsidR="00FC3E4B" w:rsidRPr="00281E74" w:rsidRDefault="00602EAA" w:rsidP="00D0489F">
      <w:pPr>
        <w:spacing w:after="120"/>
        <w:jc w:val="both"/>
        <w:rPr>
          <w:rFonts w:cs="Arial"/>
          <w:lang w:eastAsia="x-none"/>
        </w:rPr>
      </w:pPr>
      <w:r w:rsidRPr="00281E74">
        <w:rPr>
          <w:rFonts w:cs="Arial"/>
          <w:lang w:eastAsia="x-none"/>
        </w:rPr>
        <w:t>Dostava varijanti ponude nije dopuštena</w:t>
      </w:r>
      <w:r w:rsidR="00245A3D" w:rsidRPr="00281E74">
        <w:rPr>
          <w:rFonts w:cs="Arial"/>
          <w:lang w:eastAsia="x-none"/>
        </w:rPr>
        <w:t>.</w:t>
      </w:r>
    </w:p>
    <w:p w14:paraId="2028CEBA" w14:textId="77777777" w:rsidR="00F630E6" w:rsidRPr="00E81B3E" w:rsidRDefault="00F630E6" w:rsidP="00E81B3E">
      <w:pPr>
        <w:pStyle w:val="Naslov2"/>
        <w:numPr>
          <w:ilvl w:val="1"/>
          <w:numId w:val="2"/>
        </w:numPr>
        <w:pBdr>
          <w:bottom w:val="dotted" w:sz="8" w:space="1" w:color="595959" w:themeColor="text2" w:themeTint="A6"/>
        </w:pBdr>
        <w:spacing w:before="240" w:after="240"/>
        <w:rPr>
          <w:rFonts w:ascii="Arial" w:hAnsi="Arial" w:cs="Arial"/>
          <w:sz w:val="22"/>
          <w:szCs w:val="22"/>
        </w:rPr>
      </w:pPr>
      <w:bookmarkStart w:id="29" w:name="_Toc361904401"/>
      <w:r w:rsidRPr="00E81B3E">
        <w:rPr>
          <w:rFonts w:ascii="Arial" w:hAnsi="Arial" w:cs="Arial"/>
          <w:sz w:val="22"/>
          <w:szCs w:val="22"/>
        </w:rPr>
        <w:t>Način određivanja cijene ponude</w:t>
      </w:r>
      <w:bookmarkEnd w:id="29"/>
    </w:p>
    <w:p w14:paraId="439407FE" w14:textId="77777777" w:rsidR="001D2FF7" w:rsidRPr="00D62DBC" w:rsidRDefault="001D2FF7" w:rsidP="001D2FF7">
      <w:pPr>
        <w:spacing w:after="120"/>
        <w:jc w:val="both"/>
        <w:rPr>
          <w:rFonts w:cs="Arial"/>
          <w:lang w:eastAsia="x-none"/>
        </w:rPr>
      </w:pPr>
      <w:r w:rsidRPr="00F95D2E">
        <w:rPr>
          <w:rFonts w:cs="Arial"/>
          <w:lang w:eastAsia="x-none"/>
        </w:rPr>
        <w:t xml:space="preserve">Cijena ponude mora biti izražena </w:t>
      </w:r>
      <w:r w:rsidRPr="00D62DBC">
        <w:rPr>
          <w:rFonts w:cs="Arial"/>
          <w:lang w:eastAsia="x-none"/>
        </w:rPr>
        <w:t xml:space="preserve">u kunama, a izražavanje cijene ponude u drugoj valuti nije dopušteno.  </w:t>
      </w:r>
    </w:p>
    <w:p w14:paraId="21037C3C" w14:textId="77777777" w:rsidR="001D2FF7" w:rsidRDefault="001D2FF7" w:rsidP="001D2FF7">
      <w:pPr>
        <w:spacing w:after="120"/>
        <w:jc w:val="both"/>
        <w:rPr>
          <w:rFonts w:cs="Arial"/>
          <w:lang w:eastAsia="x-none"/>
        </w:rPr>
      </w:pPr>
      <w:r w:rsidRPr="00F95D2E">
        <w:rPr>
          <w:rFonts w:cs="Arial"/>
          <w:lang w:eastAsia="x-none"/>
        </w:rPr>
        <w:t>Cijena ponude piše se brojkama u apsolutnom iznosu.</w:t>
      </w:r>
    </w:p>
    <w:p w14:paraId="1DC1BEEC" w14:textId="77777777" w:rsidR="001D2FF7" w:rsidRPr="00F95D2E" w:rsidRDefault="001D2FF7" w:rsidP="001D2FF7">
      <w:pPr>
        <w:spacing w:after="120"/>
        <w:jc w:val="both"/>
        <w:rPr>
          <w:rFonts w:cs="Arial"/>
          <w:lang w:eastAsia="x-none"/>
        </w:rPr>
      </w:pPr>
      <w:r w:rsidRPr="00AA2BC7">
        <w:rPr>
          <w:rFonts w:cs="Arial"/>
          <w:lang w:eastAsia="x-none"/>
        </w:rPr>
        <w:t>U cijenu ponude bez poreza na dodanu vrijednost moraju biti uračunati svi troškovi, uključujući posebne poreze, trošarine i carine, ako postoje, te popusti.</w:t>
      </w:r>
    </w:p>
    <w:p w14:paraId="2CC63542" w14:textId="148C2134" w:rsidR="001D2FF7" w:rsidRPr="00C22F07" w:rsidRDefault="001D2FF7" w:rsidP="001D2FF7">
      <w:pPr>
        <w:tabs>
          <w:tab w:val="num" w:pos="709"/>
        </w:tabs>
        <w:spacing w:after="120"/>
        <w:jc w:val="both"/>
        <w:rPr>
          <w:rFonts w:eastAsia="SimSun" w:cs="Arial"/>
          <w:b/>
          <w:color w:val="FF0000"/>
          <w:lang w:eastAsia="zh-CN"/>
        </w:rPr>
      </w:pPr>
      <w:r w:rsidRPr="00CF6FB8">
        <w:rPr>
          <w:rFonts w:cs="Arial"/>
          <w:lang w:eastAsia="x-none"/>
        </w:rPr>
        <w:t xml:space="preserve">Jedinične cijene </w:t>
      </w:r>
      <w:r w:rsidRPr="00D62DBC">
        <w:rPr>
          <w:rFonts w:cs="Arial"/>
          <w:lang w:eastAsia="x-none"/>
        </w:rPr>
        <w:t xml:space="preserve">su </w:t>
      </w:r>
      <w:r w:rsidRPr="00D62DBC">
        <w:rPr>
          <w:rFonts w:eastAsia="SimSun" w:cs="Arial"/>
          <w:lang w:eastAsia="zh-CN"/>
        </w:rPr>
        <w:t>nepromjenjive</w:t>
      </w:r>
      <w:r w:rsidRPr="00D62DBC">
        <w:rPr>
          <w:rFonts w:cs="Arial"/>
          <w:lang w:eastAsia="x-none"/>
        </w:rPr>
        <w:t xml:space="preserve"> tijekom </w:t>
      </w:r>
      <w:r>
        <w:rPr>
          <w:rFonts w:cs="Arial"/>
          <w:lang w:eastAsia="x-none"/>
        </w:rPr>
        <w:t xml:space="preserve">trajanja </w:t>
      </w:r>
      <w:r w:rsidR="000211EA">
        <w:rPr>
          <w:rFonts w:cs="Arial"/>
          <w:lang w:eastAsia="x-none"/>
        </w:rPr>
        <w:t>Ugovora</w:t>
      </w:r>
      <w:r w:rsidRPr="00636A1B">
        <w:rPr>
          <w:rFonts w:cs="Arial"/>
          <w:b/>
          <w:color w:val="548DD4"/>
          <w:lang w:eastAsia="x-none"/>
        </w:rPr>
        <w:t>.</w:t>
      </w:r>
      <w:r w:rsidRPr="00636A1B">
        <w:rPr>
          <w:rFonts w:cs="Arial"/>
          <w:b/>
          <w:i/>
          <w:color w:val="548DD4"/>
          <w:lang w:eastAsia="x-none"/>
        </w:rPr>
        <w:t xml:space="preserve"> </w:t>
      </w:r>
    </w:p>
    <w:p w14:paraId="75B0AEFE" w14:textId="6913553D" w:rsidR="00E25858" w:rsidRPr="00A5377F" w:rsidRDefault="00E25858" w:rsidP="00602559">
      <w:pPr>
        <w:tabs>
          <w:tab w:val="num" w:pos="709"/>
        </w:tabs>
        <w:spacing w:after="120"/>
        <w:jc w:val="both"/>
        <w:rPr>
          <w:rFonts w:eastAsia="SimSun" w:cs="Arial"/>
          <w:lang w:eastAsia="zh-CN"/>
        </w:rPr>
      </w:pPr>
      <w:r>
        <w:t>Jedinične cijene svake stavke troškovnika i ukupna cijena moraju biti zaokružene na dvije decimale.</w:t>
      </w:r>
    </w:p>
    <w:p w14:paraId="053D8BE6" w14:textId="2C2521B7" w:rsidR="0048771E" w:rsidRDefault="001D2FF7" w:rsidP="001D2FF7">
      <w:pPr>
        <w:spacing w:after="120"/>
        <w:jc w:val="both"/>
        <w:rPr>
          <w:rFonts w:cs="Arial"/>
          <w:lang w:eastAsia="x-none"/>
        </w:rPr>
      </w:pPr>
      <w:r w:rsidRPr="00F95D2E">
        <w:rPr>
          <w:rFonts w:cs="Arial"/>
          <w:lang w:eastAsia="x-none"/>
        </w:rPr>
        <w:t xml:space="preserve">Ako ponuditelj nije u sustavu poreza na dodanu vrijednost ili je predmet nabave oslobođen </w:t>
      </w:r>
      <w:r>
        <w:rPr>
          <w:rFonts w:cs="Arial"/>
          <w:lang w:eastAsia="x-none"/>
        </w:rPr>
        <w:t>poreza na dodanu vrijednost, u P</w:t>
      </w:r>
      <w:r w:rsidRPr="00F95D2E">
        <w:rPr>
          <w:rFonts w:cs="Arial"/>
          <w:lang w:eastAsia="x-none"/>
        </w:rPr>
        <w:t>onudbenom listu, na mjesto predviđeno za upis cijene ponude s porezom na dodanu vrijednost, upisuje se isti iznos kao što je upisan na mjestu predviđenom za upis cijene ponude bez poreza na dodanu vrijednost, a mjesto predviđeno za upis iznosa poreza na dodanu vrijednost ostavlja se prazno.</w:t>
      </w:r>
      <w:r w:rsidR="00095913">
        <w:rPr>
          <w:rFonts w:cs="Arial"/>
          <w:lang w:eastAsia="x-none"/>
        </w:rPr>
        <w:t xml:space="preserve"> </w:t>
      </w:r>
      <w:r w:rsidR="00095913" w:rsidRPr="007F29D5">
        <w:rPr>
          <w:rFonts w:cs="Arial"/>
          <w:lang w:eastAsia="x-none"/>
        </w:rPr>
        <w:t>Ako se na predmet nabave primjenjuje prijenos porezne obveze sukladno članku 75. stavka 3. Zakona o porezu na dodanu vrijednost, u Ponudbenom listu, na mjesto predviđeno za upis cijene ponude s porezom na dodanu vrijednost, upisuje se cijene ponude s porezom na dodanu vrijednost, a na mjesto predviđeno za upis iznosa poreza na dodanu vrijednost upisuje se porez na dodanu vrijednost.</w:t>
      </w:r>
    </w:p>
    <w:p w14:paraId="3F6990B9" w14:textId="77777777" w:rsidR="00FB6CF7" w:rsidRPr="00E81B3E" w:rsidRDefault="00FB6CF7"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Kriterij za odabir ponude</w:t>
      </w:r>
    </w:p>
    <w:p w14:paraId="4FE1DCAD" w14:textId="1C9B52C2" w:rsidR="00FB6CF7" w:rsidRPr="00E721B3" w:rsidRDefault="00FB6CF7" w:rsidP="00D0489F">
      <w:pPr>
        <w:spacing w:after="120"/>
        <w:jc w:val="both"/>
        <w:rPr>
          <w:rFonts w:cs="Arial"/>
          <w:lang w:eastAsia="x-none"/>
        </w:rPr>
      </w:pPr>
      <w:r w:rsidRPr="00281E74">
        <w:rPr>
          <w:rFonts w:cs="Arial"/>
          <w:lang w:eastAsia="x-none"/>
        </w:rPr>
        <w:t xml:space="preserve">Kriterij za odabir </w:t>
      </w:r>
      <w:r w:rsidRPr="00E721B3">
        <w:rPr>
          <w:rFonts w:cs="Arial"/>
          <w:lang w:eastAsia="x-none"/>
        </w:rPr>
        <w:t xml:space="preserve">ponude je </w:t>
      </w:r>
      <w:r w:rsidR="007A0072" w:rsidRPr="00E721B3">
        <w:rPr>
          <w:rFonts w:cs="Arial"/>
          <w:lang w:eastAsia="x-none"/>
        </w:rPr>
        <w:t>ekonomski najpovoljnija ponuda</w:t>
      </w:r>
      <w:r w:rsidRPr="00E721B3">
        <w:rPr>
          <w:rFonts w:cs="Arial"/>
          <w:lang w:eastAsia="x-none"/>
        </w:rPr>
        <w:t>.</w:t>
      </w:r>
      <w:r w:rsidR="007A0072" w:rsidRPr="00E721B3">
        <w:rPr>
          <w:rFonts w:cs="Arial"/>
          <w:lang w:eastAsia="x-none"/>
        </w:rPr>
        <w:t xml:space="preserve"> </w:t>
      </w:r>
      <w:r w:rsidR="0008661B" w:rsidRPr="00E721B3">
        <w:rPr>
          <w:rFonts w:cs="Arial"/>
          <w:lang w:eastAsia="x-none"/>
        </w:rPr>
        <w:t>Detaljan raspis ENP kriterija i bodovanja nalazi se u dijelu D. ovog DON-a</w:t>
      </w:r>
      <w:r w:rsidR="003C6BB4" w:rsidRPr="00E721B3">
        <w:rPr>
          <w:rFonts w:cs="Arial"/>
          <w:lang w:eastAsia="x-none"/>
        </w:rPr>
        <w:t>.</w:t>
      </w:r>
    </w:p>
    <w:p w14:paraId="57628497" w14:textId="17BCD494" w:rsidR="00073D22" w:rsidRPr="00E721B3" w:rsidRDefault="00757B79" w:rsidP="00D0489F">
      <w:pPr>
        <w:spacing w:after="120"/>
        <w:jc w:val="both"/>
        <w:rPr>
          <w:rFonts w:cs="Arial"/>
          <w:lang w:eastAsia="x-none"/>
        </w:rPr>
      </w:pPr>
      <w:r w:rsidRPr="00E721B3">
        <w:rPr>
          <w:rFonts w:cs="Arial"/>
          <w:lang w:eastAsia="x-none"/>
        </w:rPr>
        <w:t>Naručitelj će odabrati jednu najpovoljniju ponudu za predmet nabave</w:t>
      </w:r>
      <w:r w:rsidR="00DB49D0" w:rsidRPr="00E721B3">
        <w:rPr>
          <w:rFonts w:cs="Arial"/>
          <w:lang w:eastAsia="x-none"/>
        </w:rPr>
        <w:t>.</w:t>
      </w:r>
    </w:p>
    <w:p w14:paraId="79856999" w14:textId="77777777" w:rsidR="00B927C1" w:rsidRPr="00E81B3E" w:rsidRDefault="00B927C1"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lastRenderedPageBreak/>
        <w:t>Jezik i pismo ponude</w:t>
      </w:r>
    </w:p>
    <w:p w14:paraId="086BC038" w14:textId="423400F7" w:rsidR="00073D22" w:rsidRPr="001D2FF7" w:rsidRDefault="00B927C1" w:rsidP="00D0489F">
      <w:pPr>
        <w:spacing w:after="120"/>
        <w:jc w:val="both"/>
        <w:rPr>
          <w:rFonts w:cs="Arial"/>
          <w:i/>
          <w:color w:val="FF0000"/>
          <w:lang w:eastAsia="x-none"/>
        </w:rPr>
      </w:pPr>
      <w:r w:rsidRPr="00281E74">
        <w:rPr>
          <w:rFonts w:cs="Arial"/>
          <w:lang w:eastAsia="x-none"/>
        </w:rPr>
        <w:t>Ponuda mora biti izrađena na hrvatskom jeziku i latiničnom pismu. Za dijelove ponude koji nisu na hrvatskom jeziku, ponudit</w:t>
      </w:r>
      <w:r w:rsidR="00E373EF" w:rsidRPr="00281E74">
        <w:rPr>
          <w:rFonts w:cs="Arial"/>
          <w:lang w:eastAsia="x-none"/>
        </w:rPr>
        <w:t>elj je obvezan iste dostaviti s</w:t>
      </w:r>
      <w:r w:rsidRPr="00281E74">
        <w:rPr>
          <w:rFonts w:cs="Arial"/>
          <w:lang w:eastAsia="x-none"/>
        </w:rPr>
        <w:t xml:space="preserve"> prijevodom ovlaštenog sudskog tumača na hrvatski jezik.</w:t>
      </w:r>
      <w:r w:rsidR="009E378E" w:rsidRPr="00281E74">
        <w:rPr>
          <w:rFonts w:cs="Arial"/>
          <w:lang w:eastAsia="x-none"/>
        </w:rPr>
        <w:t xml:space="preserve"> </w:t>
      </w:r>
    </w:p>
    <w:p w14:paraId="28B9E708" w14:textId="77777777" w:rsidR="00FB6CF7" w:rsidRPr="00E81B3E" w:rsidRDefault="00340B7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Rok valjanosti ponude</w:t>
      </w:r>
    </w:p>
    <w:p w14:paraId="7EE0EAB4" w14:textId="678F6EB5" w:rsidR="00992352" w:rsidRPr="00281E74" w:rsidRDefault="00340B75" w:rsidP="00D0489F">
      <w:pPr>
        <w:spacing w:after="120"/>
        <w:jc w:val="both"/>
        <w:rPr>
          <w:rFonts w:cs="Arial"/>
        </w:rPr>
      </w:pPr>
      <w:r w:rsidRPr="00281E74">
        <w:rPr>
          <w:rFonts w:cs="Arial"/>
          <w:lang w:eastAsia="x-none"/>
        </w:rPr>
        <w:t xml:space="preserve">Rok valjanosti ponude mora biti </w:t>
      </w:r>
      <w:r w:rsidRPr="001D2FF7">
        <w:rPr>
          <w:rFonts w:cs="Arial"/>
          <w:lang w:eastAsia="x-none"/>
        </w:rPr>
        <w:t xml:space="preserve">najmanje </w:t>
      </w:r>
      <w:r w:rsidR="00852759" w:rsidRPr="001D2FF7">
        <w:rPr>
          <w:rFonts w:cs="Arial"/>
          <w:i/>
          <w:lang w:eastAsia="x-none"/>
        </w:rPr>
        <w:t>4 (četiri) mjeseca</w:t>
      </w:r>
      <w:r w:rsidR="00FC72F9" w:rsidRPr="001D2FF7">
        <w:rPr>
          <w:rFonts w:cs="Arial"/>
          <w:i/>
          <w:lang w:eastAsia="x-none"/>
        </w:rPr>
        <w:t xml:space="preserve"> od krajnjeg roka za dostavu ponuda</w:t>
      </w:r>
      <w:r w:rsidRPr="001D2FF7">
        <w:rPr>
          <w:rFonts w:cs="Arial"/>
          <w:lang w:eastAsia="x-none"/>
        </w:rPr>
        <w:t xml:space="preserve">. </w:t>
      </w:r>
      <w:r w:rsidR="00EF4296" w:rsidRPr="00281E74">
        <w:rPr>
          <w:rFonts w:cs="Arial"/>
          <w:lang w:eastAsia="x-none"/>
        </w:rPr>
        <w:t xml:space="preserve">Ponude s kraćim rokom valjanosti bit će odbijene. </w:t>
      </w:r>
      <w:r w:rsidRPr="00281E74">
        <w:rPr>
          <w:rFonts w:cs="Arial"/>
          <w:lang w:eastAsia="x-none"/>
        </w:rPr>
        <w:t>Na zahtjev Naručitelja ponuditelj može produžiti rok valjanosti svoje ponude.</w:t>
      </w:r>
      <w:r w:rsidR="009B413F" w:rsidRPr="00281E74">
        <w:rPr>
          <w:rFonts w:cs="Arial"/>
        </w:rPr>
        <w:t xml:space="preserve"> </w:t>
      </w:r>
    </w:p>
    <w:p w14:paraId="15990290" w14:textId="77777777" w:rsidR="00073D22" w:rsidRPr="00281E74" w:rsidRDefault="00073D22" w:rsidP="00D0489F">
      <w:pPr>
        <w:spacing w:after="120"/>
        <w:jc w:val="both"/>
        <w:rPr>
          <w:rFonts w:cs="Arial"/>
        </w:rPr>
      </w:pPr>
    </w:p>
    <w:p w14:paraId="2A041BDD" w14:textId="77777777" w:rsidR="007F52D2" w:rsidRPr="00281E74" w:rsidRDefault="006308C4" w:rsidP="00BD610B">
      <w:pPr>
        <w:pStyle w:val="Heading3"/>
        <w:numPr>
          <w:ilvl w:val="0"/>
          <w:numId w:val="2"/>
        </w:numPr>
        <w:spacing w:before="0" w:after="120"/>
        <w:ind w:left="0" w:firstLine="0"/>
        <w:jc w:val="both"/>
        <w:rPr>
          <w:rFonts w:cs="Arial"/>
          <w:sz w:val="20"/>
        </w:rPr>
      </w:pPr>
      <w:bookmarkStart w:id="30" w:name="_Toc433178411"/>
      <w:bookmarkStart w:id="31" w:name="_Toc433179671"/>
      <w:bookmarkStart w:id="32" w:name="_Toc498811053"/>
      <w:r w:rsidRPr="00281E74">
        <w:rPr>
          <w:rFonts w:cs="Arial"/>
          <w:sz w:val="20"/>
        </w:rPr>
        <w:t>OSTALE ODREDBE</w:t>
      </w:r>
      <w:bookmarkEnd w:id="30"/>
      <w:bookmarkEnd w:id="31"/>
      <w:bookmarkEnd w:id="32"/>
    </w:p>
    <w:p w14:paraId="3F07E5C3" w14:textId="0756BAA3" w:rsidR="00C22F07" w:rsidRPr="00E81B3E" w:rsidRDefault="00267FFA" w:rsidP="00E81B3E">
      <w:pPr>
        <w:pStyle w:val="Naslov2"/>
        <w:numPr>
          <w:ilvl w:val="1"/>
          <w:numId w:val="2"/>
        </w:numPr>
        <w:pBdr>
          <w:bottom w:val="dotted" w:sz="8" w:space="1" w:color="595959" w:themeColor="text2" w:themeTint="A6"/>
        </w:pBdr>
        <w:spacing w:before="240" w:after="240"/>
        <w:rPr>
          <w:rFonts w:ascii="Arial" w:hAnsi="Arial" w:cs="Arial"/>
          <w:sz w:val="22"/>
          <w:szCs w:val="22"/>
        </w:rPr>
      </w:pPr>
      <w:bookmarkStart w:id="33" w:name="_Toc317410315"/>
      <w:bookmarkStart w:id="34" w:name="_Toc317427045"/>
      <w:bookmarkStart w:id="35" w:name="_Toc318114436"/>
      <w:bookmarkStart w:id="36" w:name="_Toc319482378"/>
      <w:r w:rsidRPr="00E81B3E">
        <w:rPr>
          <w:rFonts w:ascii="Arial" w:hAnsi="Arial" w:cs="Arial"/>
          <w:sz w:val="22"/>
          <w:szCs w:val="22"/>
        </w:rPr>
        <w:t>Ostali</w:t>
      </w:r>
      <w:r w:rsidR="005B2CDC" w:rsidRPr="00E81B3E">
        <w:rPr>
          <w:rFonts w:ascii="Arial" w:hAnsi="Arial" w:cs="Arial"/>
          <w:sz w:val="22"/>
          <w:szCs w:val="22"/>
        </w:rPr>
        <w:t xml:space="preserve"> uvjeti o </w:t>
      </w:r>
      <w:r w:rsidR="00256C6C" w:rsidRPr="00E81B3E">
        <w:rPr>
          <w:rFonts w:ascii="Arial" w:hAnsi="Arial" w:cs="Arial"/>
          <w:sz w:val="22"/>
          <w:szCs w:val="22"/>
        </w:rPr>
        <w:t>U</w:t>
      </w:r>
      <w:r w:rsidR="005B2CDC" w:rsidRPr="00E81B3E">
        <w:rPr>
          <w:rFonts w:ascii="Arial" w:hAnsi="Arial" w:cs="Arial"/>
          <w:sz w:val="22"/>
          <w:szCs w:val="22"/>
        </w:rPr>
        <w:t xml:space="preserve">govoru </w:t>
      </w:r>
      <w:r w:rsidR="004857CE" w:rsidRPr="00E81B3E">
        <w:rPr>
          <w:rFonts w:ascii="Arial" w:hAnsi="Arial" w:cs="Arial"/>
          <w:sz w:val="22"/>
          <w:szCs w:val="22"/>
        </w:rPr>
        <w:t>i njegovu izvršenju</w:t>
      </w:r>
      <w:bookmarkEnd w:id="33"/>
      <w:bookmarkEnd w:id="34"/>
      <w:bookmarkEnd w:id="35"/>
      <w:bookmarkEnd w:id="36"/>
    </w:p>
    <w:p w14:paraId="304AB065" w14:textId="4D8A38FE" w:rsidR="005B2CDC" w:rsidRDefault="004A0DC6" w:rsidP="00D0489F">
      <w:pPr>
        <w:spacing w:after="120"/>
        <w:jc w:val="both"/>
        <w:rPr>
          <w:rFonts w:cs="Arial"/>
          <w:iCs/>
        </w:rPr>
      </w:pPr>
      <w:r w:rsidRPr="00281E74">
        <w:rPr>
          <w:rFonts w:cs="Arial"/>
          <w:lang w:eastAsia="x-none"/>
        </w:rPr>
        <w:t>Postupak javne nabave</w:t>
      </w:r>
      <w:r w:rsidR="005B2CDC" w:rsidRPr="00281E74">
        <w:rPr>
          <w:rFonts w:cs="Arial"/>
          <w:lang w:eastAsia="x-none"/>
        </w:rPr>
        <w:t xml:space="preserve"> uključuje </w:t>
      </w:r>
      <w:r w:rsidR="0068061B" w:rsidRPr="00281E74">
        <w:rPr>
          <w:rFonts w:cs="Arial"/>
          <w:lang w:eastAsia="x-none"/>
        </w:rPr>
        <w:t xml:space="preserve">sklapanje </w:t>
      </w:r>
      <w:r w:rsidR="0068061B" w:rsidRPr="00281E74">
        <w:rPr>
          <w:rFonts w:cs="Arial"/>
          <w:iCs/>
        </w:rPr>
        <w:t>Ugovora o</w:t>
      </w:r>
      <w:r w:rsidR="00843B91" w:rsidRPr="00281E74">
        <w:rPr>
          <w:rFonts w:cs="Arial"/>
          <w:iCs/>
        </w:rPr>
        <w:t xml:space="preserve"> javnoj</w:t>
      </w:r>
      <w:r w:rsidR="00870761" w:rsidRPr="00281E74">
        <w:rPr>
          <w:rFonts w:cs="Arial"/>
          <w:iCs/>
        </w:rPr>
        <w:t xml:space="preserve"> nabavi</w:t>
      </w:r>
      <w:r w:rsidR="005B2CDC" w:rsidRPr="00281E74">
        <w:rPr>
          <w:rFonts w:cs="Arial"/>
          <w:iCs/>
        </w:rPr>
        <w:t>.</w:t>
      </w:r>
    </w:p>
    <w:p w14:paraId="2D599813" w14:textId="612BDA08" w:rsidR="00914C71" w:rsidRPr="00D62DBC" w:rsidRDefault="00914C71" w:rsidP="00D0489F">
      <w:pPr>
        <w:spacing w:after="120"/>
        <w:jc w:val="both"/>
        <w:rPr>
          <w:rFonts w:cs="Arial"/>
          <w:iCs/>
        </w:rPr>
      </w:pPr>
      <w:r>
        <w:rPr>
          <w:rFonts w:cs="Arial"/>
          <w:iCs/>
        </w:rPr>
        <w:t xml:space="preserve">Ugovor o javnoj nabavi sklopit će se u pisanom obliku u skladu s uvjetima određenima u DON i </w:t>
      </w:r>
      <w:r w:rsidRPr="00D62DBC">
        <w:rPr>
          <w:rFonts w:cs="Arial"/>
          <w:iCs/>
        </w:rPr>
        <w:t>odabranom ponudom.</w:t>
      </w:r>
    </w:p>
    <w:p w14:paraId="0FAEF2B2" w14:textId="14B31889" w:rsidR="004E5717" w:rsidRPr="00D62DBC" w:rsidRDefault="005B2CDC" w:rsidP="00D0489F">
      <w:pPr>
        <w:spacing w:after="120"/>
        <w:jc w:val="both"/>
        <w:rPr>
          <w:rFonts w:cs="Arial"/>
          <w:lang w:eastAsia="x-none"/>
        </w:rPr>
      </w:pPr>
      <w:r w:rsidRPr="00D62DBC">
        <w:rPr>
          <w:rFonts w:cs="Arial"/>
          <w:iCs/>
        </w:rPr>
        <w:t>Ugovor</w:t>
      </w:r>
      <w:r w:rsidR="004857CE" w:rsidRPr="00D62DBC">
        <w:rPr>
          <w:rFonts w:cs="Arial"/>
          <w:iCs/>
        </w:rPr>
        <w:t xml:space="preserve"> </w:t>
      </w:r>
      <w:r w:rsidRPr="00D62DBC">
        <w:rPr>
          <w:rFonts w:cs="Arial"/>
          <w:iCs/>
        </w:rPr>
        <w:t>o javnoj nabavi</w:t>
      </w:r>
      <w:r w:rsidRPr="00D62DBC">
        <w:rPr>
          <w:rFonts w:cs="Arial"/>
          <w:lang w:eastAsia="x-none"/>
        </w:rPr>
        <w:t xml:space="preserve"> </w:t>
      </w:r>
      <w:r w:rsidR="004857CE" w:rsidRPr="00D62DBC">
        <w:rPr>
          <w:rFonts w:cs="Arial"/>
          <w:lang w:eastAsia="x-none"/>
        </w:rPr>
        <w:t>stu</w:t>
      </w:r>
      <w:r w:rsidRPr="00D62DBC">
        <w:rPr>
          <w:rFonts w:cs="Arial"/>
          <w:lang w:eastAsia="x-none"/>
        </w:rPr>
        <w:t xml:space="preserve">pa na snagu </w:t>
      </w:r>
      <w:r w:rsidR="00E8509C" w:rsidRPr="00D62DBC">
        <w:rPr>
          <w:rFonts w:cs="Arial"/>
          <w:lang w:eastAsia="x-none"/>
        </w:rPr>
        <w:t xml:space="preserve">kada ga potpišu obje </w:t>
      </w:r>
      <w:r w:rsidR="00E8509C" w:rsidRPr="00D62DBC">
        <w:rPr>
          <w:rFonts w:cs="Arial"/>
          <w:iCs/>
        </w:rPr>
        <w:t>ugovorne</w:t>
      </w:r>
      <w:r w:rsidR="00E8509C" w:rsidRPr="00D62DBC">
        <w:rPr>
          <w:rFonts w:cs="Arial"/>
          <w:lang w:eastAsia="x-none"/>
        </w:rPr>
        <w:t xml:space="preserve"> strane</w:t>
      </w:r>
      <w:r w:rsidR="004857CE" w:rsidRPr="00D62DBC">
        <w:rPr>
          <w:rFonts w:cs="Arial"/>
          <w:lang w:eastAsia="x-none"/>
        </w:rPr>
        <w:t xml:space="preserve"> </w:t>
      </w:r>
      <w:r w:rsidR="00E8509C" w:rsidRPr="00D62DBC">
        <w:rPr>
          <w:rFonts w:cs="Arial"/>
          <w:lang w:eastAsia="x-none"/>
        </w:rPr>
        <w:t>s datumom zadnjeg potpisa</w:t>
      </w:r>
    </w:p>
    <w:p w14:paraId="11A80216" w14:textId="672AEC02" w:rsidR="007F59F7" w:rsidRPr="00D62DBC" w:rsidRDefault="00843B91" w:rsidP="00D0489F">
      <w:pPr>
        <w:spacing w:after="120"/>
        <w:jc w:val="both"/>
        <w:rPr>
          <w:rFonts w:cs="Arial"/>
          <w:i/>
          <w:lang w:eastAsia="x-none"/>
        </w:rPr>
      </w:pPr>
      <w:r w:rsidRPr="00D62DBC">
        <w:rPr>
          <w:rFonts w:cs="Arial"/>
          <w:iCs/>
        </w:rPr>
        <w:t>Prilikom izvršavanja U</w:t>
      </w:r>
      <w:r w:rsidR="004857CE" w:rsidRPr="00D62DBC">
        <w:rPr>
          <w:rFonts w:cs="Arial"/>
          <w:iCs/>
        </w:rPr>
        <w:t>govora</w:t>
      </w:r>
      <w:r w:rsidR="00776C80" w:rsidRPr="00D62DBC">
        <w:rPr>
          <w:rFonts w:cs="Arial"/>
          <w:iCs/>
        </w:rPr>
        <w:t xml:space="preserve"> </w:t>
      </w:r>
      <w:r w:rsidR="00E81B3E" w:rsidRPr="00D62DBC">
        <w:rPr>
          <w:rFonts w:cs="Arial"/>
          <w:iCs/>
        </w:rPr>
        <w:t>ne</w:t>
      </w:r>
      <w:r w:rsidR="001F72D9" w:rsidRPr="00D62DBC">
        <w:rPr>
          <w:rFonts w:cs="Arial"/>
          <w:iCs/>
        </w:rPr>
        <w:t xml:space="preserve">će se primjenjivati </w:t>
      </w:r>
      <w:r w:rsidR="004857CE" w:rsidRPr="00D62DBC">
        <w:rPr>
          <w:rFonts w:cs="Arial"/>
          <w:iCs/>
        </w:rPr>
        <w:t xml:space="preserve">uzance primjenjive na predmet nabave. </w:t>
      </w:r>
    </w:p>
    <w:p w14:paraId="0A45BE29" w14:textId="77777777" w:rsidR="00B75336" w:rsidRPr="00D62DBC" w:rsidRDefault="00644C1E" w:rsidP="00D0489F">
      <w:pPr>
        <w:spacing w:after="120"/>
        <w:jc w:val="both"/>
        <w:rPr>
          <w:rFonts w:cs="Arial"/>
          <w:lang w:eastAsia="x-none"/>
        </w:rPr>
      </w:pPr>
      <w:r w:rsidRPr="00D62DBC">
        <w:rPr>
          <w:rFonts w:cs="Arial"/>
          <w:lang w:eastAsia="x-none"/>
        </w:rPr>
        <w:t xml:space="preserve">Nije predviđeno plaćanje predujma. </w:t>
      </w:r>
    </w:p>
    <w:p w14:paraId="309CDD2C" w14:textId="5E951112" w:rsidR="00073D22" w:rsidRDefault="00525C7F" w:rsidP="00DB1CE6">
      <w:pPr>
        <w:spacing w:after="120"/>
        <w:jc w:val="both"/>
      </w:pPr>
      <w:bookmarkStart w:id="37" w:name="_Toc317410316"/>
      <w:bookmarkStart w:id="38" w:name="_Toc317427046"/>
      <w:bookmarkStart w:id="39" w:name="_Toc318114437"/>
      <w:bookmarkStart w:id="40" w:name="_Toc319482380"/>
      <w:r w:rsidRPr="00D62DBC">
        <w:t xml:space="preserve">Detaljni uvjeti plaćanja propisani su u Prijedloga Ugovora iz </w:t>
      </w:r>
      <w:r w:rsidR="0023435F" w:rsidRPr="00D62DBC">
        <w:t>P</w:t>
      </w:r>
      <w:r w:rsidR="00776C80" w:rsidRPr="00D62DBC">
        <w:t>riloga C.</w:t>
      </w:r>
      <w:r w:rsidR="00AF5CE0" w:rsidRPr="00D62DBC">
        <w:t xml:space="preserve"> </w:t>
      </w:r>
      <w:r w:rsidR="00ED3CA7" w:rsidRPr="00D62DBC">
        <w:t xml:space="preserve"> ove DON</w:t>
      </w:r>
      <w:r w:rsidR="007D231C" w:rsidRPr="00D62DBC">
        <w:t>.</w:t>
      </w:r>
      <w:r w:rsidR="00651E64" w:rsidRPr="00D62DBC">
        <w:t xml:space="preserve"> </w:t>
      </w:r>
    </w:p>
    <w:p w14:paraId="3B7C5839" w14:textId="77FA25D7" w:rsidR="00482120" w:rsidRPr="00482120" w:rsidRDefault="00482120" w:rsidP="00482120">
      <w:pPr>
        <w:pStyle w:val="Naslov2"/>
        <w:numPr>
          <w:ilvl w:val="2"/>
          <w:numId w:val="2"/>
        </w:numPr>
        <w:pBdr>
          <w:bottom w:val="dotted" w:sz="8" w:space="1" w:color="595959" w:themeColor="text2" w:themeTint="A6"/>
        </w:pBdr>
        <w:spacing w:before="240" w:after="240"/>
        <w:rPr>
          <w:rFonts w:ascii="Arial" w:hAnsi="Arial" w:cs="Arial"/>
          <w:b w:val="0"/>
          <w:i/>
          <w:sz w:val="22"/>
          <w:szCs w:val="22"/>
        </w:rPr>
      </w:pPr>
      <w:r w:rsidRPr="00482120">
        <w:rPr>
          <w:rFonts w:ascii="Arial" w:hAnsi="Arial" w:cs="Arial"/>
          <w:b w:val="0"/>
          <w:i/>
          <w:sz w:val="22"/>
          <w:szCs w:val="22"/>
        </w:rPr>
        <w:t xml:space="preserve">Posebni uvjeti </w:t>
      </w:r>
      <w:r>
        <w:rPr>
          <w:rFonts w:ascii="Arial" w:hAnsi="Arial" w:cs="Arial"/>
          <w:b w:val="0"/>
          <w:i/>
          <w:sz w:val="22"/>
          <w:szCs w:val="22"/>
        </w:rPr>
        <w:t>ugovora</w:t>
      </w:r>
    </w:p>
    <w:p w14:paraId="46FF480D" w14:textId="77777777" w:rsidR="00482120" w:rsidRPr="00482120" w:rsidRDefault="00482120" w:rsidP="00482120">
      <w:pPr>
        <w:spacing w:after="120"/>
        <w:jc w:val="both"/>
        <w:rPr>
          <w:rFonts w:cs="Arial"/>
          <w:iCs/>
        </w:rPr>
      </w:pPr>
      <w:r w:rsidRPr="00482120">
        <w:rPr>
          <w:rFonts w:cs="Arial"/>
          <w:iCs/>
        </w:rPr>
        <w:t>Ugovaratelj je, najkasnije u trenutku uvođenja u posao i za cijelo vrijeme izvođenja radova, u obvezi osigurati:</w:t>
      </w:r>
    </w:p>
    <w:p w14:paraId="4A7BEFEA" w14:textId="78FD673E" w:rsidR="00482120" w:rsidRPr="00482120" w:rsidRDefault="00482120" w:rsidP="00482120">
      <w:pPr>
        <w:pStyle w:val="ListParagraph"/>
        <w:numPr>
          <w:ilvl w:val="0"/>
          <w:numId w:val="38"/>
        </w:numPr>
        <w:spacing w:after="120"/>
        <w:jc w:val="both"/>
        <w:rPr>
          <w:rFonts w:cs="Arial"/>
          <w:iCs/>
        </w:rPr>
      </w:pPr>
      <w:r w:rsidRPr="00482120">
        <w:rPr>
          <w:rFonts w:cs="Arial"/>
          <w:iCs/>
        </w:rPr>
        <w:t>da je gospodarski subjekt koji će izvoditi radove registriran za obavl</w:t>
      </w:r>
      <w:r>
        <w:rPr>
          <w:rFonts w:cs="Arial"/>
          <w:iCs/>
        </w:rPr>
        <w:t>janje djelatnosti građenja</w:t>
      </w:r>
      <w:r w:rsidRPr="00482120">
        <w:rPr>
          <w:rFonts w:cs="Arial"/>
          <w:iCs/>
        </w:rPr>
        <w:t>;</w:t>
      </w:r>
    </w:p>
    <w:p w14:paraId="0FAFD201" w14:textId="6E10CC48" w:rsidR="00482120" w:rsidRPr="00482120" w:rsidRDefault="00482120" w:rsidP="00482120">
      <w:pPr>
        <w:pStyle w:val="ListParagraph"/>
        <w:numPr>
          <w:ilvl w:val="0"/>
          <w:numId w:val="38"/>
        </w:numPr>
        <w:spacing w:after="120"/>
        <w:jc w:val="both"/>
        <w:rPr>
          <w:rFonts w:cs="Arial"/>
          <w:iCs/>
        </w:rPr>
      </w:pPr>
      <w:r w:rsidRPr="00482120">
        <w:rPr>
          <w:rFonts w:cs="Arial"/>
          <w:iCs/>
        </w:rPr>
        <w:t>da gospodarski subjekt, koji obavlja djelatnost građenja ima zaposlenog minimalno jednog voditelja radova građevinske struke sukladno Zakonu o poslovima i djelatnostima prostornog uređenja i gradnje.</w:t>
      </w:r>
    </w:p>
    <w:p w14:paraId="67183CB7" w14:textId="77777777" w:rsidR="00482120" w:rsidRPr="00482120" w:rsidRDefault="00482120" w:rsidP="00482120">
      <w:pPr>
        <w:spacing w:after="120"/>
        <w:jc w:val="both"/>
        <w:rPr>
          <w:rFonts w:cs="Arial"/>
          <w:iCs/>
        </w:rPr>
      </w:pPr>
      <w:r w:rsidRPr="00482120">
        <w:rPr>
          <w:rFonts w:cs="Arial"/>
          <w:iCs/>
        </w:rPr>
        <w:t>Strane osobe ovaj uvjet ispunjavaju sukladno Glavi VIII. Zakona o poslovima i djelatnostima prostornog uređenja i gradnje.</w:t>
      </w:r>
    </w:p>
    <w:p w14:paraId="0DF8BF63" w14:textId="77777777" w:rsidR="00482120" w:rsidRPr="00482120" w:rsidRDefault="00482120" w:rsidP="00482120">
      <w:pPr>
        <w:spacing w:after="120"/>
        <w:jc w:val="both"/>
        <w:rPr>
          <w:rFonts w:cs="Arial"/>
          <w:iCs/>
        </w:rPr>
      </w:pPr>
      <w:r w:rsidRPr="00482120">
        <w:rPr>
          <w:rFonts w:cs="Arial"/>
          <w:iCs/>
        </w:rPr>
        <w:t>Ugovaratelj je dužan na pisani zahtjev naručitelja, u roku koji ne može biti kraći od 5 dana, dostaviti dokaze (potvrde, rješenja, suglasnosti ili drugi važeći dokument izdan od strane nadležnog tijela), kojima se dokazuje ispunjavanje gore navedenih uvjeta.</w:t>
      </w:r>
    </w:p>
    <w:p w14:paraId="7C11FACB" w14:textId="6821EA11" w:rsidR="00482120" w:rsidRPr="00482120" w:rsidRDefault="00697D26" w:rsidP="00482120">
      <w:pPr>
        <w:spacing w:after="120"/>
        <w:jc w:val="both"/>
        <w:rPr>
          <w:rFonts w:cs="Arial"/>
          <w:iCs/>
        </w:rPr>
      </w:pPr>
      <w:r>
        <w:rPr>
          <w:rFonts w:cs="Arial"/>
          <w:iCs/>
        </w:rPr>
        <w:t>Ako</w:t>
      </w:r>
      <w:r w:rsidR="00482120" w:rsidRPr="00482120">
        <w:rPr>
          <w:rFonts w:cs="Arial"/>
          <w:iCs/>
        </w:rPr>
        <w:t xml:space="preserve"> uvjeti nisu ispunjeni u trenutku uvođenja u posao i tijekom izvođenja radova, ili dokazi nisu dostavljeni u određenom roku, naručitelj će raskinuti ugovor o javnoj nabavi i naplatiti jamstvo za uredno ispunjenje ugovora.</w:t>
      </w:r>
    </w:p>
    <w:bookmarkEnd w:id="37"/>
    <w:bookmarkEnd w:id="38"/>
    <w:bookmarkEnd w:id="39"/>
    <w:bookmarkEnd w:id="40"/>
    <w:p w14:paraId="0CDDB642" w14:textId="29D082E9" w:rsidR="0030419D" w:rsidRPr="00E81B3E" w:rsidRDefault="00D62DBC"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Pr>
          <w:rFonts w:ascii="Arial" w:hAnsi="Arial" w:cs="Arial"/>
          <w:sz w:val="22"/>
          <w:szCs w:val="22"/>
        </w:rPr>
        <w:t>Zajednica ponuditelja</w:t>
      </w:r>
    </w:p>
    <w:p w14:paraId="0E487588" w14:textId="1A629E1A" w:rsidR="001D2FF7" w:rsidRPr="001D2FF7" w:rsidRDefault="00D21B82" w:rsidP="001D2FF7">
      <w:pPr>
        <w:spacing w:after="120"/>
        <w:jc w:val="both"/>
        <w:rPr>
          <w:rFonts w:cs="Arial"/>
          <w:iCs/>
        </w:rPr>
      </w:pPr>
      <w:r w:rsidRPr="00A4795A">
        <w:rPr>
          <w:rFonts w:cs="Arial"/>
          <w:iCs/>
        </w:rPr>
        <w:t xml:space="preserve">Naručitelj ne zahtijeva od zajednice ponuditelja određeni pravni oblik u trenutku dostave ponude, ali može zahtijevati da ima određeni pravni oblik nakon sklapanja ugovora u mjeri u kojoj je to nužno za uredno izvršenje </w:t>
      </w:r>
      <w:r w:rsidRPr="00204A34">
        <w:rPr>
          <w:rFonts w:cs="Arial"/>
          <w:iCs/>
        </w:rPr>
        <w:t>tog ugovora.</w:t>
      </w:r>
      <w:r w:rsidR="001D2FF7" w:rsidRPr="001D2FF7">
        <w:rPr>
          <w:rFonts w:cs="Arial"/>
          <w:iCs/>
        </w:rPr>
        <w:t xml:space="preserve">  </w:t>
      </w:r>
    </w:p>
    <w:p w14:paraId="0CD1AA7E" w14:textId="5B99658D" w:rsidR="001D2FF7" w:rsidRPr="001D2FF7" w:rsidRDefault="001D2FF7" w:rsidP="001D2FF7">
      <w:pPr>
        <w:spacing w:after="120"/>
        <w:jc w:val="both"/>
        <w:rPr>
          <w:rFonts w:cs="Arial"/>
          <w:iCs/>
        </w:rPr>
      </w:pPr>
      <w:r w:rsidRPr="001D2FF7">
        <w:rPr>
          <w:rFonts w:cs="Arial"/>
          <w:iCs/>
        </w:rPr>
        <w:lastRenderedPageBreak/>
        <w:t xml:space="preserve">Ako se radi o zajednici </w:t>
      </w:r>
      <w:r w:rsidR="000D0544">
        <w:rPr>
          <w:rFonts w:cs="Arial"/>
          <w:iCs/>
        </w:rPr>
        <w:t>ponuditelja</w:t>
      </w:r>
      <w:r w:rsidRPr="001D2FF7">
        <w:rPr>
          <w:rFonts w:cs="Arial"/>
          <w:iCs/>
        </w:rPr>
        <w:t>, ponudbeni list sadrži podatke za svakog člana zajednice uz obveznu naznaku člana koji je voditelj zajednice te ovlašten za komunikaciju s Naručiteljem.</w:t>
      </w:r>
    </w:p>
    <w:p w14:paraId="69E0ED0D" w14:textId="01FE2C17" w:rsidR="004857CE" w:rsidRPr="00E81B3E" w:rsidRDefault="008319BD"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P</w:t>
      </w:r>
      <w:r w:rsidR="00D62DBC">
        <w:rPr>
          <w:rFonts w:ascii="Arial" w:hAnsi="Arial" w:cs="Arial"/>
          <w:sz w:val="22"/>
          <w:szCs w:val="22"/>
        </w:rPr>
        <w:t>odugovaranje</w:t>
      </w:r>
    </w:p>
    <w:p w14:paraId="74F2ED6D" w14:textId="1C7A314A" w:rsidR="00FA0128" w:rsidRPr="00D62DBC" w:rsidRDefault="00536AB8" w:rsidP="00D0489F">
      <w:pPr>
        <w:tabs>
          <w:tab w:val="num" w:pos="1492"/>
        </w:tabs>
        <w:spacing w:after="120"/>
        <w:ind w:right="-2"/>
        <w:jc w:val="both"/>
        <w:rPr>
          <w:rFonts w:cs="Arial"/>
        </w:rPr>
      </w:pPr>
      <w:bookmarkStart w:id="41" w:name="_Toc318114439"/>
      <w:bookmarkStart w:id="42" w:name="_Toc319482382"/>
      <w:r w:rsidRPr="00D62DBC">
        <w:rPr>
          <w:rFonts w:cs="Arial"/>
        </w:rPr>
        <w:t>Ponuditelj</w:t>
      </w:r>
      <w:r w:rsidR="00FA0128" w:rsidRPr="00D62DBC">
        <w:rPr>
          <w:rFonts w:cs="Arial"/>
        </w:rPr>
        <w:t xml:space="preserve"> koji namjerava dati dio ugovora o javnoj nabavi u podugovor obvezan je u ponudi:</w:t>
      </w:r>
    </w:p>
    <w:p w14:paraId="268B6968" w14:textId="0D7AEA03" w:rsidR="00FA0128" w:rsidRPr="00D62DBC" w:rsidRDefault="00FA0128" w:rsidP="007C466E">
      <w:pPr>
        <w:pStyle w:val="ListParagraph"/>
        <w:numPr>
          <w:ilvl w:val="0"/>
          <w:numId w:val="20"/>
        </w:numPr>
        <w:tabs>
          <w:tab w:val="left" w:pos="284"/>
        </w:tabs>
        <w:ind w:right="-2"/>
        <w:jc w:val="both"/>
        <w:rPr>
          <w:rFonts w:cs="Arial"/>
        </w:rPr>
      </w:pPr>
      <w:r w:rsidRPr="00D62DBC">
        <w:rPr>
          <w:rFonts w:cs="Arial"/>
        </w:rPr>
        <w:t>navesti koji dio ugovora namjerava dati u podugovor (predmet ili količina, vrijednost ili postotni udio),</w:t>
      </w:r>
    </w:p>
    <w:p w14:paraId="4D578988" w14:textId="6FD8738D" w:rsidR="00FA0128" w:rsidRPr="00D62DBC" w:rsidRDefault="00FA0128" w:rsidP="007C466E">
      <w:pPr>
        <w:pStyle w:val="ListParagraph"/>
        <w:numPr>
          <w:ilvl w:val="0"/>
          <w:numId w:val="20"/>
        </w:numPr>
        <w:tabs>
          <w:tab w:val="left" w:pos="284"/>
        </w:tabs>
        <w:ind w:right="-2"/>
        <w:jc w:val="both"/>
        <w:rPr>
          <w:rFonts w:cs="Arial"/>
        </w:rPr>
      </w:pPr>
      <w:r w:rsidRPr="00D62DBC">
        <w:rPr>
          <w:rFonts w:cs="Arial"/>
        </w:rPr>
        <w:t>navesti podatke o podugovarateljima (naziv ili tvrtka, sjedište, OIB ili nacionalni identifikacijski broj, broj računa, zakonski zastupnici podugov</w:t>
      </w:r>
      <w:r w:rsidR="0075215F" w:rsidRPr="00D62DBC">
        <w:rPr>
          <w:rFonts w:cs="Arial"/>
        </w:rPr>
        <w:t>a</w:t>
      </w:r>
      <w:r w:rsidRPr="00D62DBC">
        <w:rPr>
          <w:rFonts w:cs="Arial"/>
        </w:rPr>
        <w:t>ratelja),</w:t>
      </w:r>
    </w:p>
    <w:p w14:paraId="3243FC93" w14:textId="783D1A7B" w:rsidR="00FA0128" w:rsidRPr="00D62DBC" w:rsidRDefault="00FA0128" w:rsidP="007C466E">
      <w:pPr>
        <w:pStyle w:val="ListParagraph"/>
        <w:numPr>
          <w:ilvl w:val="0"/>
          <w:numId w:val="20"/>
        </w:numPr>
        <w:tabs>
          <w:tab w:val="left" w:pos="284"/>
        </w:tabs>
        <w:spacing w:after="120"/>
        <w:ind w:right="-2"/>
        <w:jc w:val="both"/>
        <w:rPr>
          <w:rFonts w:cs="Arial"/>
        </w:rPr>
      </w:pPr>
      <w:r w:rsidRPr="00D62DBC">
        <w:rPr>
          <w:rFonts w:cs="Arial"/>
        </w:rPr>
        <w:t xml:space="preserve">dostaviti </w:t>
      </w:r>
      <w:r w:rsidR="0075215F" w:rsidRPr="00D62DBC">
        <w:rPr>
          <w:rFonts w:cs="Arial"/>
        </w:rPr>
        <w:t>ESPD</w:t>
      </w:r>
      <w:r w:rsidRPr="00D62DBC">
        <w:rPr>
          <w:rFonts w:cs="Arial"/>
        </w:rPr>
        <w:t xml:space="preserve"> za podugovaratelja.</w:t>
      </w:r>
    </w:p>
    <w:p w14:paraId="753D68E5" w14:textId="640DCFA7" w:rsidR="00FA0128" w:rsidRPr="00D62DBC" w:rsidRDefault="00FA0128" w:rsidP="00D0489F">
      <w:pPr>
        <w:autoSpaceDE w:val="0"/>
        <w:autoSpaceDN w:val="0"/>
        <w:adjustRightInd w:val="0"/>
        <w:spacing w:after="120"/>
        <w:ind w:right="-2"/>
        <w:jc w:val="both"/>
        <w:rPr>
          <w:rFonts w:cs="Arial"/>
        </w:rPr>
      </w:pPr>
      <w:r w:rsidRPr="00D62DBC">
        <w:rPr>
          <w:rFonts w:cs="Arial"/>
        </w:rPr>
        <w:t xml:space="preserve">Navedeni podaci o </w:t>
      </w:r>
      <w:proofErr w:type="spellStart"/>
      <w:r w:rsidRPr="00D62DBC">
        <w:rPr>
          <w:rFonts w:cs="Arial"/>
        </w:rPr>
        <w:t>podugovoratelju</w:t>
      </w:r>
      <w:proofErr w:type="spellEnd"/>
      <w:r w:rsidRPr="00D62DBC">
        <w:rPr>
          <w:rFonts w:cs="Arial"/>
        </w:rPr>
        <w:t xml:space="preserve">/ima će biti obvezni sastojci ugovora o javnoj nabavi. </w:t>
      </w:r>
    </w:p>
    <w:p w14:paraId="4FEDFCB2" w14:textId="2364AEB5" w:rsidR="00FA0128" w:rsidRPr="00D62DBC" w:rsidRDefault="00FA0128" w:rsidP="00D0489F">
      <w:pPr>
        <w:autoSpaceDE w:val="0"/>
        <w:autoSpaceDN w:val="0"/>
        <w:adjustRightInd w:val="0"/>
        <w:spacing w:after="120"/>
        <w:ind w:right="-2"/>
        <w:jc w:val="both"/>
        <w:rPr>
          <w:rFonts w:cs="Arial"/>
        </w:rPr>
      </w:pPr>
      <w:r w:rsidRPr="00D62DBC">
        <w:rPr>
          <w:rFonts w:cs="Arial"/>
        </w:rPr>
        <w:t>Sudjelovanje podugovaratelja ne utječe na odgovo</w:t>
      </w:r>
      <w:r w:rsidR="00D364C4" w:rsidRPr="00D62DBC">
        <w:rPr>
          <w:rFonts w:cs="Arial"/>
        </w:rPr>
        <w:t xml:space="preserve">rnost ugovaratelja za izvršenje </w:t>
      </w:r>
      <w:r w:rsidRPr="00D62DBC">
        <w:rPr>
          <w:rFonts w:cs="Arial"/>
        </w:rPr>
        <w:t xml:space="preserve">ugovora o javnoj nabavi. </w:t>
      </w:r>
    </w:p>
    <w:p w14:paraId="78041AE4" w14:textId="03D07965" w:rsidR="00FA0128" w:rsidRPr="00D62DBC" w:rsidRDefault="00FA0128" w:rsidP="00D0489F">
      <w:pPr>
        <w:autoSpaceDE w:val="0"/>
        <w:autoSpaceDN w:val="0"/>
        <w:adjustRightInd w:val="0"/>
        <w:spacing w:after="120"/>
        <w:ind w:right="-2"/>
        <w:jc w:val="both"/>
        <w:rPr>
          <w:rFonts w:cs="Arial"/>
        </w:rPr>
      </w:pPr>
      <w:r w:rsidRPr="00D62DBC">
        <w:rPr>
          <w:rFonts w:cs="Arial"/>
        </w:rPr>
        <w:t xml:space="preserve">Ako se dio </w:t>
      </w:r>
      <w:r w:rsidR="0021495C" w:rsidRPr="00D62DBC">
        <w:rPr>
          <w:rFonts w:cs="Arial"/>
        </w:rPr>
        <w:t>ugovora o javnoj nabavi</w:t>
      </w:r>
      <w:r w:rsidRPr="00D62DBC">
        <w:rPr>
          <w:rFonts w:cs="Arial"/>
        </w:rPr>
        <w:t xml:space="preserve"> o javnoj nabavi daje u podugovor, tada za dio </w:t>
      </w:r>
      <w:r w:rsidR="0021495C" w:rsidRPr="00D62DBC">
        <w:rPr>
          <w:rFonts w:cs="Arial"/>
        </w:rPr>
        <w:t>ugovora o javnoj nabavi</w:t>
      </w:r>
      <w:r w:rsidRPr="00D62DBC">
        <w:rPr>
          <w:rFonts w:cs="Arial"/>
        </w:rPr>
        <w:t xml:space="preserve"> koji je isti izvršio, </w:t>
      </w:r>
      <w:r w:rsidR="007F59F7" w:rsidRPr="00D62DBC">
        <w:rPr>
          <w:rFonts w:cs="Arial"/>
        </w:rPr>
        <w:t>Naručitelj</w:t>
      </w:r>
      <w:r w:rsidRPr="00D62DBC">
        <w:rPr>
          <w:rFonts w:cs="Arial"/>
        </w:rPr>
        <w:t xml:space="preserve"> n</w:t>
      </w:r>
      <w:r w:rsidR="00BB59CD" w:rsidRPr="00D62DBC">
        <w:rPr>
          <w:rFonts w:cs="Arial"/>
        </w:rPr>
        <w:t xml:space="preserve">eposredno plaća podugovaratelju. </w:t>
      </w:r>
      <w:r w:rsidRPr="00D62DBC">
        <w:rPr>
          <w:rFonts w:cs="Arial"/>
        </w:rPr>
        <w:t>Ugovaratelj mora svom računu ili situaciji priložiti račune ili situacije svojih podugovaratelja koje je prethodno potvrdio.</w:t>
      </w:r>
    </w:p>
    <w:p w14:paraId="5088A20D" w14:textId="7584DB11" w:rsidR="00FA0128" w:rsidRPr="00D62DBC" w:rsidRDefault="00FA0128" w:rsidP="00D0489F">
      <w:pPr>
        <w:tabs>
          <w:tab w:val="num" w:pos="1492"/>
        </w:tabs>
        <w:spacing w:after="120"/>
        <w:ind w:right="-2"/>
        <w:jc w:val="both"/>
        <w:rPr>
          <w:rFonts w:cs="Arial"/>
        </w:rPr>
      </w:pPr>
      <w:r w:rsidRPr="00D62DBC">
        <w:rPr>
          <w:rFonts w:cs="Arial"/>
        </w:rPr>
        <w:t xml:space="preserve">Ugovaratelj može tijekom izvršenja </w:t>
      </w:r>
      <w:r w:rsidR="0021495C" w:rsidRPr="00D62DBC">
        <w:rPr>
          <w:rFonts w:cs="Arial"/>
        </w:rPr>
        <w:t xml:space="preserve">ugovora o javnoj nabavi </w:t>
      </w:r>
      <w:r w:rsidRPr="00D62DBC">
        <w:rPr>
          <w:rFonts w:cs="Arial"/>
        </w:rPr>
        <w:t xml:space="preserve">od </w:t>
      </w:r>
      <w:r w:rsidR="007F59F7" w:rsidRPr="00D62DBC">
        <w:rPr>
          <w:rFonts w:cs="Arial"/>
        </w:rPr>
        <w:t>Naručitelja</w:t>
      </w:r>
      <w:r w:rsidRPr="00D62DBC">
        <w:rPr>
          <w:rFonts w:cs="Arial"/>
        </w:rPr>
        <w:t xml:space="preserve"> zahtijevati:</w:t>
      </w:r>
    </w:p>
    <w:p w14:paraId="24BDA511" w14:textId="6FF800BC" w:rsidR="00FA0128" w:rsidRPr="00D62DBC" w:rsidRDefault="00FA0128" w:rsidP="007C466E">
      <w:pPr>
        <w:pStyle w:val="ListParagraph"/>
        <w:numPr>
          <w:ilvl w:val="0"/>
          <w:numId w:val="21"/>
        </w:numPr>
        <w:ind w:right="-2"/>
        <w:jc w:val="both"/>
        <w:rPr>
          <w:rFonts w:cs="Arial"/>
        </w:rPr>
      </w:pPr>
      <w:r w:rsidRPr="00D62DBC">
        <w:rPr>
          <w:rFonts w:cs="Arial"/>
        </w:rPr>
        <w:t>promj</w:t>
      </w:r>
      <w:r w:rsidR="00245E8D" w:rsidRPr="00D62DBC">
        <w:rPr>
          <w:rFonts w:cs="Arial"/>
        </w:rPr>
        <w:t xml:space="preserve">enu podugovaratelja za onaj dio </w:t>
      </w:r>
      <w:r w:rsidR="0021495C" w:rsidRPr="00D62DBC">
        <w:rPr>
          <w:rFonts w:cs="Arial"/>
        </w:rPr>
        <w:t xml:space="preserve">ugovora o javnoj nabavi </w:t>
      </w:r>
      <w:r w:rsidRPr="00D62DBC">
        <w:rPr>
          <w:rFonts w:cs="Arial"/>
        </w:rPr>
        <w:t>koji je prethodno dao u podugovor,</w:t>
      </w:r>
    </w:p>
    <w:p w14:paraId="1A723693" w14:textId="52034156" w:rsidR="00FA0128" w:rsidRPr="00D62DBC" w:rsidRDefault="00FA0128" w:rsidP="007C466E">
      <w:pPr>
        <w:pStyle w:val="ListParagraph"/>
        <w:numPr>
          <w:ilvl w:val="0"/>
          <w:numId w:val="21"/>
        </w:numPr>
        <w:ind w:right="-2"/>
        <w:jc w:val="both"/>
        <w:rPr>
          <w:rFonts w:cs="Arial"/>
        </w:rPr>
      </w:pPr>
      <w:r w:rsidRPr="00D62DBC">
        <w:rPr>
          <w:rFonts w:cs="Arial"/>
        </w:rPr>
        <w:t xml:space="preserve">uvođenje jednog ili više novih podugovaratelja čiji ukupni udio ne smije prijeći 30% vrijednosti </w:t>
      </w:r>
      <w:r w:rsidR="0021495C" w:rsidRPr="00D62DBC">
        <w:rPr>
          <w:rFonts w:cs="Arial"/>
        </w:rPr>
        <w:t xml:space="preserve">ugovora o javnoj nabavi </w:t>
      </w:r>
      <w:r w:rsidRPr="00D62DBC">
        <w:rPr>
          <w:rFonts w:cs="Arial"/>
        </w:rPr>
        <w:t xml:space="preserve">bez poreza na dodanu vrijednost, neovisno o tome je li prethodno dao dio </w:t>
      </w:r>
      <w:r w:rsidR="0021495C" w:rsidRPr="00D62DBC">
        <w:rPr>
          <w:rFonts w:cs="Arial"/>
        </w:rPr>
        <w:t xml:space="preserve">ugovora o javnoj nabavi </w:t>
      </w:r>
      <w:r w:rsidRPr="00D62DBC">
        <w:rPr>
          <w:rFonts w:cs="Arial"/>
        </w:rPr>
        <w:t>u podugovor ili ne,</w:t>
      </w:r>
    </w:p>
    <w:p w14:paraId="2AA45E20" w14:textId="0671A7CD" w:rsidR="00FA0128" w:rsidRPr="00D62DBC" w:rsidRDefault="00FA0128" w:rsidP="007C466E">
      <w:pPr>
        <w:pStyle w:val="ListParagraph"/>
        <w:numPr>
          <w:ilvl w:val="0"/>
          <w:numId w:val="21"/>
        </w:numPr>
        <w:spacing w:after="120"/>
        <w:ind w:right="-2"/>
        <w:jc w:val="both"/>
        <w:rPr>
          <w:rFonts w:cs="Arial"/>
        </w:rPr>
      </w:pPr>
      <w:r w:rsidRPr="00D62DBC">
        <w:rPr>
          <w:rFonts w:cs="Arial"/>
        </w:rPr>
        <w:t xml:space="preserve">preuzimanje izvršenja dijela </w:t>
      </w:r>
      <w:r w:rsidR="002D21A7" w:rsidRPr="00D62DBC">
        <w:rPr>
          <w:rFonts w:cs="Arial"/>
        </w:rPr>
        <w:t>ugovora o javnoj nabavi</w:t>
      </w:r>
      <w:r w:rsidRPr="00D62DBC">
        <w:rPr>
          <w:rFonts w:cs="Arial"/>
        </w:rPr>
        <w:t xml:space="preserve"> koji je prethodno dao u podugovor.</w:t>
      </w:r>
    </w:p>
    <w:p w14:paraId="0AEFC92C" w14:textId="2361F56D" w:rsidR="00A715C9" w:rsidRPr="00281E74" w:rsidRDefault="00A715C9" w:rsidP="00A715C9">
      <w:pPr>
        <w:autoSpaceDE w:val="0"/>
        <w:autoSpaceDN w:val="0"/>
        <w:adjustRightInd w:val="0"/>
        <w:spacing w:after="120"/>
        <w:ind w:right="-2"/>
        <w:jc w:val="both"/>
        <w:rPr>
          <w:rFonts w:cs="Arial"/>
        </w:rPr>
      </w:pPr>
      <w:r w:rsidRPr="00281E74">
        <w:rPr>
          <w:rFonts w:cs="Arial"/>
        </w:rPr>
        <w:t xml:space="preserve">Uz zahtjev, ugovaratelj </w:t>
      </w:r>
      <w:r w:rsidR="007F59F7" w:rsidRPr="00281E74">
        <w:rPr>
          <w:rFonts w:cs="Arial"/>
        </w:rPr>
        <w:t>Naručitelju</w:t>
      </w:r>
      <w:r w:rsidRPr="00281E74">
        <w:rPr>
          <w:rFonts w:cs="Arial"/>
        </w:rPr>
        <w:t xml:space="preserve"> dostavlja podatke i dokumente iz </w:t>
      </w:r>
      <w:r w:rsidR="007F59F7" w:rsidRPr="00281E74">
        <w:rPr>
          <w:rFonts w:cs="Arial"/>
        </w:rPr>
        <w:t xml:space="preserve">1. stavka ove točke </w:t>
      </w:r>
      <w:proofErr w:type="spellStart"/>
      <w:r w:rsidRPr="00281E74">
        <w:rPr>
          <w:rFonts w:cs="Arial"/>
        </w:rPr>
        <w:t>točke</w:t>
      </w:r>
      <w:proofErr w:type="spellEnd"/>
      <w:r w:rsidRPr="00281E74">
        <w:rPr>
          <w:rFonts w:cs="Arial"/>
        </w:rPr>
        <w:t xml:space="preserve"> za novog </w:t>
      </w:r>
      <w:proofErr w:type="spellStart"/>
      <w:r w:rsidRPr="00281E74">
        <w:rPr>
          <w:rFonts w:cs="Arial"/>
        </w:rPr>
        <w:t>podugovaratelja</w:t>
      </w:r>
      <w:proofErr w:type="spellEnd"/>
      <w:r w:rsidRPr="00281E74">
        <w:rPr>
          <w:rFonts w:cs="Arial"/>
        </w:rPr>
        <w:t>.</w:t>
      </w:r>
    </w:p>
    <w:p w14:paraId="029C66E2" w14:textId="77777777" w:rsidR="00FA0128" w:rsidRPr="00281E74" w:rsidRDefault="00FA0128" w:rsidP="00D0489F">
      <w:pPr>
        <w:autoSpaceDE w:val="0"/>
        <w:autoSpaceDN w:val="0"/>
        <w:adjustRightInd w:val="0"/>
        <w:spacing w:after="120"/>
        <w:ind w:right="-2"/>
        <w:jc w:val="both"/>
        <w:rPr>
          <w:rFonts w:cs="Arial"/>
        </w:rPr>
      </w:pPr>
      <w:r w:rsidRPr="00281E74">
        <w:rPr>
          <w:rFonts w:cs="Arial"/>
        </w:rPr>
        <w:t>Naručitelj neće odobriti zahtjev ugovaratelja:</w:t>
      </w:r>
    </w:p>
    <w:p w14:paraId="4523AE43" w14:textId="1071ABC5" w:rsidR="00FA0128" w:rsidRPr="00E721B3" w:rsidRDefault="00FA0128" w:rsidP="007C466E">
      <w:pPr>
        <w:pStyle w:val="ListParagraph"/>
        <w:numPr>
          <w:ilvl w:val="0"/>
          <w:numId w:val="5"/>
        </w:numPr>
        <w:autoSpaceDE w:val="0"/>
        <w:autoSpaceDN w:val="0"/>
        <w:adjustRightInd w:val="0"/>
        <w:spacing w:after="120"/>
        <w:ind w:right="-2"/>
        <w:contextualSpacing w:val="0"/>
        <w:jc w:val="both"/>
        <w:rPr>
          <w:rFonts w:cs="Arial"/>
        </w:rPr>
      </w:pPr>
      <w:r w:rsidRPr="00281E74">
        <w:rPr>
          <w:rFonts w:cs="Arial"/>
        </w:rPr>
        <w:t>u slučaju promjene podugovaratelja ili uvođenja jednog ili više novih podugovaratelja</w:t>
      </w:r>
      <w:r w:rsidR="00DE21C5" w:rsidRPr="00281E74">
        <w:rPr>
          <w:rFonts w:cs="Arial"/>
        </w:rPr>
        <w:t xml:space="preserve"> iz pod točke 1. i 2.</w:t>
      </w:r>
      <w:r w:rsidRPr="00281E74">
        <w:rPr>
          <w:rFonts w:cs="Arial"/>
        </w:rPr>
        <w:t xml:space="preserve">, ako se ugovaratelj u postupku javne nabave radi dokazivanja ispunjenja kriterija za </w:t>
      </w:r>
      <w:r w:rsidRPr="00E721B3">
        <w:rPr>
          <w:rFonts w:cs="Arial"/>
        </w:rPr>
        <w:t>odabir gospodarskog subjekta oslonio na sposobnost podugovaratelja kojeg sada mijenja, a novi podugovaratelj ne ispunjava iste uvjete, ili postoje osnove za isključenje</w:t>
      </w:r>
    </w:p>
    <w:p w14:paraId="04E12919" w14:textId="108F362D" w:rsidR="007D17B4" w:rsidRPr="00E721B3" w:rsidRDefault="007F59F7" w:rsidP="007C466E">
      <w:pPr>
        <w:pStyle w:val="ListParagraph"/>
        <w:numPr>
          <w:ilvl w:val="0"/>
          <w:numId w:val="5"/>
        </w:numPr>
        <w:autoSpaceDE w:val="0"/>
        <w:autoSpaceDN w:val="0"/>
        <w:adjustRightInd w:val="0"/>
        <w:spacing w:after="120"/>
        <w:ind w:right="-2"/>
        <w:contextualSpacing w:val="0"/>
        <w:jc w:val="both"/>
        <w:rPr>
          <w:rFonts w:cs="Arial"/>
        </w:rPr>
      </w:pPr>
      <w:r w:rsidRPr="00E721B3">
        <w:rPr>
          <w:rFonts w:cs="Arial"/>
        </w:rPr>
        <w:t>u slučaju preuzimanja izvršenja ugovora o javnoj nabavi, ako se ugovaratelj u postupku javne nabave radi dokazivanja ispunjenja kriterija za odabir ponuditelja oslonio na sposobnost podugovaratelja za izvršenje tog dijela, a ugovaratelj samostalno ne posjeduje takvu sposobnost, ili ako je taj dio ugovora o javnoj nabavi već izvršen.</w:t>
      </w:r>
    </w:p>
    <w:p w14:paraId="649F4241" w14:textId="77777777" w:rsidR="00B67863" w:rsidRPr="00281E74" w:rsidRDefault="00B67863" w:rsidP="005F647B">
      <w:pPr>
        <w:pStyle w:val="Heading3"/>
        <w:numPr>
          <w:ilvl w:val="0"/>
          <w:numId w:val="2"/>
        </w:numPr>
        <w:spacing w:before="360" w:after="120"/>
        <w:ind w:left="0" w:firstLine="0"/>
        <w:jc w:val="both"/>
        <w:rPr>
          <w:rFonts w:cs="Arial"/>
          <w:sz w:val="20"/>
        </w:rPr>
      </w:pPr>
      <w:bookmarkStart w:id="43" w:name="_Toc498811054"/>
      <w:bookmarkEnd w:id="41"/>
      <w:bookmarkEnd w:id="42"/>
      <w:r w:rsidRPr="00281E74">
        <w:rPr>
          <w:rFonts w:cs="Arial"/>
          <w:sz w:val="20"/>
        </w:rPr>
        <w:t>JAMSTVA</w:t>
      </w:r>
      <w:bookmarkEnd w:id="43"/>
    </w:p>
    <w:p w14:paraId="56BE9783" w14:textId="4B222BB6" w:rsidR="007F59F7" w:rsidRPr="00281E74" w:rsidRDefault="007F59F7" w:rsidP="007F59F7">
      <w:pPr>
        <w:spacing w:after="120"/>
        <w:jc w:val="both"/>
        <w:rPr>
          <w:iCs/>
        </w:rPr>
      </w:pPr>
      <w:r w:rsidRPr="00281E74">
        <w:rPr>
          <w:iCs/>
        </w:rPr>
        <w:t>Proračunski korisnici državnog proračuna koji posluju preko jedinstvenog računa državnog proračuna nisu obvezni dostaviti jamstva tražena u ovoj točki DON-a.</w:t>
      </w:r>
      <w:r w:rsidR="009470C3" w:rsidRPr="00281E74">
        <w:rPr>
          <w:iCs/>
        </w:rPr>
        <w:t xml:space="preserve"> </w:t>
      </w:r>
      <w:r w:rsidR="009470C3" w:rsidRPr="00281E74">
        <w:t>U tom slučaju ponuditelj, koji je proračunski korisnik, obvezan je u ponudi dostaviti Izjavu u kojoj navodi da je korisnik državnog proračuna, da posluje preko jedinstvenog računa državnog proračuna i kontakt nadležnog tijela gdje se navedeno može provjeriti.</w:t>
      </w:r>
    </w:p>
    <w:p w14:paraId="4CBD91C0" w14:textId="77777777" w:rsidR="004857CE" w:rsidRPr="00E81B3E" w:rsidRDefault="004857C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Jamstvo za ozbiljnost ponude</w:t>
      </w:r>
    </w:p>
    <w:p w14:paraId="5F285D2F" w14:textId="7D521C9B" w:rsidR="00536AB8" w:rsidRPr="00281E74" w:rsidRDefault="00536AB8" w:rsidP="00536AB8">
      <w:pPr>
        <w:spacing w:after="120"/>
        <w:jc w:val="both"/>
        <w:rPr>
          <w:rFonts w:cs="Arial"/>
          <w:i/>
          <w:iCs/>
          <w:color w:val="548DD4"/>
        </w:rPr>
      </w:pPr>
      <w:r w:rsidRPr="00281E74">
        <w:rPr>
          <w:rFonts w:cs="Arial"/>
          <w:iCs/>
        </w:rPr>
        <w:t xml:space="preserve">Ponuditelj je u sklopu svoje ponude dužan dostaviti jamstvo za ozbiljnost ponude u visini </w:t>
      </w:r>
      <w:r w:rsidRPr="00D771F6">
        <w:rPr>
          <w:rFonts w:cs="Arial"/>
          <w:iCs/>
        </w:rPr>
        <w:t xml:space="preserve">od  </w:t>
      </w:r>
      <w:r w:rsidR="00EA18EF" w:rsidRPr="00D771F6">
        <w:rPr>
          <w:rFonts w:cs="Arial"/>
          <w:b/>
        </w:rPr>
        <w:t>2</w:t>
      </w:r>
      <w:r w:rsidR="00787F66" w:rsidRPr="00D771F6">
        <w:rPr>
          <w:rFonts w:cs="Arial"/>
          <w:b/>
        </w:rPr>
        <w:t>2</w:t>
      </w:r>
      <w:r w:rsidR="00845E05" w:rsidRPr="00D771F6">
        <w:rPr>
          <w:rFonts w:cs="Arial"/>
          <w:b/>
        </w:rPr>
        <w:t>.000,00</w:t>
      </w:r>
      <w:r w:rsidRPr="00D771F6">
        <w:rPr>
          <w:rFonts w:cs="Arial"/>
          <w:b/>
          <w:iCs/>
        </w:rPr>
        <w:t xml:space="preserve"> kn</w:t>
      </w:r>
      <w:r w:rsidRPr="00D771F6">
        <w:rPr>
          <w:rFonts w:cs="Arial"/>
          <w:iCs/>
        </w:rPr>
        <w:t xml:space="preserve"> </w:t>
      </w:r>
      <w:r w:rsidRPr="00281E74">
        <w:rPr>
          <w:rFonts w:cs="Arial"/>
          <w:iCs/>
        </w:rPr>
        <w:t xml:space="preserve">(slovima: </w:t>
      </w:r>
      <w:proofErr w:type="spellStart"/>
      <w:r w:rsidR="00787F66">
        <w:rPr>
          <w:rFonts w:cs="Arial"/>
          <w:iCs/>
        </w:rPr>
        <w:t>dvadesetdvijeti</w:t>
      </w:r>
      <w:r w:rsidR="001D35EB">
        <w:rPr>
          <w:rFonts w:cs="Arial"/>
          <w:iCs/>
        </w:rPr>
        <w:t>suć</w:t>
      </w:r>
      <w:r w:rsidR="00787F66">
        <w:rPr>
          <w:rFonts w:cs="Arial"/>
          <w:iCs/>
        </w:rPr>
        <w:t>e</w:t>
      </w:r>
      <w:r w:rsidR="001D35EB">
        <w:rPr>
          <w:rFonts w:cs="Arial"/>
          <w:iCs/>
        </w:rPr>
        <w:t>kunainulalipa</w:t>
      </w:r>
      <w:proofErr w:type="spellEnd"/>
      <w:r w:rsidRPr="00281E74">
        <w:rPr>
          <w:rFonts w:cs="Arial"/>
          <w:iCs/>
        </w:rPr>
        <w:t>)</w:t>
      </w:r>
      <w:r w:rsidRPr="00281E74">
        <w:rPr>
          <w:rFonts w:cs="Arial"/>
          <w:i/>
          <w:iCs/>
          <w:color w:val="FF0000"/>
        </w:rPr>
        <w:t>.</w:t>
      </w:r>
    </w:p>
    <w:p w14:paraId="2A8BB901" w14:textId="19D5914E" w:rsidR="00536AB8" w:rsidRPr="00281E74" w:rsidRDefault="00536AB8" w:rsidP="00536AB8">
      <w:pPr>
        <w:spacing w:after="0"/>
        <w:jc w:val="both"/>
        <w:rPr>
          <w:rFonts w:cs="Arial"/>
          <w:iCs/>
          <w:color w:val="FF0000"/>
        </w:rPr>
      </w:pPr>
      <w:r w:rsidRPr="00281E74">
        <w:rPr>
          <w:rFonts w:cs="Arial"/>
          <w:iCs/>
        </w:rPr>
        <w:t>Kao jamstvo za ozbiljnosti ponude ponuditelj dostavlja</w:t>
      </w:r>
      <w:r w:rsidR="00903BE3">
        <w:rPr>
          <w:rFonts w:cs="Arial"/>
          <w:iCs/>
        </w:rPr>
        <w:t>/daje</w:t>
      </w:r>
      <w:r w:rsidRPr="00281E74">
        <w:rPr>
          <w:rFonts w:cs="Arial"/>
          <w:iCs/>
        </w:rPr>
        <w:t xml:space="preserve">: </w:t>
      </w:r>
    </w:p>
    <w:p w14:paraId="6254E39F" w14:textId="38C30772" w:rsidR="00C35B15" w:rsidRPr="00845E05" w:rsidRDefault="00C35B15" w:rsidP="00D62DBC">
      <w:pPr>
        <w:pStyle w:val="ListParagraph"/>
        <w:numPr>
          <w:ilvl w:val="0"/>
          <w:numId w:val="22"/>
        </w:numPr>
        <w:spacing w:before="0" w:after="0" w:line="240" w:lineRule="auto"/>
        <w:jc w:val="both"/>
        <w:rPr>
          <w:rFonts w:cs="Arial"/>
          <w:iCs/>
          <w:noProof/>
        </w:rPr>
      </w:pPr>
      <w:r w:rsidRPr="00845E05">
        <w:rPr>
          <w:rFonts w:cs="Arial"/>
          <w:noProof/>
        </w:rPr>
        <w:lastRenderedPageBreak/>
        <w:t xml:space="preserve">garanciju banke koja mora biti neopoziva, plativa na prvi poziv, bez prava prigovora (protesta) i bezuvjetna. </w:t>
      </w:r>
      <w:r w:rsidRPr="00845E05">
        <w:rPr>
          <w:rFonts w:cs="Arial"/>
          <w:iCs/>
          <w:noProof/>
        </w:rPr>
        <w:t xml:space="preserve">U slučaju podnošenja zajedničke ponude jamstvo za ozbiljnost ponude treba sadržavati jasan i nedvosmislen navod o tome tko je ponuditelj. U jamstvu za ozbiljnost ponude trebaju se nalaziti podaci o svim članovima zajednice </w:t>
      </w:r>
      <w:r w:rsidR="000D0544" w:rsidRPr="00845E05">
        <w:rPr>
          <w:rFonts w:cs="Arial"/>
          <w:iCs/>
          <w:noProof/>
        </w:rPr>
        <w:t>ponuditelja</w:t>
      </w:r>
      <w:r w:rsidRPr="00845E05">
        <w:rPr>
          <w:rFonts w:cs="Arial"/>
          <w:iCs/>
          <w:noProof/>
        </w:rPr>
        <w:t xml:space="preserve"> bez obzira na to koji od članova zajednice </w:t>
      </w:r>
      <w:r w:rsidR="000D0544" w:rsidRPr="00845E05">
        <w:rPr>
          <w:rFonts w:cs="Arial"/>
          <w:iCs/>
          <w:noProof/>
        </w:rPr>
        <w:t xml:space="preserve">ponuditelja </w:t>
      </w:r>
      <w:r w:rsidRPr="00845E05">
        <w:rPr>
          <w:rFonts w:cs="Arial"/>
          <w:iCs/>
          <w:noProof/>
        </w:rPr>
        <w:t xml:space="preserve">dostavlja jamstvo u sklopu ponude </w:t>
      </w:r>
      <w:r w:rsidRPr="00845E05">
        <w:rPr>
          <w:rFonts w:cs="Arial"/>
          <w:noProof/>
        </w:rPr>
        <w:t>ili,</w:t>
      </w:r>
    </w:p>
    <w:p w14:paraId="02C2CF2F" w14:textId="5FF54D34" w:rsidR="00536AB8" w:rsidRPr="00C35B15" w:rsidRDefault="00C35B15" w:rsidP="007C466E">
      <w:pPr>
        <w:pStyle w:val="ListParagraph"/>
        <w:numPr>
          <w:ilvl w:val="0"/>
          <w:numId w:val="22"/>
        </w:numPr>
        <w:spacing w:before="0" w:after="120" w:line="240" w:lineRule="auto"/>
        <w:ind w:left="567"/>
        <w:jc w:val="both"/>
        <w:rPr>
          <w:rFonts w:cs="Arial"/>
          <w:iCs/>
          <w:noProof/>
        </w:rPr>
      </w:pPr>
      <w:r w:rsidRPr="00C35B15">
        <w:rPr>
          <w:rFonts w:cs="Arial"/>
          <w:noProof/>
        </w:rPr>
        <w:t>nov</w:t>
      </w:r>
      <w:r w:rsidR="00061A55">
        <w:rPr>
          <w:rFonts w:cs="Arial"/>
          <w:noProof/>
        </w:rPr>
        <w:t>čani polog na račun Naručitelja</w:t>
      </w:r>
      <w:r w:rsidR="00536AB8" w:rsidRPr="00C35B15">
        <w:rPr>
          <w:rFonts w:cs="Arial"/>
          <w:noProof/>
        </w:rPr>
        <w:t>.</w:t>
      </w:r>
    </w:p>
    <w:p w14:paraId="0692F35A" w14:textId="51199FB9" w:rsidR="00536AB8" w:rsidRPr="00281E74" w:rsidRDefault="00536AB8" w:rsidP="00C35B15">
      <w:pPr>
        <w:spacing w:after="120"/>
        <w:jc w:val="both"/>
        <w:rPr>
          <w:rFonts w:cs="Arial"/>
          <w:iCs/>
        </w:rPr>
      </w:pPr>
      <w:r w:rsidRPr="00281E74">
        <w:rPr>
          <w:rFonts w:eastAsia="SimSun" w:cs="Arial"/>
          <w:lang w:eastAsia="zh-CN"/>
        </w:rPr>
        <w:t>Jamstvo za ozbiljnost pon</w:t>
      </w:r>
      <w:r w:rsidR="00A662E7">
        <w:rPr>
          <w:rFonts w:eastAsia="SimSun" w:cs="Arial"/>
          <w:lang w:eastAsia="zh-CN"/>
        </w:rPr>
        <w:t>ude mora glasiti na Naručitelja.</w:t>
      </w:r>
    </w:p>
    <w:p w14:paraId="7CA5FACA" w14:textId="77777777" w:rsidR="00C35B15" w:rsidRPr="00AA7B43" w:rsidRDefault="00C35B15" w:rsidP="00C35B15">
      <w:pPr>
        <w:spacing w:after="120"/>
        <w:jc w:val="both"/>
        <w:rPr>
          <w:iCs/>
        </w:rPr>
      </w:pPr>
      <w:r w:rsidRPr="00AA7B43">
        <w:t>Traženo jamstvo za ozbiljnost ponude koje u ovom trenutku nije moguće slati i primati kao elektronički dokument</w:t>
      </w:r>
      <w:r w:rsidRPr="00AA7B43">
        <w:rPr>
          <w:iCs/>
        </w:rPr>
        <w:t>, ponuditelja u roku za dostavu ponuda, dostavlja u papirnatom obliku Naručitelju u zatvorenoj poštanskoj omotnici na adresu za dostavu ponuda navedenu u točki 1.1. DON-a te takva omotnica sadrži sve tražene podatke (navedeno u točki 6</w:t>
      </w:r>
      <w:r>
        <w:rPr>
          <w:iCs/>
        </w:rPr>
        <w:t>.2.2</w:t>
      </w:r>
      <w:r w:rsidRPr="00AA7B43">
        <w:rPr>
          <w:iCs/>
        </w:rPr>
        <w:t>. DON-a), s dodatkom „dio/dijelovi ponude koji se dostavlja/ju odvojeno“.</w:t>
      </w:r>
    </w:p>
    <w:p w14:paraId="06930335" w14:textId="77777777" w:rsidR="00C35B15" w:rsidRPr="00106EA2" w:rsidRDefault="00C35B15" w:rsidP="00C35B15">
      <w:pPr>
        <w:spacing w:after="120"/>
        <w:jc w:val="both"/>
        <w:rPr>
          <w:iCs/>
        </w:rPr>
      </w:pPr>
      <w:r>
        <w:t>Sukladno članku 214. stavak 4. ZJN 2016 Ponuditelj mo</w:t>
      </w:r>
      <w:r w:rsidRPr="00BB0790">
        <w:t>ž</w:t>
      </w:r>
      <w:r w:rsidRPr="00BB0790">
        <w:rPr>
          <w:iCs/>
        </w:rPr>
        <w:t>e dati novčani polog</w:t>
      </w:r>
      <w:r>
        <w:rPr>
          <w:iCs/>
        </w:rPr>
        <w:t xml:space="preserve"> u traženom iznosu kao jamstvo za ozbiljnost ponude</w:t>
      </w:r>
      <w:r w:rsidRPr="00BB0790">
        <w:rPr>
          <w:iCs/>
        </w:rPr>
        <w:t>.</w:t>
      </w:r>
    </w:p>
    <w:p w14:paraId="50EECA6A" w14:textId="0A11B6AB" w:rsidR="00C35B15" w:rsidRPr="009E0351" w:rsidRDefault="00C35B15" w:rsidP="00C35B15">
      <w:pPr>
        <w:spacing w:after="120"/>
        <w:jc w:val="both"/>
        <w:rPr>
          <w:rFonts w:cs="Arial"/>
          <w:b/>
        </w:rPr>
      </w:pPr>
      <w:r w:rsidRPr="009E0351">
        <w:rPr>
          <w:rFonts w:cs="Arial"/>
          <w:iCs/>
        </w:rPr>
        <w:t xml:space="preserve">Ukoliko Ponuditelj daje novčani polog u ponudi mora dostaviti dokaz o uplati u korist računa </w:t>
      </w:r>
      <w:r w:rsidRPr="009E0351">
        <w:rPr>
          <w:rFonts w:cs="Arial"/>
          <w:noProof/>
        </w:rPr>
        <w:t xml:space="preserve">Naručitelja IBAN </w:t>
      </w:r>
      <w:r w:rsidR="00A05E22" w:rsidRPr="009E0351">
        <w:rPr>
          <w:rFonts w:cs="Arial"/>
          <w:b/>
          <w:iCs/>
        </w:rPr>
        <w:t>HR2023600001804100003</w:t>
      </w:r>
      <w:r w:rsidRPr="009E0351">
        <w:rPr>
          <w:rFonts w:cs="Arial"/>
          <w:szCs w:val="18"/>
        </w:rPr>
        <w:t xml:space="preserve"> otvorenog kod Zagrebačke banke</w:t>
      </w:r>
      <w:r w:rsidRPr="009E0351">
        <w:rPr>
          <w:rFonts w:cs="Arial"/>
          <w:noProof/>
        </w:rPr>
        <w:t xml:space="preserve">. </w:t>
      </w:r>
      <w:r w:rsidR="00A05E22" w:rsidRPr="009E0351">
        <w:rPr>
          <w:noProof/>
        </w:rPr>
        <w:t xml:space="preserve">U pozivu na broj obavezno </w:t>
      </w:r>
      <w:r w:rsidR="00292ADE">
        <w:rPr>
          <w:noProof/>
        </w:rPr>
        <w:t>navesti</w:t>
      </w:r>
      <w:r w:rsidR="00195AAD">
        <w:rPr>
          <w:noProof/>
        </w:rPr>
        <w:t xml:space="preserve"> poziv na broj 2919</w:t>
      </w:r>
      <w:r w:rsidR="00A05E22" w:rsidRPr="009E0351">
        <w:rPr>
          <w:noProof/>
        </w:rPr>
        <w:t>-OIB</w:t>
      </w:r>
      <w:r w:rsidRPr="009E0351">
        <w:rPr>
          <w:noProof/>
        </w:rPr>
        <w:t>, a pod svrhom plaćanja potrebno je navesti da se radi o jamstvu za ozbiljnost ponude i navest naziv predmeta nabave</w:t>
      </w:r>
      <w:r w:rsidRPr="009E0351">
        <w:rPr>
          <w:rFonts w:cs="Arial"/>
          <w:noProof/>
        </w:rPr>
        <w:t>.</w:t>
      </w:r>
    </w:p>
    <w:p w14:paraId="73D82D41" w14:textId="77777777" w:rsidR="00C35B15" w:rsidRPr="00AA7B43" w:rsidRDefault="00C35B15" w:rsidP="00C35B15">
      <w:pPr>
        <w:spacing w:after="120"/>
        <w:jc w:val="both"/>
        <w:rPr>
          <w:rFonts w:cs="Arial"/>
          <w:iCs/>
        </w:rPr>
      </w:pPr>
      <w:r w:rsidRPr="00F95D2E">
        <w:rPr>
          <w:rFonts w:cs="Arial"/>
          <w:b/>
        </w:rPr>
        <w:t>Dokaz o uplati novčanog pologa dostavlja se u obliku potvrde banke o izvršenom prij</w:t>
      </w:r>
      <w:r>
        <w:rPr>
          <w:rFonts w:cs="Arial"/>
          <w:b/>
        </w:rPr>
        <w:t>enosu traženog iznosa na račun Naručitelja i prilaže ponudi kao e - potvrda o izvršenoj transakciji</w:t>
      </w:r>
      <w:r w:rsidRPr="00F95D2E">
        <w:rPr>
          <w:rFonts w:cs="Arial"/>
          <w:b/>
        </w:rPr>
        <w:t>.</w:t>
      </w:r>
    </w:p>
    <w:p w14:paraId="45ACD7B0" w14:textId="7BD7FD8C" w:rsidR="004857CE" w:rsidRDefault="00C35B15" w:rsidP="00C35B15">
      <w:pPr>
        <w:spacing w:after="120"/>
        <w:jc w:val="both"/>
        <w:rPr>
          <w:rFonts w:cs="Arial"/>
          <w:iCs/>
          <w:lang w:eastAsia="x-none"/>
        </w:rPr>
      </w:pPr>
      <w:r w:rsidRPr="00AA7B43">
        <w:rPr>
          <w:rFonts w:cs="Arial"/>
          <w:iCs/>
        </w:rPr>
        <w:t xml:space="preserve">Trajanje jamstva ne smije bit kraće od roka valjanosti ponude. Ako se ponuditelj usuglasi sa zahtjevom Naručitelja za produženje valjanosti ponude, jamstvo za ozbiljnost ponude mora se produžiti sukladno produženju roka valjanosti ponude. </w:t>
      </w:r>
      <w:r w:rsidRPr="00AA7B43">
        <w:rPr>
          <w:rFonts w:cs="Arial"/>
          <w:iCs/>
          <w:lang w:eastAsia="x-none"/>
        </w:rPr>
        <w:t>U tu će se svrhu ponuditelju dati primjereni rok</w:t>
      </w:r>
      <w:r>
        <w:rPr>
          <w:rFonts w:cs="Arial"/>
          <w:iCs/>
          <w:lang w:eastAsia="x-none"/>
        </w:rPr>
        <w:t>.</w:t>
      </w:r>
    </w:p>
    <w:p w14:paraId="54A9A09A" w14:textId="5F64DC37" w:rsidR="00536AB8" w:rsidRPr="00281E74" w:rsidRDefault="00536AB8" w:rsidP="00536AB8">
      <w:pPr>
        <w:spacing w:before="0" w:after="0"/>
        <w:jc w:val="both"/>
        <w:rPr>
          <w:rFonts w:cs="Arial"/>
        </w:rPr>
      </w:pPr>
      <w:r w:rsidRPr="00281E74">
        <w:rPr>
          <w:rFonts w:cs="Arial"/>
          <w:iCs/>
        </w:rPr>
        <w:t>Naručitelj može polagati pravo na iznos jamstva za ozbiljnost ponude u slučaju:</w:t>
      </w:r>
    </w:p>
    <w:p w14:paraId="0A832324" w14:textId="77777777" w:rsidR="00536AB8" w:rsidRPr="00281E74" w:rsidRDefault="00536AB8" w:rsidP="007C466E">
      <w:pPr>
        <w:numPr>
          <w:ilvl w:val="0"/>
          <w:numId w:val="16"/>
        </w:numPr>
        <w:tabs>
          <w:tab w:val="left" w:pos="993"/>
        </w:tabs>
        <w:spacing w:before="0" w:after="0"/>
        <w:jc w:val="both"/>
        <w:rPr>
          <w:rFonts w:cs="Arial"/>
          <w:lang w:eastAsia="x-none"/>
        </w:rPr>
      </w:pPr>
      <w:r w:rsidRPr="00281E74">
        <w:rPr>
          <w:rFonts w:cs="Arial"/>
          <w:lang w:eastAsia="x-none"/>
        </w:rPr>
        <w:t>ako ponuditelj odustane od svoje ponude u roku njezine valjanosti;</w:t>
      </w:r>
    </w:p>
    <w:p w14:paraId="63E7E4D5" w14:textId="77777777" w:rsidR="00536AB8" w:rsidRPr="00281E74" w:rsidRDefault="00536AB8" w:rsidP="007C466E">
      <w:pPr>
        <w:numPr>
          <w:ilvl w:val="0"/>
          <w:numId w:val="16"/>
        </w:numPr>
        <w:tabs>
          <w:tab w:val="left" w:pos="993"/>
        </w:tabs>
        <w:spacing w:before="0" w:after="0"/>
        <w:jc w:val="both"/>
        <w:rPr>
          <w:rFonts w:cs="Arial"/>
          <w:lang w:eastAsia="x-none"/>
        </w:rPr>
      </w:pPr>
      <w:r w:rsidRPr="00281E74">
        <w:rPr>
          <w:rFonts w:cs="Arial"/>
          <w:lang w:eastAsia="x-none"/>
        </w:rPr>
        <w:t>nedostavljanja ažuriranih popratnih dokumenata sukladno članku 263. ZJN 2016;</w:t>
      </w:r>
    </w:p>
    <w:p w14:paraId="5242A787" w14:textId="77777777" w:rsidR="00536AB8" w:rsidRPr="00281E74" w:rsidRDefault="00536AB8" w:rsidP="007C466E">
      <w:pPr>
        <w:numPr>
          <w:ilvl w:val="0"/>
          <w:numId w:val="16"/>
        </w:numPr>
        <w:tabs>
          <w:tab w:val="left" w:pos="993"/>
        </w:tabs>
        <w:spacing w:before="0" w:after="0"/>
        <w:jc w:val="both"/>
        <w:rPr>
          <w:rFonts w:cs="Arial"/>
          <w:iCs/>
          <w:color w:val="943634"/>
        </w:rPr>
      </w:pPr>
      <w:r w:rsidRPr="00281E74">
        <w:rPr>
          <w:rFonts w:cs="Arial"/>
          <w:lang w:eastAsia="x-none"/>
        </w:rPr>
        <w:t>neprihvaćanja ispravka računske greške;</w:t>
      </w:r>
    </w:p>
    <w:p w14:paraId="6221D250" w14:textId="5DE78FFF" w:rsidR="00536AB8" w:rsidRPr="00A05E22" w:rsidRDefault="00536AB8" w:rsidP="007C466E">
      <w:pPr>
        <w:numPr>
          <w:ilvl w:val="0"/>
          <w:numId w:val="16"/>
        </w:numPr>
        <w:tabs>
          <w:tab w:val="left" w:pos="993"/>
        </w:tabs>
        <w:spacing w:before="0" w:after="120"/>
        <w:jc w:val="both"/>
        <w:rPr>
          <w:rFonts w:cs="Arial"/>
          <w:iCs/>
        </w:rPr>
      </w:pPr>
      <w:r w:rsidRPr="00A05E22">
        <w:rPr>
          <w:rFonts w:cs="Arial"/>
          <w:lang w:eastAsia="x-none"/>
        </w:rPr>
        <w:t xml:space="preserve">odbijanja potpisivanja </w:t>
      </w:r>
      <w:r w:rsidRPr="00A05E22">
        <w:rPr>
          <w:rFonts w:cs="Arial"/>
          <w:iCs/>
        </w:rPr>
        <w:t xml:space="preserve">ugovora o </w:t>
      </w:r>
      <w:r w:rsidR="00F33254" w:rsidRPr="00A05E22">
        <w:rPr>
          <w:rFonts w:cs="Arial"/>
          <w:iCs/>
        </w:rPr>
        <w:t xml:space="preserve">javnoj nabavi </w:t>
      </w:r>
      <w:r w:rsidRPr="00A05E22">
        <w:rPr>
          <w:rFonts w:cs="Arial"/>
          <w:lang w:eastAsia="x-none"/>
        </w:rPr>
        <w:t xml:space="preserve"> i/</w:t>
      </w:r>
      <w:r w:rsidRPr="00A05E22">
        <w:rPr>
          <w:rFonts w:cs="Arial"/>
          <w:iCs/>
        </w:rPr>
        <w:t xml:space="preserve">ili nedostavljana jamstva za uredno </w:t>
      </w:r>
      <w:r w:rsidR="00F33254" w:rsidRPr="00A05E22">
        <w:rPr>
          <w:rFonts w:cs="Arial"/>
          <w:iCs/>
        </w:rPr>
        <w:t xml:space="preserve">ispunjenje </w:t>
      </w:r>
      <w:r w:rsidRPr="00A05E22">
        <w:rPr>
          <w:rFonts w:cs="Arial"/>
          <w:iCs/>
        </w:rPr>
        <w:t>Ugovora o javnoj nabavi.</w:t>
      </w:r>
    </w:p>
    <w:p w14:paraId="03905F6E" w14:textId="3136FE92" w:rsidR="00536AB8" w:rsidRPr="00A05E22" w:rsidRDefault="00536AB8" w:rsidP="00536AB8">
      <w:pPr>
        <w:spacing w:after="120"/>
        <w:jc w:val="both"/>
        <w:rPr>
          <w:rFonts w:cs="Arial"/>
          <w:iCs/>
        </w:rPr>
      </w:pPr>
      <w:r w:rsidRPr="00A05E22">
        <w:rPr>
          <w:rFonts w:cs="Arial"/>
          <w:iCs/>
        </w:rPr>
        <w:t>Naručitelj će ponuditeljima jamstvo za ozbiljnost ponude vratiti najkasnije u roku od 10 (deset) dana od dana stupanja Ugovora o javnoj nabavi na snagu, odnosno od dos</w:t>
      </w:r>
      <w:r w:rsidR="008A10F0" w:rsidRPr="00A05E22">
        <w:rPr>
          <w:rFonts w:cs="Arial"/>
          <w:iCs/>
        </w:rPr>
        <w:t>tave jamstva za uredno ispunjenje</w:t>
      </w:r>
      <w:r w:rsidRPr="00A05E22">
        <w:rPr>
          <w:rFonts w:cs="Arial"/>
          <w:iCs/>
        </w:rPr>
        <w:t xml:space="preserve"> Ugovora o javnoj nabavi</w:t>
      </w:r>
    </w:p>
    <w:p w14:paraId="36CB8D5B" w14:textId="155526AB" w:rsidR="004857CE" w:rsidRPr="00E81B3E" w:rsidRDefault="004857C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Jamstvo </w:t>
      </w:r>
      <w:r w:rsidR="00DC2C3C" w:rsidRPr="00E81B3E">
        <w:rPr>
          <w:rFonts w:ascii="Arial" w:hAnsi="Arial" w:cs="Arial"/>
          <w:sz w:val="22"/>
          <w:szCs w:val="22"/>
        </w:rPr>
        <w:t>za uredno ispu</w:t>
      </w:r>
      <w:r w:rsidR="00CB29F2" w:rsidRPr="00E81B3E">
        <w:rPr>
          <w:rFonts w:ascii="Arial" w:hAnsi="Arial" w:cs="Arial"/>
          <w:sz w:val="22"/>
          <w:szCs w:val="22"/>
        </w:rPr>
        <w:t xml:space="preserve">njenje </w:t>
      </w:r>
      <w:r w:rsidR="00DC2C3C" w:rsidRPr="00E81B3E">
        <w:rPr>
          <w:rFonts w:ascii="Arial" w:hAnsi="Arial" w:cs="Arial"/>
          <w:sz w:val="22"/>
          <w:szCs w:val="22"/>
        </w:rPr>
        <w:t>Ugovora o javnoj nabavi</w:t>
      </w:r>
    </w:p>
    <w:p w14:paraId="2D2533CA" w14:textId="3CA7224F" w:rsidR="00536AB8" w:rsidRPr="00E721B3" w:rsidRDefault="00536AB8" w:rsidP="00536AB8">
      <w:pPr>
        <w:spacing w:after="120"/>
        <w:jc w:val="both"/>
        <w:rPr>
          <w:rFonts w:cs="Arial"/>
          <w:iCs/>
        </w:rPr>
      </w:pPr>
      <w:bookmarkStart w:id="44" w:name="_Toc317410319"/>
      <w:bookmarkStart w:id="45" w:name="_Toc317427049"/>
      <w:bookmarkStart w:id="46" w:name="_Toc318114440"/>
      <w:r w:rsidRPr="00281E74">
        <w:rPr>
          <w:rFonts w:cs="Arial"/>
          <w:iCs/>
        </w:rPr>
        <w:t xml:space="preserve">Ponuditelj će, ukoliko </w:t>
      </w:r>
      <w:r w:rsidRPr="00E721B3">
        <w:rPr>
          <w:rFonts w:cs="Arial"/>
          <w:iCs/>
        </w:rPr>
        <w:t xml:space="preserve">će njegova ponuda biti odabrana kao najpovoljnija, prilikom sklapanja </w:t>
      </w:r>
      <w:r w:rsidRPr="00E721B3">
        <w:rPr>
          <w:iCs/>
        </w:rPr>
        <w:t>Ugovora</w:t>
      </w:r>
      <w:r w:rsidRPr="00E721B3">
        <w:rPr>
          <w:rFonts w:cs="Arial"/>
          <w:iCs/>
        </w:rPr>
        <w:t xml:space="preserve">, a najkasnije u roku od </w:t>
      </w:r>
      <w:r w:rsidR="00C35B15" w:rsidRPr="00E721B3">
        <w:rPr>
          <w:rFonts w:cs="Arial"/>
          <w:iCs/>
        </w:rPr>
        <w:t>8</w:t>
      </w:r>
      <w:r w:rsidRPr="00E721B3">
        <w:rPr>
          <w:rFonts w:cs="Arial"/>
          <w:iCs/>
        </w:rPr>
        <w:t xml:space="preserve"> (</w:t>
      </w:r>
      <w:r w:rsidR="00C35B15" w:rsidRPr="00E721B3">
        <w:rPr>
          <w:rFonts w:cs="Arial"/>
          <w:iCs/>
        </w:rPr>
        <w:t>osam</w:t>
      </w:r>
      <w:r w:rsidRPr="00E721B3">
        <w:rPr>
          <w:rFonts w:cs="Arial"/>
          <w:iCs/>
        </w:rPr>
        <w:t xml:space="preserve">) radnih dana stupanja </w:t>
      </w:r>
      <w:r w:rsidRPr="00E721B3">
        <w:rPr>
          <w:iCs/>
        </w:rPr>
        <w:t>Ugovora</w:t>
      </w:r>
      <w:r w:rsidRPr="00E721B3">
        <w:rPr>
          <w:rFonts w:cs="Arial"/>
          <w:iCs/>
        </w:rPr>
        <w:t xml:space="preserve"> na snagu </w:t>
      </w:r>
      <w:r w:rsidRPr="00E721B3">
        <w:rPr>
          <w:iCs/>
        </w:rPr>
        <w:t xml:space="preserve">Naručitelju </w:t>
      </w:r>
      <w:r w:rsidRPr="00E721B3">
        <w:rPr>
          <w:rFonts w:cs="Arial"/>
          <w:iCs/>
        </w:rPr>
        <w:t xml:space="preserve">dostaviti jamstvo za uredno ispunjenje </w:t>
      </w:r>
      <w:r w:rsidRPr="00E721B3">
        <w:rPr>
          <w:iCs/>
        </w:rPr>
        <w:t>Ugovora</w:t>
      </w:r>
      <w:r w:rsidRPr="00E721B3">
        <w:rPr>
          <w:rFonts w:cs="Arial"/>
          <w:iCs/>
        </w:rPr>
        <w:t xml:space="preserve"> u visini od 10% (deset posto) vrijednosti Ugovora bez PDV-a.</w:t>
      </w:r>
    </w:p>
    <w:p w14:paraId="07408961" w14:textId="5152DFEA" w:rsidR="00536AB8" w:rsidRPr="00E721B3" w:rsidRDefault="00536AB8" w:rsidP="00536AB8">
      <w:pPr>
        <w:spacing w:after="120"/>
        <w:jc w:val="both"/>
        <w:rPr>
          <w:rFonts w:cs="Arial"/>
          <w:b/>
        </w:rPr>
      </w:pPr>
      <w:r w:rsidRPr="00E721B3">
        <w:rPr>
          <w:rFonts w:cs="Arial"/>
          <w:iCs/>
        </w:rPr>
        <w:t xml:space="preserve">Kao jamstvo za uredno ispunjenje Ugovora, odabrani ponuditelj će dostaviti bankarsku </w:t>
      </w:r>
      <w:r w:rsidRPr="00E721B3">
        <w:rPr>
          <w:rFonts w:cs="Arial"/>
        </w:rPr>
        <w:t>garanciju (</w:t>
      </w:r>
      <w:r w:rsidRPr="00E721B3">
        <w:rPr>
          <w:rFonts w:cs="Arial"/>
          <w:iCs/>
        </w:rPr>
        <w:t xml:space="preserve">neopozivu, </w:t>
      </w:r>
      <w:r w:rsidRPr="00E721B3">
        <w:rPr>
          <w:rFonts w:cs="Arial"/>
        </w:rPr>
        <w:t>plativu na prvi poziv, bez prava prigovora (protesta) i bezuvjetnu</w:t>
      </w:r>
      <w:r w:rsidR="00061A55" w:rsidRPr="00E721B3">
        <w:rPr>
          <w:rFonts w:cs="Arial"/>
        </w:rPr>
        <w:t xml:space="preserve">) </w:t>
      </w:r>
      <w:r w:rsidRPr="00E721B3">
        <w:rPr>
          <w:rFonts w:cs="Arial"/>
          <w:iCs/>
        </w:rPr>
        <w:t>ili može dati novčani polog.</w:t>
      </w:r>
    </w:p>
    <w:p w14:paraId="7BF334FB" w14:textId="1FB63C11" w:rsidR="000F1501" w:rsidRPr="00E721B3" w:rsidRDefault="000F1501" w:rsidP="00536AB8">
      <w:pPr>
        <w:spacing w:after="120"/>
        <w:jc w:val="both"/>
        <w:rPr>
          <w:rFonts w:cs="Arial"/>
          <w:noProof/>
          <w:spacing w:val="-6"/>
        </w:rPr>
      </w:pPr>
      <w:r w:rsidRPr="00E721B3">
        <w:t>Detaljni uvjeti vezani uz jamstvo za uredno ispunjenje ugovora propisani su u Prijedlogu ugovora u prilogu ove DON.</w:t>
      </w:r>
    </w:p>
    <w:p w14:paraId="4773C0CF" w14:textId="77777777" w:rsidR="0048771E" w:rsidRPr="00281E74" w:rsidRDefault="0048771E" w:rsidP="00D0489F">
      <w:pPr>
        <w:jc w:val="both"/>
      </w:pPr>
    </w:p>
    <w:p w14:paraId="3EB89466" w14:textId="77777777" w:rsidR="00452CC6" w:rsidRPr="00E81B3E" w:rsidRDefault="00452CC6"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Jamstvo za otklanjanje nedostataka u jamstvenom roku</w:t>
      </w:r>
    </w:p>
    <w:p w14:paraId="6E2FF970" w14:textId="6FA8D3AE" w:rsidR="00536AB8" w:rsidRPr="00E721B3" w:rsidRDefault="00536AB8" w:rsidP="00536AB8">
      <w:pPr>
        <w:spacing w:after="120"/>
        <w:jc w:val="both"/>
        <w:rPr>
          <w:rFonts w:cs="Arial"/>
        </w:rPr>
      </w:pPr>
      <w:r w:rsidRPr="00281E74">
        <w:rPr>
          <w:rFonts w:cs="Arial"/>
        </w:rPr>
        <w:t xml:space="preserve">Odabrani </w:t>
      </w:r>
      <w:r w:rsidRPr="00E721B3">
        <w:rPr>
          <w:rFonts w:cs="Arial"/>
        </w:rPr>
        <w:t xml:space="preserve">ponuditelj će, najkasnije 10 (deset) dana prije isteka roka valjanosti jamstva za uredno ispunjenje Ugovora, Naručitelju dostaviti jamstvo za otklanjanje nedostataka u jamstvenom roku za </w:t>
      </w:r>
      <w:r w:rsidRPr="00E721B3">
        <w:rPr>
          <w:rFonts w:cs="Arial"/>
        </w:rPr>
        <w:lastRenderedPageBreak/>
        <w:t xml:space="preserve">slučaj da neispunjavanja obveze otklanjanja nedostataka koje ima Naručitelj ima po osnovi jamstva ili s naslova naknade štete i to u visini od 10% (deset posto) </w:t>
      </w:r>
      <w:r w:rsidRPr="00E721B3">
        <w:rPr>
          <w:rFonts w:eastAsia="SimSun" w:cs="Arial"/>
          <w:lang w:eastAsia="zh-CN"/>
        </w:rPr>
        <w:t>vrijednosti Ugovora bez PDV-a</w:t>
      </w:r>
      <w:r w:rsidRPr="00E721B3">
        <w:rPr>
          <w:rFonts w:cs="Arial"/>
        </w:rPr>
        <w:t>.</w:t>
      </w:r>
    </w:p>
    <w:p w14:paraId="0E39A75B" w14:textId="5044E67B" w:rsidR="00DC2C3C" w:rsidRPr="00E721B3" w:rsidRDefault="00536AB8" w:rsidP="00DC2C3C">
      <w:pPr>
        <w:spacing w:after="120"/>
        <w:jc w:val="both"/>
        <w:rPr>
          <w:rFonts w:cs="Arial"/>
        </w:rPr>
      </w:pPr>
      <w:r w:rsidRPr="00E721B3">
        <w:rPr>
          <w:rFonts w:eastAsia="Times New Roman" w:cs="Arial"/>
        </w:rPr>
        <w:t>Kao jamstvo za otklanjanje nedostataka u jamstvenom roku, Odabrani ponuditelj će dostaviti bankarsku garanciju (</w:t>
      </w:r>
      <w:r w:rsidRPr="00E721B3">
        <w:rPr>
          <w:rFonts w:eastAsia="Times New Roman" w:cs="Arial"/>
          <w:iCs/>
        </w:rPr>
        <w:t xml:space="preserve">neopoziva, </w:t>
      </w:r>
      <w:r w:rsidRPr="00E721B3">
        <w:rPr>
          <w:rFonts w:eastAsia="Times New Roman" w:cs="Arial"/>
        </w:rPr>
        <w:t>plativa na prvi poziv, bez prava prigovora (protesta) i bezuvjetna)  ili može dati novčani polog.</w:t>
      </w:r>
    </w:p>
    <w:p w14:paraId="30F75717" w14:textId="547814C2" w:rsidR="00DC2C3C" w:rsidRPr="00C35B15" w:rsidRDefault="00DC2C3C" w:rsidP="00DC2C3C">
      <w:pPr>
        <w:tabs>
          <w:tab w:val="num" w:pos="709"/>
        </w:tabs>
        <w:spacing w:after="120"/>
        <w:jc w:val="both"/>
        <w:rPr>
          <w:rFonts w:eastAsia="SimSun" w:cs="Arial"/>
          <w:i/>
          <w:lang w:eastAsia="zh-CN"/>
        </w:rPr>
      </w:pPr>
      <w:r w:rsidRPr="00E721B3">
        <w:rPr>
          <w:rFonts w:cs="Arial"/>
        </w:rPr>
        <w:t xml:space="preserve">Jamstveni rok za radove koji su </w:t>
      </w:r>
      <w:r w:rsidR="00A757FE" w:rsidRPr="00E721B3">
        <w:rPr>
          <w:rFonts w:cs="Arial"/>
        </w:rPr>
        <w:t xml:space="preserve">predmet ovog </w:t>
      </w:r>
      <w:r w:rsidRPr="00E721B3">
        <w:rPr>
          <w:rFonts w:cs="Arial"/>
        </w:rPr>
        <w:t xml:space="preserve">Ugovora je </w:t>
      </w:r>
      <w:r w:rsidR="00E63AF1">
        <w:rPr>
          <w:rFonts w:cs="Arial"/>
        </w:rPr>
        <w:t xml:space="preserve">minimalno </w:t>
      </w:r>
      <w:r w:rsidR="006E181F" w:rsidRPr="00E721B3">
        <w:rPr>
          <w:rFonts w:eastAsia="SimSun" w:cs="Arial"/>
          <w:lang w:eastAsia="zh-CN"/>
        </w:rPr>
        <w:t>24 mjeseca</w:t>
      </w:r>
      <w:r w:rsidRPr="00E721B3">
        <w:rPr>
          <w:rFonts w:cs="Arial"/>
        </w:rPr>
        <w:t xml:space="preserve">, a počinje teći od dana </w:t>
      </w:r>
      <w:r w:rsidR="001E296D" w:rsidRPr="00E721B3">
        <w:rPr>
          <w:rFonts w:cs="Arial"/>
        </w:rPr>
        <w:t>preuzimanja radova</w:t>
      </w:r>
      <w:r w:rsidRPr="00E721B3">
        <w:rPr>
          <w:rFonts w:cs="Arial"/>
        </w:rPr>
        <w:t xml:space="preserve">, odnosno od dana otklanjanja </w:t>
      </w:r>
      <w:r w:rsidRPr="00C35B15">
        <w:rPr>
          <w:rFonts w:cs="Arial"/>
        </w:rPr>
        <w:t>nedostataka.</w:t>
      </w:r>
      <w:r w:rsidRPr="00C35B15">
        <w:rPr>
          <w:rFonts w:eastAsia="SimSun" w:cs="Arial"/>
          <w:lang w:eastAsia="zh-CN"/>
        </w:rPr>
        <w:t xml:space="preserve"> </w:t>
      </w:r>
    </w:p>
    <w:p w14:paraId="4A21E6AB" w14:textId="3D2C591F" w:rsidR="00B21B93" w:rsidRDefault="00DC2C3C" w:rsidP="00C35B15">
      <w:pPr>
        <w:spacing w:after="120"/>
        <w:jc w:val="both"/>
        <w:rPr>
          <w:rFonts w:cs="Arial"/>
          <w:iCs/>
        </w:rPr>
      </w:pPr>
      <w:r w:rsidRPr="00281E74">
        <w:rPr>
          <w:rFonts w:cs="Arial"/>
          <w:iCs/>
        </w:rPr>
        <w:t>Neiskorišteno jamstvo za otklanjanje nedostataka u jamstvenom roku bit će vraćeno odabranom ponuditelju najkasnije 10 (deset) dana nakon isteka roka valjanosti.</w:t>
      </w:r>
    </w:p>
    <w:p w14:paraId="5C80EC9B" w14:textId="5901EA85" w:rsidR="00061A55" w:rsidRPr="00281E74" w:rsidRDefault="00061A55" w:rsidP="00C35B15">
      <w:pPr>
        <w:spacing w:after="120"/>
        <w:jc w:val="both"/>
      </w:pPr>
      <w:r w:rsidRPr="0080751E">
        <w:t xml:space="preserve">Detaljni uvjeti </w:t>
      </w:r>
      <w:r>
        <w:t>vezani uz jamstvo za otklanjanje nedostataka u jamstvenom roku</w:t>
      </w:r>
      <w:r w:rsidRPr="0080751E">
        <w:t xml:space="preserve"> propisani su u </w:t>
      </w:r>
      <w:r>
        <w:t>Prijedlogu</w:t>
      </w:r>
      <w:r w:rsidRPr="0080751E">
        <w:t xml:space="preserve"> </w:t>
      </w:r>
      <w:r>
        <w:t xml:space="preserve">ugovora u prilogu </w:t>
      </w:r>
      <w:r w:rsidRPr="00094980">
        <w:t>ove DON.</w:t>
      </w:r>
    </w:p>
    <w:p w14:paraId="7D256C8B" w14:textId="77777777" w:rsidR="001233A7" w:rsidRPr="00281E74" w:rsidRDefault="00B549EE" w:rsidP="005F647B">
      <w:pPr>
        <w:pStyle w:val="Heading3"/>
        <w:numPr>
          <w:ilvl w:val="0"/>
          <w:numId w:val="2"/>
        </w:numPr>
        <w:spacing w:before="360" w:after="120"/>
        <w:ind w:left="0" w:firstLine="0"/>
        <w:jc w:val="both"/>
        <w:rPr>
          <w:rFonts w:cs="Arial"/>
          <w:sz w:val="20"/>
        </w:rPr>
      </w:pPr>
      <w:bookmarkStart w:id="47" w:name="_Toc498811055"/>
      <w:bookmarkEnd w:id="44"/>
      <w:bookmarkEnd w:id="45"/>
      <w:bookmarkEnd w:id="46"/>
      <w:r w:rsidRPr="00281E74">
        <w:rPr>
          <w:rFonts w:cs="Arial"/>
          <w:sz w:val="20"/>
        </w:rPr>
        <w:t>ROK ZA DOSTAVU PONUDA</w:t>
      </w:r>
      <w:r w:rsidR="002B65C1" w:rsidRPr="00281E74">
        <w:rPr>
          <w:rFonts w:cs="Arial"/>
          <w:sz w:val="20"/>
        </w:rPr>
        <w:t>, JAVNO OTVARANJE PONUDA</w:t>
      </w:r>
      <w:bookmarkEnd w:id="47"/>
    </w:p>
    <w:p w14:paraId="74776438" w14:textId="77777777" w:rsidR="00B549EE" w:rsidRPr="00E81B3E" w:rsidRDefault="00B549E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Rok za dostavu ponuda</w:t>
      </w:r>
    </w:p>
    <w:p w14:paraId="234CA24B" w14:textId="77777777" w:rsidR="00106EA2" w:rsidRPr="004010AF" w:rsidRDefault="00CC6A0F" w:rsidP="00D0489F">
      <w:pPr>
        <w:spacing w:after="120"/>
        <w:jc w:val="both"/>
        <w:rPr>
          <w:rFonts w:cs="Arial"/>
          <w:lang w:eastAsia="x-none"/>
        </w:rPr>
      </w:pPr>
      <w:r w:rsidRPr="004010AF">
        <w:rPr>
          <w:rFonts w:cs="Arial"/>
          <w:lang w:eastAsia="x-none"/>
        </w:rPr>
        <w:t>Ponude moraju biti dostavljene putem Elektroničkog oglasnika javne nabave RH najkasnije do</w:t>
      </w:r>
    </w:p>
    <w:p w14:paraId="2E19B503" w14:textId="4AD42E40" w:rsidR="00B72D3A" w:rsidRPr="004010AF" w:rsidRDefault="0035272B" w:rsidP="004010AF">
      <w:pPr>
        <w:pBdr>
          <w:top w:val="single" w:sz="18" w:space="1" w:color="808080" w:themeColor="accent4"/>
          <w:left w:val="single" w:sz="18" w:space="4" w:color="808080" w:themeColor="accent4"/>
          <w:bottom w:val="single" w:sz="18" w:space="1" w:color="808080" w:themeColor="accent4"/>
          <w:right w:val="single" w:sz="18" w:space="4" w:color="808080" w:themeColor="accent4"/>
        </w:pBdr>
        <w:spacing w:before="240" w:after="240"/>
        <w:ind w:left="2410" w:right="3541"/>
        <w:jc w:val="center"/>
        <w:rPr>
          <w:rFonts w:cs="Arial"/>
          <w:color w:val="0070C0"/>
          <w:lang w:eastAsia="x-none"/>
        </w:rPr>
      </w:pPr>
      <w:r>
        <w:rPr>
          <w:rFonts w:cs="Arial"/>
          <w:b/>
          <w:color w:val="0070C0"/>
          <w:lang w:eastAsia="x-none"/>
        </w:rPr>
        <w:t>xx.06</w:t>
      </w:r>
      <w:r w:rsidR="001607CF">
        <w:rPr>
          <w:rFonts w:cs="Arial"/>
          <w:b/>
          <w:color w:val="0070C0"/>
          <w:lang w:eastAsia="x-none"/>
        </w:rPr>
        <w:t>.2021</w:t>
      </w:r>
      <w:r w:rsidR="00CC6A0F" w:rsidRPr="004010AF">
        <w:rPr>
          <w:rFonts w:cs="Arial"/>
          <w:color w:val="0070C0"/>
          <w:lang w:eastAsia="x-none"/>
        </w:rPr>
        <w:t xml:space="preserve">. do </w:t>
      </w:r>
      <w:r w:rsidR="00697D26">
        <w:rPr>
          <w:rFonts w:cs="Arial"/>
          <w:b/>
          <w:color w:val="0070C0"/>
          <w:lang w:eastAsia="x-none"/>
        </w:rPr>
        <w:t>x</w:t>
      </w:r>
      <w:r w:rsidR="00BB21AB">
        <w:rPr>
          <w:rFonts w:cs="Arial"/>
          <w:b/>
          <w:color w:val="0070C0"/>
          <w:lang w:eastAsia="x-none"/>
        </w:rPr>
        <w:t>:00</w:t>
      </w:r>
      <w:r w:rsidR="00CC6A0F" w:rsidRPr="004010AF">
        <w:rPr>
          <w:rFonts w:cs="Arial"/>
          <w:color w:val="0070C0"/>
          <w:lang w:eastAsia="x-none"/>
        </w:rPr>
        <w:t xml:space="preserve"> sati</w:t>
      </w:r>
    </w:p>
    <w:p w14:paraId="1DB610D0" w14:textId="36850CF8" w:rsidR="00853EAC" w:rsidRPr="00281E74" w:rsidRDefault="00CC6A0F" w:rsidP="00B72D3A">
      <w:pPr>
        <w:spacing w:after="120"/>
        <w:jc w:val="both"/>
        <w:rPr>
          <w:rFonts w:cs="Arial"/>
          <w:color w:val="943634"/>
          <w:lang w:eastAsia="x-none"/>
        </w:rPr>
      </w:pPr>
      <w:r w:rsidRPr="00281E74">
        <w:rPr>
          <w:rFonts w:cs="Arial"/>
          <w:color w:val="943634"/>
          <w:lang w:eastAsia="x-none"/>
        </w:rPr>
        <w:t xml:space="preserve"> </w:t>
      </w:r>
      <w:r w:rsidR="004010AF" w:rsidRPr="00F72742">
        <w:rPr>
          <w:rFonts w:cs="Arial"/>
          <w:lang w:eastAsia="x-none"/>
        </w:rPr>
        <w:t>U istom roku mora biti dostavljeno i jamstvo za ozbiljnost ponude.</w:t>
      </w:r>
    </w:p>
    <w:p w14:paraId="7FA65500" w14:textId="2662A57D" w:rsidR="00C35B15" w:rsidRPr="00281E74" w:rsidRDefault="00C35B15" w:rsidP="00D0489F">
      <w:pPr>
        <w:spacing w:after="120"/>
        <w:jc w:val="both"/>
        <w:rPr>
          <w:rFonts w:cs="Arial"/>
          <w:i/>
          <w:iCs/>
          <w:color w:val="FF0000"/>
        </w:rPr>
      </w:pPr>
      <w:r w:rsidRPr="0031454F">
        <w:rPr>
          <w:rFonts w:cs="Arial"/>
          <w:lang w:eastAsia="x-none"/>
        </w:rPr>
        <w:t xml:space="preserve">Ako tijekom razdoblja od 4 (četiri) sata prije isteka roka za dostavu zbog tehničkih ili drugih razloga na strani EOJN RH isti nije dostupan, rok za dostavu ne teče dok </w:t>
      </w:r>
      <w:r>
        <w:rPr>
          <w:rFonts w:cs="Arial"/>
          <w:lang w:eastAsia="x-none"/>
        </w:rPr>
        <w:t>traje nedostupnost.</w:t>
      </w:r>
      <w:r w:rsidRPr="000C4F51">
        <w:rPr>
          <w:rFonts w:cs="Arial"/>
          <w:lang w:eastAsia="x-none"/>
        </w:rPr>
        <w:t xml:space="preserve"> </w:t>
      </w:r>
      <w:r>
        <w:rPr>
          <w:rFonts w:cs="Arial"/>
          <w:lang w:eastAsia="x-none"/>
        </w:rPr>
        <w:t>U tom slučaju N</w:t>
      </w:r>
      <w:r w:rsidRPr="0031454F">
        <w:rPr>
          <w:rFonts w:cs="Arial"/>
          <w:lang w:eastAsia="x-none"/>
        </w:rPr>
        <w:t>aručitelj</w:t>
      </w:r>
      <w:r>
        <w:rPr>
          <w:rFonts w:cs="Arial"/>
          <w:lang w:eastAsia="x-none"/>
        </w:rPr>
        <w:t xml:space="preserve"> će </w:t>
      </w:r>
      <w:proofErr w:type="spellStart"/>
      <w:r>
        <w:rPr>
          <w:rFonts w:cs="Arial"/>
          <w:lang w:eastAsia="x-none"/>
        </w:rPr>
        <w:t>produlj</w:t>
      </w:r>
      <w:r w:rsidR="00061A55">
        <w:rPr>
          <w:rFonts w:cs="Arial"/>
          <w:lang w:eastAsia="x-none"/>
        </w:rPr>
        <w:t>t</w:t>
      </w:r>
      <w:r>
        <w:rPr>
          <w:rFonts w:cs="Arial"/>
          <w:lang w:eastAsia="x-none"/>
        </w:rPr>
        <w:t>i</w:t>
      </w:r>
      <w:proofErr w:type="spellEnd"/>
      <w:r>
        <w:rPr>
          <w:rFonts w:cs="Arial"/>
          <w:lang w:eastAsia="x-none"/>
        </w:rPr>
        <w:t xml:space="preserve"> rok za dostavu ponuda.</w:t>
      </w:r>
    </w:p>
    <w:p w14:paraId="7F28672F" w14:textId="77777777" w:rsidR="00D5213D" w:rsidRPr="00E81B3E" w:rsidRDefault="003A3BE2"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Javno otvaranje ponuda</w:t>
      </w:r>
    </w:p>
    <w:p w14:paraId="1188E927" w14:textId="0CC477A2" w:rsidR="00536AB8" w:rsidRPr="00281E74" w:rsidRDefault="00536AB8" w:rsidP="00536AB8">
      <w:pPr>
        <w:spacing w:after="120"/>
        <w:jc w:val="both"/>
        <w:rPr>
          <w:rFonts w:cs="Arial"/>
          <w:b/>
          <w:lang w:eastAsia="x-none"/>
        </w:rPr>
      </w:pPr>
      <w:r w:rsidRPr="00281E74">
        <w:rPr>
          <w:noProof/>
          <w:lang w:eastAsia="x-none"/>
        </w:rPr>
        <w:t xml:space="preserve">Javno otvaranje ponuda započinje istodobno s istekom roka za dostavu ponuda na adresi </w:t>
      </w:r>
      <w:r w:rsidR="00D37E07">
        <w:rPr>
          <w:noProof/>
          <w:lang w:eastAsia="x-none"/>
        </w:rPr>
        <w:t xml:space="preserve">Naručitelja </w:t>
      </w:r>
      <w:r w:rsidR="00D37E07" w:rsidRPr="00554FB0">
        <w:rPr>
          <w:b/>
        </w:rPr>
        <w:t>Budinščina 6</w:t>
      </w:r>
      <w:r w:rsidR="00D37E07" w:rsidRPr="00281E74">
        <w:rPr>
          <w:rFonts w:cs="Arial"/>
        </w:rPr>
        <w:t xml:space="preserve">, </w:t>
      </w:r>
      <w:r w:rsidR="00D37E07" w:rsidRPr="00554FB0">
        <w:rPr>
          <w:b/>
        </w:rPr>
        <w:t>49284 Budinščina</w:t>
      </w:r>
      <w:r w:rsidR="00D37E07">
        <w:rPr>
          <w:b/>
        </w:rPr>
        <w:t>.</w:t>
      </w:r>
    </w:p>
    <w:p w14:paraId="143AC10A" w14:textId="78710B29" w:rsidR="00853EAC" w:rsidRPr="00281E74" w:rsidRDefault="00C35B15" w:rsidP="00D0489F">
      <w:pPr>
        <w:spacing w:after="120"/>
        <w:jc w:val="both"/>
        <w:rPr>
          <w:rFonts w:cs="Arial"/>
          <w:lang w:eastAsia="x-none"/>
        </w:rPr>
      </w:pPr>
      <w:r>
        <w:rPr>
          <w:rFonts w:cs="Arial"/>
          <w:lang w:eastAsia="x-none"/>
        </w:rPr>
        <w:t>Ako se utvrdi nedostupnost EOJN RH u trenutku ili tijekom otvaranja, postupak otvaranja započinje istekom roka za dostavu ponuda te se zaustavlja dok se nedostupnost ne otkloni. Nakon zaprimanja obavijesti o otklanjanju nedostupnosti EOJN RH, Naručitelj će bez odgode obavijestiti ponuditelje o mjestu i vremenu nastavka otvaranja ponuda.</w:t>
      </w:r>
    </w:p>
    <w:p w14:paraId="57255311" w14:textId="5396A9AF" w:rsidR="0064793C" w:rsidRPr="00281E74" w:rsidRDefault="0064793C" w:rsidP="00CF75B3">
      <w:pPr>
        <w:pStyle w:val="Heading3"/>
        <w:numPr>
          <w:ilvl w:val="0"/>
          <w:numId w:val="2"/>
        </w:numPr>
        <w:spacing w:before="360" w:after="120"/>
        <w:ind w:left="0" w:firstLine="0"/>
        <w:jc w:val="both"/>
        <w:rPr>
          <w:rFonts w:cs="Arial"/>
          <w:sz w:val="20"/>
        </w:rPr>
      </w:pPr>
      <w:bookmarkStart w:id="48" w:name="_Toc498811056"/>
      <w:r w:rsidRPr="00281E74">
        <w:rPr>
          <w:rFonts w:cs="Arial"/>
          <w:sz w:val="20"/>
        </w:rPr>
        <w:t>P</w:t>
      </w:r>
      <w:r w:rsidR="009B149B" w:rsidRPr="00281E74">
        <w:rPr>
          <w:rFonts w:cs="Arial"/>
          <w:sz w:val="20"/>
        </w:rPr>
        <w:t>REGLED I OCJENA PONUDA I PROVJERA PONUDITELJA</w:t>
      </w:r>
      <w:bookmarkEnd w:id="48"/>
    </w:p>
    <w:p w14:paraId="4DF0897F" w14:textId="77777777" w:rsidR="0064793C" w:rsidRPr="00E81B3E" w:rsidRDefault="0064793C"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Dopunjavanje, pojašnjenje i upotpunjavanje dokumenata</w:t>
      </w:r>
    </w:p>
    <w:p w14:paraId="0A52C5E4" w14:textId="77777777" w:rsidR="00C35B15" w:rsidRPr="000E43A1" w:rsidRDefault="00C35B15" w:rsidP="00960CA0">
      <w:pPr>
        <w:spacing w:after="120"/>
        <w:jc w:val="both"/>
        <w:rPr>
          <w:rFonts w:cs="Arial"/>
        </w:rPr>
      </w:pPr>
      <w:r w:rsidRPr="000E43A1">
        <w:rPr>
          <w:rFonts w:cs="Arial"/>
        </w:rPr>
        <w:t>Naručitelj može u bilo kojem trenutku tijekom postupka javne nabave, ako je to potrebno za pravilno provođenje postupka, provjeriti informacije navedene u ESPD-u kod nadležnog tijela za vođenje službene evidencije o tim podacima sukladno posebnom propisu i zatražiti izdavanje potvrde o tome, uvidom u popratne dokumente ili dokaze koje već posjeduje, ili izravnim pristupom elektroničkim sredstvima komunikacije besplatnoj nacionalnoj bazi podataka na hrvatskom jeziku.</w:t>
      </w:r>
    </w:p>
    <w:p w14:paraId="76ADEEDD" w14:textId="77777777" w:rsidR="00981313" w:rsidRPr="00D62DBC" w:rsidRDefault="00981313" w:rsidP="00981313">
      <w:pPr>
        <w:autoSpaceDE w:val="0"/>
        <w:autoSpaceDN w:val="0"/>
        <w:adjustRightInd w:val="0"/>
        <w:spacing w:after="120"/>
        <w:ind w:right="-2"/>
        <w:jc w:val="both"/>
        <w:rPr>
          <w:rFonts w:cs="Arial"/>
        </w:rPr>
      </w:pPr>
      <w:r w:rsidRPr="00D62DBC">
        <w:rPr>
          <w:rFonts w:cs="Arial"/>
        </w:rPr>
        <w:t>Ako se ne može obaviti provjera ili ishoditi potvrda sukladno gore navedenom, Naručitelj može zahtijevati od ponuditelja da u primjerenom roku, ne kraćem od 5 dana od dana primitka zahtjeva, dostavi sve ili dio popratnih dokumenta ili dokaza.</w:t>
      </w:r>
    </w:p>
    <w:p w14:paraId="09B195B1" w14:textId="77777777" w:rsidR="00981313" w:rsidRPr="00D62DBC" w:rsidRDefault="00981313" w:rsidP="00981313">
      <w:pPr>
        <w:spacing w:after="120"/>
        <w:jc w:val="both"/>
      </w:pPr>
      <w:r w:rsidRPr="00D62DBC">
        <w:t>U postupku pregleda i ocjene ponuda naručitelj može, poštujući načela jednakog tretmana i transparentnosti, zahtijevati od ponuditelja da dopune, razjasne, upotpune ili dostave nužne informacije ili dokumentaciju u primjerenom roku ne kraćem od 5 dana</w:t>
      </w:r>
      <w:r w:rsidRPr="00D62DBC">
        <w:rPr>
          <w:rFonts w:cs="Arial"/>
        </w:rPr>
        <w:t xml:space="preserve"> od dana primitka zahtjeva</w:t>
      </w:r>
      <w:r w:rsidRPr="00D62DBC">
        <w:t xml:space="preserve">, ako su informacije </w:t>
      </w:r>
      <w:r w:rsidRPr="00D62DBC">
        <w:lastRenderedPageBreak/>
        <w:t>ili dokumentacija koje je trebao dostaviti ponuditelj nepotpuni ili pogrešni ili se takvima čine ili ako nedostaju određeni dokumenti.</w:t>
      </w:r>
    </w:p>
    <w:p w14:paraId="1FD7A135" w14:textId="7CC84F16" w:rsidR="0064793C" w:rsidRPr="00D62DBC" w:rsidRDefault="00981313" w:rsidP="00981313">
      <w:pPr>
        <w:spacing w:after="120"/>
        <w:jc w:val="both"/>
      </w:pPr>
      <w:r w:rsidRPr="00D62DBC">
        <w:t>Danom primitka zahtjeva se smatra dan kada je EOJN poslao obavijest (Poziv za pojašnjenjem ili upotpunjavanjem ponude) ponuditelju u sandučić u EOJN-u i na e-mail adresu ponuditelja registriranu u EOJN.</w:t>
      </w:r>
    </w:p>
    <w:p w14:paraId="1CB49C0B" w14:textId="74964B51" w:rsidR="00237C08" w:rsidRPr="00281E74" w:rsidRDefault="00237C08" w:rsidP="00780BBA">
      <w:pPr>
        <w:spacing w:after="120"/>
        <w:jc w:val="both"/>
        <w:rPr>
          <w:rFonts w:eastAsia="Times New Roman" w:cs="Times New Roman"/>
        </w:rPr>
      </w:pPr>
      <w:r w:rsidRPr="00D62DBC">
        <w:rPr>
          <w:rFonts w:eastAsia="Times New Roman" w:cs="Arial"/>
        </w:rPr>
        <w:t>Ponudbeni list, troškovnik i jamstvo za ozbiljnost ponude ne smatraju</w:t>
      </w:r>
      <w:r w:rsidRPr="00281E74">
        <w:rPr>
          <w:rFonts w:eastAsia="Times New Roman" w:cs="Arial"/>
        </w:rPr>
        <w:t xml:space="preserve"> se određenim dokumentima koji nedostaju u smislu članka 293. ZJN 2016 te naručitelj ne smije zatražiti ponuditelja da iste dostavi tijekom pregleda i ocjene ponuda.</w:t>
      </w:r>
    </w:p>
    <w:p w14:paraId="2E504074" w14:textId="77777777" w:rsidR="0064793C" w:rsidRPr="00281E74" w:rsidRDefault="0064793C" w:rsidP="00780BBA">
      <w:pPr>
        <w:spacing w:after="120"/>
        <w:jc w:val="both"/>
      </w:pPr>
      <w:r w:rsidRPr="00281E74">
        <w:rPr>
          <w:rFonts w:cs="Arial"/>
        </w:rPr>
        <w:t>Naručitelj će dostavu dokumenata zatražiti putem sustava EOJN RH modul Pojašnjenja/upotpunjavanje elektronički dostavljenih ponuda. Detaljne upute o načinu komunikacije naručitelja i ponuditelja u tijeku pregleda i ocjene ponude putem sustava EOJN RH-a dostupne su na stranicama Oglasnika, na adresi:</w:t>
      </w:r>
      <w:r w:rsidRPr="00281E74">
        <w:rPr>
          <w:rFonts w:cs="Arial"/>
          <w:color w:val="FF0000"/>
        </w:rPr>
        <w:t xml:space="preserve"> </w:t>
      </w:r>
      <w:hyperlink r:id="rId15" w:history="1">
        <w:r w:rsidRPr="00281E74">
          <w:rPr>
            <w:rStyle w:val="Hyperlink"/>
            <w:sz w:val="20"/>
            <w:szCs w:val="20"/>
          </w:rPr>
          <w:t>https://eojn.nn.hr</w:t>
        </w:r>
      </w:hyperlink>
    </w:p>
    <w:p w14:paraId="57C55F95" w14:textId="3ADA78DD" w:rsidR="0064793C" w:rsidRPr="00E81B3E" w:rsidRDefault="00E81B3E"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Pr>
          <w:rFonts w:ascii="Arial" w:hAnsi="Arial" w:cs="Arial"/>
          <w:sz w:val="22"/>
          <w:szCs w:val="22"/>
        </w:rPr>
        <w:t xml:space="preserve">Provjera ponuditelja koji je podnio ekonomski najpovoljniju ponudu </w:t>
      </w:r>
    </w:p>
    <w:p w14:paraId="280BFE50" w14:textId="2DA76C59" w:rsidR="00981313" w:rsidRPr="00D62DBC" w:rsidRDefault="00CF75B3" w:rsidP="00981313">
      <w:pPr>
        <w:spacing w:after="120"/>
        <w:jc w:val="both"/>
        <w:rPr>
          <w:rFonts w:cs="Arial"/>
        </w:rPr>
      </w:pPr>
      <w:r w:rsidRPr="00D62DBC">
        <w:rPr>
          <w:rFonts w:cs="Arial"/>
        </w:rPr>
        <w:t xml:space="preserve">Naručitelj </w:t>
      </w:r>
      <w:r w:rsidR="00F1670A" w:rsidRPr="00D62DBC">
        <w:rPr>
          <w:rFonts w:cs="Arial"/>
          <w:iCs/>
        </w:rPr>
        <w:t xml:space="preserve">može </w:t>
      </w:r>
      <w:r w:rsidRPr="00D62DBC">
        <w:rPr>
          <w:rFonts w:cs="Arial"/>
        </w:rPr>
        <w:t xml:space="preserve">prije donošenja odluke u postupku javne nabave od ponuditelja koji je podnio ekonomski najpovoljniju ponudu zatražiti da u primjerenom roku, </w:t>
      </w:r>
      <w:r w:rsidR="00981313" w:rsidRPr="00D62DBC">
        <w:rPr>
          <w:rFonts w:cs="Arial"/>
        </w:rPr>
        <w:t xml:space="preserve">ne kraćem od 5 dana od dana primitka zahtjeva, dostavi ažurirane popratne dokumente, </w:t>
      </w:r>
      <w:r w:rsidR="0006725B" w:rsidRPr="00D62DBC">
        <w:rPr>
          <w:rFonts w:cs="Arial"/>
        </w:rPr>
        <w:t>radi provjere informacija traženih točkom 3. i 4. DON-a i danih u e-ESPD obrascu</w:t>
      </w:r>
      <w:r w:rsidR="00981313" w:rsidRPr="00D62DBC">
        <w:rPr>
          <w:rFonts w:cs="Arial"/>
        </w:rPr>
        <w:t>, osim ako već ne posjeduje te dokumente.</w:t>
      </w:r>
    </w:p>
    <w:p w14:paraId="04D14D95" w14:textId="05C56C9E" w:rsidR="00095913" w:rsidRDefault="00095913" w:rsidP="00981313">
      <w:pPr>
        <w:spacing w:after="120"/>
        <w:jc w:val="both"/>
      </w:pPr>
      <w:r w:rsidRPr="0028324F">
        <w:t>Vezano za pojam ažurirani popratni dokument, to je svaki dokument u kojem su sadržani podaci  važeći, odgovaraju stvarnom činjeničnom stanju u trenutku dostave Naručitelju te dokazuju ono što je gospodarski subjekt naveo u ESPD-u.</w:t>
      </w:r>
    </w:p>
    <w:p w14:paraId="6E68986D" w14:textId="77777777" w:rsidR="00981313" w:rsidRPr="00D62DBC" w:rsidRDefault="00981313" w:rsidP="00981313">
      <w:pPr>
        <w:spacing w:after="120"/>
        <w:jc w:val="both"/>
      </w:pPr>
      <w:r w:rsidRPr="00D62DBC">
        <w:t>Danom primitka Zahtjeva se smatra dan kada je EOJN poslao obavijest ponuditelju u sandučić u EOJN-u i na e-mail adresu ponuditelja registriranu u EOJN.</w:t>
      </w:r>
    </w:p>
    <w:p w14:paraId="73780C2A" w14:textId="77777777" w:rsidR="00CF75B3" w:rsidRPr="00AA7B43" w:rsidRDefault="00CF75B3" w:rsidP="00CF75B3">
      <w:pPr>
        <w:autoSpaceDE w:val="0"/>
        <w:autoSpaceDN w:val="0"/>
        <w:adjustRightInd w:val="0"/>
        <w:spacing w:after="120"/>
        <w:ind w:right="-2"/>
        <w:jc w:val="both"/>
        <w:rPr>
          <w:rFonts w:cs="Arial"/>
          <w:color w:val="FF0000"/>
        </w:rPr>
      </w:pPr>
      <w:r w:rsidRPr="00D62DBC">
        <w:rPr>
          <w:rFonts w:cs="Arial"/>
        </w:rPr>
        <w:t xml:space="preserve">Naručitelj će dostavu dokumenata zatražiti putem sustava EOJN RH modul Pojašnjenja/upotpunjavanje elektronički dostavljenih ponuda. Detaljne upute o načinu komunikacije </w:t>
      </w:r>
      <w:r w:rsidRPr="00AA7B43">
        <w:rPr>
          <w:rFonts w:cs="Arial"/>
        </w:rPr>
        <w:t>naručitelja i ponuditelja u tijeku pregleda i ocjene ponude putem sustava EOJN RH-a dostupne su na stranicama Oglasnika, na adresi:</w:t>
      </w:r>
      <w:r w:rsidRPr="00AA7B43">
        <w:rPr>
          <w:rFonts w:cs="Arial"/>
          <w:color w:val="FF0000"/>
        </w:rPr>
        <w:t xml:space="preserve"> </w:t>
      </w:r>
      <w:hyperlink r:id="rId16" w:history="1">
        <w:r w:rsidRPr="00AA7B43">
          <w:rPr>
            <w:rStyle w:val="Hyperlink"/>
            <w:sz w:val="20"/>
            <w:szCs w:val="20"/>
          </w:rPr>
          <w:t>https://eojn.nn.hr</w:t>
        </w:r>
      </w:hyperlink>
      <w:r w:rsidRPr="00AA7B43">
        <w:rPr>
          <w:rFonts w:cs="Arial"/>
          <w:color w:val="FF0000"/>
        </w:rPr>
        <w:t xml:space="preserve">  </w:t>
      </w:r>
    </w:p>
    <w:p w14:paraId="5F77A49C" w14:textId="77777777" w:rsidR="00CF75B3" w:rsidRPr="00AA7B43" w:rsidRDefault="00CF75B3" w:rsidP="00CF75B3">
      <w:pPr>
        <w:autoSpaceDE w:val="0"/>
        <w:autoSpaceDN w:val="0"/>
        <w:adjustRightInd w:val="0"/>
        <w:spacing w:after="120"/>
        <w:ind w:right="-2"/>
        <w:jc w:val="both"/>
        <w:rPr>
          <w:rFonts w:cs="Arial"/>
        </w:rPr>
      </w:pPr>
      <w:r w:rsidRPr="00AA7B43">
        <w:rPr>
          <w:rFonts w:cs="Arial"/>
        </w:rPr>
        <w:t xml:space="preserve">Ažurirane popratne dokumente ponuditelji mogu dostaviti u neovjerenoj preslici elektroničkim sredstvima komunikacije ili na drugi dokaziv način.  </w:t>
      </w:r>
    </w:p>
    <w:p w14:paraId="781F0DD3" w14:textId="0BF2F088" w:rsidR="007269CB" w:rsidRPr="00281E74" w:rsidRDefault="00CF75B3" w:rsidP="00CF75B3">
      <w:pPr>
        <w:autoSpaceDE w:val="0"/>
        <w:autoSpaceDN w:val="0"/>
        <w:adjustRightInd w:val="0"/>
        <w:spacing w:after="120"/>
        <w:ind w:right="-2"/>
        <w:jc w:val="both"/>
        <w:rPr>
          <w:rFonts w:cs="Arial"/>
        </w:rPr>
      </w:pPr>
      <w:r w:rsidRPr="0085472B">
        <w:rPr>
          <w:rFonts w:cs="Arial"/>
        </w:rPr>
        <w:t>Napomena: Neovjerenom preslikom smatra se i neovjerena preslika elektroničke isprave na  papiru. Naručitelj u svrhu dodatne provjere informacija može zatražiti od ponuditelja dostavu ili stavljanje na uvid izvornika ili ovjerenih preslika jednog ili više traženih dokumenata</w:t>
      </w:r>
      <w:r w:rsidR="007269CB" w:rsidRPr="00281E74">
        <w:rPr>
          <w:rFonts w:cs="Arial"/>
        </w:rPr>
        <w:t>.</w:t>
      </w:r>
    </w:p>
    <w:p w14:paraId="56CA1093" w14:textId="77777777" w:rsidR="00C30A41" w:rsidRPr="00281E74" w:rsidRDefault="004857CE" w:rsidP="00CF75B3">
      <w:pPr>
        <w:pStyle w:val="Heading3"/>
        <w:numPr>
          <w:ilvl w:val="0"/>
          <w:numId w:val="2"/>
        </w:numPr>
        <w:spacing w:before="360" w:after="120"/>
        <w:ind w:left="0" w:firstLine="0"/>
        <w:jc w:val="both"/>
        <w:rPr>
          <w:rFonts w:cs="Arial"/>
          <w:sz w:val="20"/>
        </w:rPr>
      </w:pPr>
      <w:bookmarkStart w:id="49" w:name="_Toc317082881"/>
      <w:bookmarkStart w:id="50" w:name="_Toc317410321"/>
      <w:bookmarkStart w:id="51" w:name="_Toc317427051"/>
      <w:bookmarkStart w:id="52" w:name="_Toc318114442"/>
      <w:bookmarkStart w:id="53" w:name="_Toc319482385"/>
      <w:bookmarkStart w:id="54" w:name="_Toc498811057"/>
      <w:r w:rsidRPr="00281E74">
        <w:rPr>
          <w:rFonts w:cs="Arial"/>
          <w:sz w:val="20"/>
        </w:rPr>
        <w:t>O</w:t>
      </w:r>
      <w:bookmarkEnd w:id="49"/>
      <w:bookmarkEnd w:id="50"/>
      <w:bookmarkEnd w:id="51"/>
      <w:bookmarkEnd w:id="52"/>
      <w:bookmarkEnd w:id="53"/>
      <w:r w:rsidR="00C30A41" w:rsidRPr="00281E74">
        <w:rPr>
          <w:rFonts w:cs="Arial"/>
          <w:sz w:val="20"/>
        </w:rPr>
        <w:t>DLUKA O ODABIRU/ODLUKA O PONIŠTENJU</w:t>
      </w:r>
      <w:bookmarkEnd w:id="54"/>
    </w:p>
    <w:p w14:paraId="289C12D6" w14:textId="5EDB9F4E" w:rsidR="00095913" w:rsidRDefault="00AE3493" w:rsidP="00AE3493">
      <w:pPr>
        <w:spacing w:after="120"/>
        <w:jc w:val="both"/>
        <w:rPr>
          <w:rFonts w:cs="Arial"/>
          <w:b/>
        </w:rPr>
      </w:pPr>
      <w:r w:rsidRPr="00281E74">
        <w:rPr>
          <w:rFonts w:cs="Arial"/>
        </w:rPr>
        <w:t xml:space="preserve">Rok za donošenje Odluke o odabiru/poništenju iznosi </w:t>
      </w:r>
      <w:r w:rsidR="00095913">
        <w:rPr>
          <w:rFonts w:cs="Arial"/>
          <w:b/>
        </w:rPr>
        <w:t>6</w:t>
      </w:r>
      <w:r w:rsidR="00623E5E" w:rsidRPr="00803413">
        <w:rPr>
          <w:rFonts w:cs="Arial"/>
          <w:b/>
        </w:rPr>
        <w:t>0</w:t>
      </w:r>
      <w:r w:rsidR="00095913">
        <w:rPr>
          <w:rFonts w:cs="Arial"/>
        </w:rPr>
        <w:t xml:space="preserve"> (šezdeset</w:t>
      </w:r>
      <w:r w:rsidR="00623E5E" w:rsidRPr="00803413">
        <w:rPr>
          <w:rFonts w:cs="Arial"/>
        </w:rPr>
        <w:t xml:space="preserve">) </w:t>
      </w:r>
      <w:r w:rsidR="00F84522" w:rsidRPr="00281E74">
        <w:rPr>
          <w:rFonts w:cs="Arial"/>
        </w:rPr>
        <w:t xml:space="preserve">dana, </w:t>
      </w:r>
      <w:r w:rsidRPr="00281E74">
        <w:rPr>
          <w:rFonts w:cs="Arial"/>
        </w:rPr>
        <w:t xml:space="preserve">a započinje teći </w:t>
      </w:r>
      <w:r w:rsidR="00A561F8" w:rsidRPr="00281E74">
        <w:rPr>
          <w:rFonts w:cs="Arial"/>
          <w:b/>
        </w:rPr>
        <w:t>istekom roka za dostavu ponuda</w:t>
      </w:r>
      <w:r w:rsidR="00095913">
        <w:rPr>
          <w:rFonts w:cs="Arial"/>
          <w:b/>
        </w:rPr>
        <w:t>,</w:t>
      </w:r>
      <w:r w:rsidR="00095913" w:rsidRPr="00095913">
        <w:rPr>
          <w:rFonts w:cs="Arial"/>
        </w:rPr>
        <w:t xml:space="preserve"> </w:t>
      </w:r>
      <w:r w:rsidR="00095913" w:rsidRPr="003341D5">
        <w:rPr>
          <w:rFonts w:cs="Arial"/>
        </w:rPr>
        <w:t>a započinje teći</w:t>
      </w:r>
      <w:r w:rsidR="00095913">
        <w:rPr>
          <w:rFonts w:cs="Arial"/>
        </w:rPr>
        <w:t xml:space="preserve"> istekom roka za dostavu ponuda</w:t>
      </w:r>
      <w:r w:rsidR="00095913" w:rsidRPr="00C91C8E">
        <w:t xml:space="preserve"> </w:t>
      </w:r>
      <w:r w:rsidR="00095913" w:rsidRPr="00C91C8E">
        <w:rPr>
          <w:rFonts w:cs="Arial"/>
        </w:rPr>
        <w:t>/danom nastanka razloga za poništenje</w:t>
      </w:r>
      <w:r w:rsidR="00095913">
        <w:rPr>
          <w:rFonts w:cs="Arial"/>
        </w:rPr>
        <w:t xml:space="preserve">. </w:t>
      </w:r>
      <w:r w:rsidR="00095913">
        <w:t>Naručitelj je odredio rok za donošenje odluke o odabiru/poništenju duži od zakonski propisanog, s obzirom na složenost procesa pregleda i ocjena ponuda jer u pregledu i ocjeni ponuda sudjeluje više ovlaštenih predstavnika različitih struka koji su smješteni na različitim lokacijama</w:t>
      </w:r>
      <w:r w:rsidR="00095913">
        <w:rPr>
          <w:rFonts w:cs="Arial"/>
          <w:b/>
        </w:rPr>
        <w:t>.</w:t>
      </w:r>
    </w:p>
    <w:p w14:paraId="60D11321" w14:textId="068B700A" w:rsidR="00AE3493" w:rsidRPr="00281E74" w:rsidRDefault="00CB6B5D" w:rsidP="00AE3493">
      <w:pPr>
        <w:spacing w:after="120"/>
        <w:jc w:val="both"/>
        <w:rPr>
          <w:rFonts w:cs="Arial"/>
        </w:rPr>
      </w:pPr>
      <w:r w:rsidRPr="00281E74">
        <w:rPr>
          <w:rFonts w:cs="Arial"/>
          <w:b/>
        </w:rPr>
        <w:t xml:space="preserve"> </w:t>
      </w:r>
      <w:r w:rsidR="00AE3493" w:rsidRPr="00281E74">
        <w:rPr>
          <w:rFonts w:cs="Arial"/>
        </w:rPr>
        <w:t xml:space="preserve">Odluka o odabiru/poništenju dostavlja se </w:t>
      </w:r>
      <w:r w:rsidR="0006725B" w:rsidRPr="001D7CD9">
        <w:rPr>
          <w:rFonts w:cs="Arial"/>
        </w:rPr>
        <w:t>javnom objavom u</w:t>
      </w:r>
      <w:r w:rsidR="00AE3493" w:rsidRPr="00281E74">
        <w:rPr>
          <w:rFonts w:cs="Arial"/>
        </w:rPr>
        <w:t xml:space="preserve"> EOJN RH.</w:t>
      </w:r>
    </w:p>
    <w:p w14:paraId="59D43B50" w14:textId="45DA2770" w:rsidR="00E43B14" w:rsidRPr="00281E74" w:rsidRDefault="00B643DC" w:rsidP="00CF75B3">
      <w:pPr>
        <w:pStyle w:val="Heading3"/>
        <w:numPr>
          <w:ilvl w:val="0"/>
          <w:numId w:val="2"/>
        </w:numPr>
        <w:spacing w:before="360" w:after="120"/>
        <w:ind w:left="0" w:firstLine="0"/>
        <w:jc w:val="both"/>
        <w:rPr>
          <w:rFonts w:cs="Arial"/>
          <w:sz w:val="20"/>
        </w:rPr>
      </w:pPr>
      <w:bookmarkStart w:id="55" w:name="_Toc498811058"/>
      <w:bookmarkStart w:id="56" w:name="_Toc317410323"/>
      <w:bookmarkStart w:id="57" w:name="_Toc317427053"/>
      <w:bookmarkStart w:id="58" w:name="_Toc318114444"/>
      <w:bookmarkStart w:id="59" w:name="_Toc319482387"/>
      <w:r w:rsidRPr="00281E74">
        <w:rPr>
          <w:rFonts w:cs="Arial"/>
          <w:caps w:val="0"/>
          <w:sz w:val="20"/>
        </w:rPr>
        <w:t>UVID U DOKUMENTACIJU POSTUPKA JAVNE NABAVE</w:t>
      </w:r>
      <w:bookmarkEnd w:id="55"/>
    </w:p>
    <w:p w14:paraId="3DF45F74" w14:textId="77777777" w:rsidR="00B75336" w:rsidRPr="00281E74" w:rsidRDefault="007B44E9" w:rsidP="00D0489F">
      <w:pPr>
        <w:spacing w:after="120"/>
        <w:jc w:val="both"/>
        <w:rPr>
          <w:rFonts w:cs="Arial"/>
          <w:lang w:eastAsia="x-none"/>
        </w:rPr>
      </w:pPr>
      <w:r w:rsidRPr="00281E74">
        <w:rPr>
          <w:rFonts w:cs="Arial"/>
          <w:lang w:eastAsia="x-none"/>
        </w:rPr>
        <w:t>Nakon dostave Odluke o odabiru ili O</w:t>
      </w:r>
      <w:r w:rsidR="00E43B14" w:rsidRPr="00281E74">
        <w:rPr>
          <w:rFonts w:cs="Arial"/>
          <w:lang w:eastAsia="x-none"/>
        </w:rPr>
        <w:t xml:space="preserve">dluke o poništenju do isteka roka za izjavljivanje žalbe, Naručitelj će ponuditelju, na njegov zahtjev, omogućiti uvid </w:t>
      </w:r>
      <w:r w:rsidR="002706B8" w:rsidRPr="00281E74">
        <w:rPr>
          <w:rFonts w:cs="Arial"/>
          <w:lang w:eastAsia="x-none"/>
        </w:rPr>
        <w:t>u cjelokupnu dokumentaciju postupka nabave, uključujući zapisnike, dostavljene ponude, osim u one dokumente koji su označeni tajnim</w:t>
      </w:r>
      <w:r w:rsidR="00CA2CDE" w:rsidRPr="00281E74">
        <w:rPr>
          <w:rFonts w:cs="Arial"/>
          <w:lang w:eastAsia="x-none"/>
        </w:rPr>
        <w:t>.</w:t>
      </w:r>
    </w:p>
    <w:p w14:paraId="62FEB47D" w14:textId="77777777" w:rsidR="002706B8" w:rsidRPr="00281E74" w:rsidRDefault="002706B8" w:rsidP="00D0489F">
      <w:pPr>
        <w:spacing w:after="120"/>
        <w:jc w:val="both"/>
        <w:rPr>
          <w:rFonts w:cs="Arial"/>
          <w:lang w:eastAsia="x-none"/>
        </w:rPr>
      </w:pPr>
      <w:r w:rsidRPr="00281E74">
        <w:rPr>
          <w:rFonts w:cs="Arial"/>
          <w:lang w:eastAsia="x-none"/>
        </w:rPr>
        <w:lastRenderedPageBreak/>
        <w:t>Iznimno od gore navedenog, naručitelj nije obvezan omogućiti uvid u one dijelove dokumentacije u koje podnositelj zahtjeva može izvršiti neposredan uvid putem EOJN RH.</w:t>
      </w:r>
    </w:p>
    <w:p w14:paraId="389AE642" w14:textId="77777777" w:rsidR="004857CE" w:rsidRPr="00281E74" w:rsidRDefault="004857CE" w:rsidP="00CF75B3">
      <w:pPr>
        <w:pStyle w:val="Heading3"/>
        <w:numPr>
          <w:ilvl w:val="0"/>
          <w:numId w:val="2"/>
        </w:numPr>
        <w:spacing w:before="360" w:after="120"/>
        <w:ind w:left="0" w:firstLine="0"/>
        <w:jc w:val="both"/>
        <w:rPr>
          <w:rFonts w:cs="Arial"/>
          <w:sz w:val="20"/>
        </w:rPr>
      </w:pPr>
      <w:bookmarkStart w:id="60" w:name="_Toc498811059"/>
      <w:r w:rsidRPr="00281E74">
        <w:rPr>
          <w:rFonts w:cs="Arial"/>
          <w:sz w:val="20"/>
        </w:rPr>
        <w:t>P</w:t>
      </w:r>
      <w:bookmarkEnd w:id="56"/>
      <w:bookmarkEnd w:id="57"/>
      <w:bookmarkEnd w:id="58"/>
      <w:bookmarkEnd w:id="59"/>
      <w:r w:rsidR="00C30A41" w:rsidRPr="00281E74">
        <w:rPr>
          <w:rFonts w:cs="Arial"/>
          <w:sz w:val="20"/>
        </w:rPr>
        <w:t>OUKA O PRAVNOM LIJEKU</w:t>
      </w:r>
      <w:bookmarkEnd w:id="60"/>
    </w:p>
    <w:p w14:paraId="2980321E" w14:textId="4D287A27" w:rsidR="004F2543" w:rsidRPr="00D62DBC" w:rsidRDefault="004F2543" w:rsidP="00D0489F">
      <w:pPr>
        <w:spacing w:after="120"/>
        <w:jc w:val="both"/>
        <w:rPr>
          <w:rFonts w:cs="Arial"/>
          <w:iCs/>
        </w:rPr>
      </w:pPr>
      <w:r w:rsidRPr="00281E74">
        <w:rPr>
          <w:rFonts w:cs="Arial"/>
          <w:iCs/>
        </w:rPr>
        <w:t xml:space="preserve">Pravo na žalbu ima svaki gospodarski subjekt koji ima ili je imao pravni interes za dobivanje </w:t>
      </w:r>
      <w:r w:rsidRPr="00D62DBC">
        <w:rPr>
          <w:rFonts w:cs="Arial"/>
          <w:iCs/>
        </w:rPr>
        <w:t>određenog ugovora o javnoj nabavi i koji je pretrpio ili bi mogao pretrpjeti štetu od navodnoga kršenja subjektivnih prava.</w:t>
      </w:r>
    </w:p>
    <w:p w14:paraId="360F6EF5" w14:textId="77777777" w:rsidR="004F2543" w:rsidRPr="00281E74" w:rsidRDefault="004F2543" w:rsidP="00D0489F">
      <w:pPr>
        <w:spacing w:after="120"/>
        <w:jc w:val="both"/>
        <w:rPr>
          <w:rFonts w:cs="Arial"/>
          <w:iCs/>
        </w:rPr>
      </w:pPr>
      <w:r w:rsidRPr="00281E74">
        <w:rPr>
          <w:rFonts w:cs="Arial"/>
          <w:iCs/>
        </w:rPr>
        <w:t>Pravo na žalbu ima i središnje tijelo državne uprave nadležno za politiku javne nabave i nadležno državno odvjetništvo.</w:t>
      </w:r>
    </w:p>
    <w:p w14:paraId="0920807A" w14:textId="5F5BA2B6" w:rsidR="004F2543" w:rsidRPr="00281E74" w:rsidRDefault="004F2543" w:rsidP="00D0489F">
      <w:pPr>
        <w:spacing w:after="120"/>
        <w:jc w:val="both"/>
        <w:rPr>
          <w:rFonts w:cs="Arial"/>
          <w:iCs/>
        </w:rPr>
      </w:pPr>
      <w:r w:rsidRPr="00281E74">
        <w:rPr>
          <w:rFonts w:cs="Arial"/>
          <w:iCs/>
        </w:rPr>
        <w:t>Žalba se izjavljuje Državnoj komisiji za kontrolu postupaka javne nabave,</w:t>
      </w:r>
      <w:r w:rsidR="00095913">
        <w:rPr>
          <w:rFonts w:cs="Arial"/>
          <w:iCs/>
        </w:rPr>
        <w:t xml:space="preserve"> na adresu</w:t>
      </w:r>
      <w:r w:rsidRPr="00281E74">
        <w:rPr>
          <w:rFonts w:cs="Arial"/>
          <w:iCs/>
        </w:rPr>
        <w:t xml:space="preserve"> Koturaška cesta 43/IV, 10000 Zagreb</w:t>
      </w:r>
      <w:r w:rsidR="00095913">
        <w:rPr>
          <w:rFonts w:cs="Arial"/>
          <w:iCs/>
        </w:rPr>
        <w:t>, Republika Hrvatska</w:t>
      </w:r>
      <w:r w:rsidRPr="00281E74">
        <w:rPr>
          <w:rFonts w:cs="Arial"/>
          <w:iCs/>
        </w:rPr>
        <w:t xml:space="preserve">. </w:t>
      </w:r>
    </w:p>
    <w:p w14:paraId="3EED8922" w14:textId="77777777" w:rsidR="004F2543" w:rsidRPr="00281E74" w:rsidRDefault="004F2543" w:rsidP="00D0489F">
      <w:pPr>
        <w:spacing w:after="120"/>
        <w:jc w:val="both"/>
        <w:rPr>
          <w:rFonts w:cs="Arial"/>
          <w:iCs/>
        </w:rPr>
      </w:pPr>
      <w:r w:rsidRPr="00281E74">
        <w:rPr>
          <w:rFonts w:cs="Arial"/>
          <w:iCs/>
        </w:rPr>
        <w:t xml:space="preserve">Žalba se izjavljuje u pisanom obliku. Žalba se dostavlja neposredno, putem ovlaštenog davatelja poštanskih usluga ili elektroničkim sredstvima komunikacije putem međusobno povezanih informacijskih sustava Državne komisije i EOJN RH. </w:t>
      </w:r>
    </w:p>
    <w:p w14:paraId="39B2BBC3" w14:textId="77777777" w:rsidR="004F2543" w:rsidRPr="00281E74" w:rsidRDefault="004F2543" w:rsidP="00D0489F">
      <w:pPr>
        <w:spacing w:after="120"/>
        <w:jc w:val="both"/>
        <w:rPr>
          <w:rFonts w:cs="Arial"/>
          <w:iCs/>
        </w:rPr>
      </w:pPr>
      <w:r w:rsidRPr="00281E74">
        <w:rPr>
          <w:rFonts w:cs="Arial"/>
          <w:iCs/>
        </w:rPr>
        <w:t>Žalitelj je obvezan primjerak žalbe dostaviti Naručitelju u roku za žalbu.</w:t>
      </w:r>
    </w:p>
    <w:p w14:paraId="5FC4E1D7" w14:textId="77777777" w:rsidR="00CB6B5D" w:rsidRPr="00281E74" w:rsidRDefault="00CB6B5D" w:rsidP="00CB6B5D">
      <w:pPr>
        <w:spacing w:before="0" w:after="0"/>
        <w:jc w:val="both"/>
        <w:rPr>
          <w:rFonts w:eastAsia="Times New Roman" w:cs="Arial"/>
          <w:iCs/>
        </w:rPr>
      </w:pPr>
      <w:r w:rsidRPr="00281E74">
        <w:rPr>
          <w:rFonts w:eastAsia="Times New Roman" w:cs="Arial"/>
          <w:iCs/>
        </w:rPr>
        <w:t>Žalba se izjavljuje u roku od 10 (deset) dana, i to od dana:</w:t>
      </w:r>
    </w:p>
    <w:p w14:paraId="1F18E307"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poziva na nadmetanje, u odnosu na sadržaj poziva ili dokumentacije o nabavi</w:t>
      </w:r>
    </w:p>
    <w:p w14:paraId="18CA48EE"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obavijesti o ispravku, u odnosu na sadržaj ispravka</w:t>
      </w:r>
    </w:p>
    <w:p w14:paraId="235C8D95" w14:textId="77777777" w:rsidR="00CB6B5D" w:rsidRPr="00281E74" w:rsidRDefault="00CB6B5D" w:rsidP="007C466E">
      <w:pPr>
        <w:numPr>
          <w:ilvl w:val="0"/>
          <w:numId w:val="17"/>
        </w:numPr>
        <w:spacing w:before="0" w:after="0"/>
        <w:ind w:left="284" w:hanging="284"/>
        <w:contextualSpacing/>
        <w:jc w:val="both"/>
        <w:rPr>
          <w:rFonts w:eastAsia="Times New Roman" w:cs="Arial"/>
          <w:iCs/>
        </w:rPr>
      </w:pPr>
      <w:r w:rsidRPr="00281E74">
        <w:rPr>
          <w:rFonts w:eastAsia="Times New Roman" w:cs="Arial"/>
          <w:iCs/>
        </w:rPr>
        <w:t>objave izmjene dokumentacije o nabavi, u odnosu na sadržaj izmjene dokumentacije</w:t>
      </w:r>
    </w:p>
    <w:p w14:paraId="6BFE8FEE" w14:textId="77777777" w:rsidR="00CB6B5D" w:rsidRPr="00281E74" w:rsidRDefault="00CB6B5D" w:rsidP="007C466E">
      <w:pPr>
        <w:numPr>
          <w:ilvl w:val="0"/>
          <w:numId w:val="17"/>
        </w:numPr>
        <w:spacing w:before="0" w:after="120"/>
        <w:ind w:left="284" w:hanging="284"/>
        <w:contextualSpacing/>
        <w:jc w:val="both"/>
        <w:rPr>
          <w:rFonts w:cs="Arial"/>
          <w:iCs/>
        </w:rPr>
      </w:pPr>
      <w:r w:rsidRPr="00281E74">
        <w:rPr>
          <w:rFonts w:eastAsia="Times New Roman" w:cs="Arial"/>
          <w:iCs/>
        </w:rPr>
        <w:t>otvaranja ponuda u odnosu na propuštanje Naručitelja da valjano odgovori na pravodobno dostavljen zahtjev dodatne informacije, objašnjenja ili izmjene dokumentacije o nabavi te na postupak otvaranja ponuda</w:t>
      </w:r>
    </w:p>
    <w:p w14:paraId="7DCBEF57" w14:textId="1FE492BA" w:rsidR="004F2543" w:rsidRPr="00281E74" w:rsidRDefault="00CB6B5D" w:rsidP="007C466E">
      <w:pPr>
        <w:numPr>
          <w:ilvl w:val="0"/>
          <w:numId w:val="17"/>
        </w:numPr>
        <w:spacing w:before="0" w:after="120"/>
        <w:ind w:left="284" w:hanging="284"/>
        <w:contextualSpacing/>
        <w:jc w:val="both"/>
        <w:rPr>
          <w:rFonts w:cs="Arial"/>
          <w:iCs/>
        </w:rPr>
      </w:pPr>
      <w:r w:rsidRPr="00281E74">
        <w:rPr>
          <w:rFonts w:eastAsia="Times New Roman" w:cs="Arial"/>
          <w:iCs/>
        </w:rPr>
        <w:t>primitka odluke o odabiru ili poništenju, u odnosu na postupak pregleda, ocjene i odabira ponuda, ili razloge poništenja.</w:t>
      </w:r>
    </w:p>
    <w:p w14:paraId="1EDDA763" w14:textId="77777777" w:rsidR="00CB6B5D" w:rsidRPr="00281E74" w:rsidRDefault="00CB6B5D" w:rsidP="00CB6B5D">
      <w:pPr>
        <w:spacing w:before="0" w:after="0"/>
        <w:ind w:left="284"/>
        <w:contextualSpacing/>
        <w:jc w:val="both"/>
        <w:rPr>
          <w:rFonts w:cs="Arial"/>
          <w:iCs/>
        </w:rPr>
      </w:pPr>
    </w:p>
    <w:p w14:paraId="13A9D7F1" w14:textId="77777777" w:rsidR="004F2543" w:rsidRPr="00281E74" w:rsidRDefault="004F2543" w:rsidP="00CB6B5D">
      <w:pPr>
        <w:spacing w:before="0" w:after="120"/>
        <w:jc w:val="both"/>
        <w:rPr>
          <w:rFonts w:cs="Arial"/>
          <w:iCs/>
        </w:rPr>
      </w:pPr>
      <w:r w:rsidRPr="00281E74">
        <w:rPr>
          <w:rFonts w:cs="Arial"/>
          <w:iCs/>
        </w:rPr>
        <w:t>Žalitelj koji je propustio izjaviti žalbu u određenoj fazi otvorenog postupka javne nabave sukladno gore navedenim opcijama nema pravo na žalbu u kasnijoj fazi postupka za prethodnu fazu.</w:t>
      </w:r>
    </w:p>
    <w:p w14:paraId="75CDEB6D" w14:textId="3B4486BA" w:rsidR="004F2543" w:rsidRDefault="004F2543" w:rsidP="00D0489F">
      <w:pPr>
        <w:spacing w:after="120"/>
        <w:jc w:val="both"/>
        <w:rPr>
          <w:rFonts w:cs="Arial"/>
          <w:iCs/>
        </w:rPr>
      </w:pPr>
      <w:r w:rsidRPr="00281E74">
        <w:rPr>
          <w:rFonts w:cs="Arial"/>
          <w:iCs/>
        </w:rPr>
        <w:t xml:space="preserve">Žalba mora sadržavati najmanje podatke i dokaze navedene u članku 420. </w:t>
      </w:r>
      <w:r w:rsidR="00E67F1B" w:rsidRPr="00281E74">
        <w:rPr>
          <w:rFonts w:cs="Arial"/>
          <w:iCs/>
        </w:rPr>
        <w:t xml:space="preserve">ZJN </w:t>
      </w:r>
      <w:r w:rsidR="00683BDE" w:rsidRPr="00281E74">
        <w:rPr>
          <w:rFonts w:cs="Arial"/>
          <w:iCs/>
        </w:rPr>
        <w:t>2016</w:t>
      </w:r>
      <w:r w:rsidRPr="00281E74">
        <w:rPr>
          <w:rFonts w:cs="Arial"/>
          <w:iCs/>
        </w:rPr>
        <w:t>.</w:t>
      </w:r>
    </w:p>
    <w:p w14:paraId="1C5BC6D7" w14:textId="77777777" w:rsidR="00E721B3" w:rsidRDefault="00E721B3" w:rsidP="00D0489F">
      <w:pPr>
        <w:spacing w:after="120"/>
        <w:jc w:val="both"/>
        <w:rPr>
          <w:rFonts w:cs="Arial"/>
          <w:iCs/>
        </w:rPr>
      </w:pPr>
    </w:p>
    <w:p w14:paraId="07E7E8DF" w14:textId="77777777" w:rsidR="00E721B3" w:rsidRPr="00281E74" w:rsidRDefault="00E721B3" w:rsidP="00D0489F">
      <w:pPr>
        <w:spacing w:after="120"/>
        <w:jc w:val="both"/>
        <w:rPr>
          <w:rFonts w:cs="Arial"/>
          <w:iCs/>
        </w:rPr>
      </w:pPr>
    </w:p>
    <w:p w14:paraId="25C9BA65" w14:textId="3E364928" w:rsidR="004857CE" w:rsidRPr="00281E74" w:rsidRDefault="00B643DC" w:rsidP="00CF75B3">
      <w:pPr>
        <w:pStyle w:val="Heading3"/>
        <w:numPr>
          <w:ilvl w:val="0"/>
          <w:numId w:val="2"/>
        </w:numPr>
        <w:spacing w:before="360" w:after="120"/>
        <w:ind w:left="0" w:firstLine="0"/>
        <w:jc w:val="both"/>
        <w:rPr>
          <w:rFonts w:cs="Arial"/>
          <w:sz w:val="20"/>
        </w:rPr>
      </w:pPr>
      <w:bookmarkStart w:id="61" w:name="_Toc498811060"/>
      <w:r w:rsidRPr="00CF75B3">
        <w:rPr>
          <w:rFonts w:cs="Arial"/>
          <w:sz w:val="20"/>
        </w:rPr>
        <w:t>ZAVRŠETAK</w:t>
      </w:r>
      <w:r w:rsidRPr="00281E74">
        <w:rPr>
          <w:rFonts w:cs="Arial"/>
          <w:caps w:val="0"/>
          <w:sz w:val="20"/>
        </w:rPr>
        <w:t xml:space="preserve"> POSTUPKA JAVNE NABAVE</w:t>
      </w:r>
      <w:bookmarkEnd w:id="61"/>
    </w:p>
    <w:p w14:paraId="47008DEE" w14:textId="087DA4EE" w:rsidR="000373C2" w:rsidRPr="00281E74" w:rsidRDefault="000373C2" w:rsidP="00D0489F">
      <w:pPr>
        <w:spacing w:after="120"/>
        <w:jc w:val="both"/>
        <w:rPr>
          <w:rFonts w:cs="Arial"/>
          <w:iCs/>
        </w:rPr>
      </w:pPr>
      <w:r w:rsidRPr="00281E74">
        <w:rPr>
          <w:rFonts w:cs="Arial"/>
          <w:iCs/>
        </w:rPr>
        <w:t xml:space="preserve">Postupak javne nabave završava </w:t>
      </w:r>
      <w:r w:rsidR="00E67F1B" w:rsidRPr="00281E74">
        <w:rPr>
          <w:rFonts w:cs="Arial"/>
          <w:iCs/>
        </w:rPr>
        <w:t>izvršnošću</w:t>
      </w:r>
      <w:r w:rsidRPr="00281E74">
        <w:rPr>
          <w:rFonts w:cs="Arial"/>
          <w:iCs/>
        </w:rPr>
        <w:t xml:space="preserve"> Odluke o odabiru ili Odluke o poništenju.</w:t>
      </w:r>
    </w:p>
    <w:p w14:paraId="683FC2B5" w14:textId="77777777" w:rsidR="009C1227" w:rsidRPr="00281E74" w:rsidRDefault="009C1227" w:rsidP="00CF75B3">
      <w:pPr>
        <w:pStyle w:val="Heading3"/>
        <w:numPr>
          <w:ilvl w:val="0"/>
          <w:numId w:val="2"/>
        </w:numPr>
        <w:spacing w:before="360" w:after="120"/>
        <w:ind w:left="0" w:firstLine="0"/>
        <w:jc w:val="both"/>
        <w:rPr>
          <w:rFonts w:cs="Arial"/>
          <w:sz w:val="20"/>
        </w:rPr>
      </w:pPr>
      <w:bookmarkStart w:id="62" w:name="_Toc498811061"/>
      <w:r w:rsidRPr="00281E74">
        <w:rPr>
          <w:rFonts w:cs="Arial"/>
          <w:sz w:val="20"/>
        </w:rPr>
        <w:t>DRUGI POTREBNI PODACI I INFORMACIJE</w:t>
      </w:r>
      <w:bookmarkEnd w:id="62"/>
    </w:p>
    <w:p w14:paraId="711D88A5" w14:textId="77777777" w:rsidR="004B6FF7"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Način komunikacije </w:t>
      </w:r>
    </w:p>
    <w:p w14:paraId="15101B8E" w14:textId="09164FF0" w:rsidR="004B6FF7" w:rsidRPr="00281E74" w:rsidRDefault="00981313" w:rsidP="00AF2983">
      <w:pPr>
        <w:autoSpaceDE w:val="0"/>
        <w:autoSpaceDN w:val="0"/>
        <w:adjustRightInd w:val="0"/>
        <w:spacing w:after="120"/>
        <w:ind w:right="-2"/>
        <w:jc w:val="both"/>
        <w:rPr>
          <w:rFonts w:cs="Arial"/>
        </w:rPr>
      </w:pPr>
      <w:r w:rsidRPr="00845E05">
        <w:rPr>
          <w:rFonts w:cs="Arial"/>
        </w:rPr>
        <w:t>Komunikacija između Naručitelja i gospodarskog subjekta obavljat će se isključivo na hrvatskom jeziku, a sukladno</w:t>
      </w:r>
      <w:r w:rsidR="004B6FF7" w:rsidRPr="00845E05">
        <w:rPr>
          <w:rFonts w:cs="Arial"/>
        </w:rPr>
        <w:t xml:space="preserve"> člancima</w:t>
      </w:r>
      <w:r w:rsidR="004B6FF7" w:rsidRPr="00281E74">
        <w:rPr>
          <w:rFonts w:cs="Arial"/>
        </w:rPr>
        <w:t xml:space="preserve"> 59.-66. ZJN</w:t>
      </w:r>
      <w:r w:rsidR="002E045C" w:rsidRPr="00281E74">
        <w:rPr>
          <w:rFonts w:cs="Arial"/>
        </w:rPr>
        <w:t xml:space="preserve"> 2016</w:t>
      </w:r>
      <w:r w:rsidR="004B6FF7" w:rsidRPr="00281E74">
        <w:rPr>
          <w:rFonts w:cs="Arial"/>
        </w:rPr>
        <w:t>.</w:t>
      </w:r>
    </w:p>
    <w:p w14:paraId="25FDC292" w14:textId="77777777" w:rsidR="00563655" w:rsidRPr="00281E74" w:rsidRDefault="009C1227" w:rsidP="00AF2983">
      <w:pPr>
        <w:tabs>
          <w:tab w:val="left" w:pos="9072"/>
        </w:tabs>
        <w:autoSpaceDE w:val="0"/>
        <w:autoSpaceDN w:val="0"/>
        <w:adjustRightInd w:val="0"/>
        <w:spacing w:after="120"/>
        <w:ind w:right="-2"/>
        <w:jc w:val="both"/>
        <w:rPr>
          <w:rFonts w:cs="Arial"/>
          <w:color w:val="000000"/>
        </w:rPr>
      </w:pPr>
      <w:r w:rsidRPr="00281E74">
        <w:rPr>
          <w:rFonts w:cs="Arial"/>
        </w:rPr>
        <w:t>Detaljne upute o načinu komunikacije naručitelja i ponuditelja u tijeku pregleda i ocjene ponude putem sustava EOJN RH-a dostupne su na stranicama Oglasnika, na adresi:</w:t>
      </w:r>
      <w:r w:rsidRPr="00281E74">
        <w:rPr>
          <w:rFonts w:cs="Arial"/>
          <w:color w:val="FF0000"/>
        </w:rPr>
        <w:t xml:space="preserve"> </w:t>
      </w:r>
      <w:hyperlink r:id="rId17" w:history="1">
        <w:r w:rsidRPr="00281E74">
          <w:rPr>
            <w:rStyle w:val="Hyperlink"/>
            <w:sz w:val="20"/>
            <w:szCs w:val="20"/>
          </w:rPr>
          <w:t>https://eojn.nn.hr</w:t>
        </w:r>
      </w:hyperlink>
      <w:r w:rsidR="00C0037A" w:rsidRPr="00281E74">
        <w:rPr>
          <w:rFonts w:cs="Arial"/>
          <w:color w:val="000000"/>
        </w:rPr>
        <w:t>.</w:t>
      </w:r>
    </w:p>
    <w:p w14:paraId="131E266C" w14:textId="77777777" w:rsidR="00563655"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 xml:space="preserve">Preuzimanje </w:t>
      </w:r>
      <w:r w:rsidR="004B6FF7" w:rsidRPr="00E81B3E">
        <w:rPr>
          <w:rFonts w:ascii="Arial" w:hAnsi="Arial" w:cs="Arial"/>
          <w:sz w:val="22"/>
          <w:szCs w:val="22"/>
        </w:rPr>
        <w:t>DON</w:t>
      </w:r>
    </w:p>
    <w:p w14:paraId="69DF4173" w14:textId="2F9A9AF9" w:rsidR="00E67F1B" w:rsidRPr="00281E74" w:rsidRDefault="00E67F1B" w:rsidP="00E67F1B">
      <w:pPr>
        <w:spacing w:after="120"/>
        <w:jc w:val="both"/>
        <w:rPr>
          <w:rFonts w:cs="Arial"/>
          <w:color w:val="FF0000"/>
          <w:lang w:eastAsia="x-none"/>
        </w:rPr>
      </w:pPr>
      <w:r w:rsidRPr="00281E74">
        <w:rPr>
          <w:rFonts w:cs="Arial"/>
          <w:lang w:eastAsia="x-none"/>
        </w:rPr>
        <w:lastRenderedPageBreak/>
        <w:t xml:space="preserve">DON koja se odnosi na ovaj otvoreni postupak stavljena je na raspolaganje u elektroničkom obliku u Elektronički oglasnik javne nabave Republike Hrvatske, te kao informacija na </w:t>
      </w:r>
      <w:hyperlink r:id="rId18" w:history="1">
        <w:r w:rsidR="000B3971" w:rsidRPr="000B3971">
          <w:rPr>
            <w:rStyle w:val="Hyperlink"/>
            <w:rFonts w:cstheme="minorBidi"/>
            <w:sz w:val="20"/>
            <w:szCs w:val="20"/>
          </w:rPr>
          <w:t>http://www.budinscina.hr/javna-nabava/</w:t>
        </w:r>
      </w:hyperlink>
      <w:r w:rsidR="000B3971">
        <w:t xml:space="preserve"> .</w:t>
      </w:r>
      <w:r w:rsidRPr="00281E74">
        <w:rPr>
          <w:rFonts w:cs="Arial"/>
          <w:color w:val="FF0000"/>
          <w:lang w:eastAsia="x-none"/>
        </w:rPr>
        <w:t xml:space="preserve"> </w:t>
      </w:r>
    </w:p>
    <w:p w14:paraId="73FE94DC" w14:textId="77777777" w:rsidR="00563655" w:rsidRPr="00E81B3E" w:rsidRDefault="00563655" w:rsidP="00E81B3E">
      <w:pPr>
        <w:pStyle w:val="Naslov2"/>
        <w:numPr>
          <w:ilvl w:val="1"/>
          <w:numId w:val="2"/>
        </w:numPr>
        <w:pBdr>
          <w:bottom w:val="dotted" w:sz="8" w:space="1" w:color="595959" w:themeColor="text2" w:themeTint="A6"/>
        </w:pBdr>
        <w:spacing w:before="240" w:after="240"/>
        <w:rPr>
          <w:rFonts w:ascii="Arial" w:hAnsi="Arial" w:cs="Arial"/>
          <w:sz w:val="22"/>
          <w:szCs w:val="22"/>
        </w:rPr>
      </w:pPr>
      <w:r w:rsidRPr="00E81B3E">
        <w:rPr>
          <w:rFonts w:ascii="Arial" w:hAnsi="Arial" w:cs="Arial"/>
          <w:sz w:val="22"/>
          <w:szCs w:val="22"/>
        </w:rPr>
        <w:t>Objašnjenje</w:t>
      </w:r>
      <w:r w:rsidR="00F92E57" w:rsidRPr="00E81B3E">
        <w:rPr>
          <w:rFonts w:ascii="Arial" w:hAnsi="Arial" w:cs="Arial"/>
          <w:sz w:val="22"/>
          <w:szCs w:val="22"/>
        </w:rPr>
        <w:t>, dodatne informacije</w:t>
      </w:r>
      <w:r w:rsidRPr="00E81B3E">
        <w:rPr>
          <w:rFonts w:ascii="Arial" w:hAnsi="Arial" w:cs="Arial"/>
          <w:sz w:val="22"/>
          <w:szCs w:val="22"/>
        </w:rPr>
        <w:t xml:space="preserve"> i izmjene D</w:t>
      </w:r>
      <w:r w:rsidR="004B6FF7" w:rsidRPr="00E81B3E">
        <w:rPr>
          <w:rFonts w:ascii="Arial" w:hAnsi="Arial" w:cs="Arial"/>
          <w:sz w:val="22"/>
          <w:szCs w:val="22"/>
        </w:rPr>
        <w:t>ON</w:t>
      </w:r>
    </w:p>
    <w:p w14:paraId="08A1A32D" w14:textId="77777777" w:rsidR="00F92E57" w:rsidRPr="00281E74" w:rsidRDefault="00563655" w:rsidP="00D0489F">
      <w:pPr>
        <w:spacing w:after="120"/>
        <w:jc w:val="both"/>
        <w:rPr>
          <w:rFonts w:cs="Arial"/>
        </w:rPr>
      </w:pPr>
      <w:r w:rsidRPr="00281E74">
        <w:rPr>
          <w:rFonts w:cs="Arial"/>
        </w:rPr>
        <w:t>Za vrijeme roka za dostavu ponuda gospodarski subjekti mogu zahtijevati objašnjenja</w:t>
      </w:r>
      <w:r w:rsidR="00F92E57" w:rsidRPr="00281E74">
        <w:rPr>
          <w:rFonts w:cs="Arial"/>
        </w:rPr>
        <w:t>, dodatne informacije i izmjene vezane uz DON</w:t>
      </w:r>
      <w:r w:rsidRPr="00281E74">
        <w:rPr>
          <w:rFonts w:cs="Arial"/>
        </w:rPr>
        <w:t>, a Naručitelj je dužan odgovor</w:t>
      </w:r>
      <w:r w:rsidR="00F92E57" w:rsidRPr="00281E74">
        <w:rPr>
          <w:rFonts w:cs="Arial"/>
        </w:rPr>
        <w:t>, dodatne informacije i objašnjenja bez odgode</w:t>
      </w:r>
      <w:r w:rsidRPr="00281E74">
        <w:rPr>
          <w:rFonts w:cs="Arial"/>
        </w:rPr>
        <w:t xml:space="preserve"> stavit na raspolaganje na istim internetskim stranicama na kojim je dostupna i osnovna </w:t>
      </w:r>
      <w:r w:rsidR="00C05133" w:rsidRPr="00281E74">
        <w:rPr>
          <w:rFonts w:cs="Arial"/>
        </w:rPr>
        <w:t>DON</w:t>
      </w:r>
      <w:r w:rsidRPr="00281E74">
        <w:rPr>
          <w:rFonts w:cs="Arial"/>
        </w:rPr>
        <w:t xml:space="preserve">  </w:t>
      </w:r>
      <w:r w:rsidRPr="00281E74">
        <w:rPr>
          <w:rFonts w:cs="Arial"/>
          <w:iCs/>
        </w:rPr>
        <w:t>(</w:t>
      </w:r>
      <w:hyperlink r:id="rId19" w:history="1">
        <w:r w:rsidRPr="00281E74">
          <w:rPr>
            <w:rFonts w:cs="Arial"/>
            <w:iCs/>
            <w:color w:val="0000FF"/>
            <w:u w:val="single"/>
          </w:rPr>
          <w:t>https://eojn.nn.hr</w:t>
        </w:r>
      </w:hyperlink>
      <w:r w:rsidRPr="00281E74">
        <w:rPr>
          <w:rFonts w:cs="Arial"/>
          <w:iCs/>
          <w:color w:val="0000FF"/>
          <w:u w:val="single"/>
        </w:rPr>
        <w:t>)</w:t>
      </w:r>
      <w:r w:rsidRPr="00281E74">
        <w:rPr>
          <w:rFonts w:cs="Arial"/>
        </w:rPr>
        <w:t xml:space="preserve"> bez navođenja podataka o podnositelju zahtjeva. </w:t>
      </w:r>
    </w:p>
    <w:p w14:paraId="5B39E8D1" w14:textId="6C826A55" w:rsidR="00CB6B5D" w:rsidRPr="00281E74" w:rsidRDefault="00CB6B5D" w:rsidP="00D0489F">
      <w:pPr>
        <w:spacing w:after="120"/>
        <w:jc w:val="both"/>
        <w:rPr>
          <w:rFonts w:cs="Arial"/>
        </w:rPr>
      </w:pPr>
      <w:r w:rsidRPr="00281E74">
        <w:rPr>
          <w:rFonts w:cs="Arial"/>
          <w:noProof/>
          <w:color w:val="000000"/>
        </w:rPr>
        <w:t xml:space="preserve">Zahtjevi se mogu uputiti </w:t>
      </w:r>
      <w:r w:rsidRPr="00281E74">
        <w:rPr>
          <w:noProof/>
        </w:rPr>
        <w:t xml:space="preserve">putem sustava Elektroničkog oglasnika javne nabave Republike Hrvatske modula </w:t>
      </w:r>
      <w:r w:rsidR="009F5305" w:rsidRPr="00AA7B43">
        <w:rPr>
          <w:noProof/>
        </w:rPr>
        <w:t>Pitanja/</w:t>
      </w:r>
      <w:r w:rsidR="009F5305">
        <w:rPr>
          <w:noProof/>
        </w:rPr>
        <w:t>Odgovori</w:t>
      </w:r>
      <w:r w:rsidRPr="00281E74">
        <w:rPr>
          <w:noProof/>
        </w:rPr>
        <w:t>.</w:t>
      </w:r>
    </w:p>
    <w:p w14:paraId="08C07E6C" w14:textId="17116A35" w:rsidR="00B643DC" w:rsidRPr="00BC6863" w:rsidRDefault="00CB6B5D" w:rsidP="00B643DC">
      <w:pPr>
        <w:spacing w:after="120"/>
        <w:jc w:val="both"/>
        <w:rPr>
          <w:rFonts w:cs="Arial"/>
        </w:rPr>
      </w:pPr>
      <w:r w:rsidRPr="00281E74">
        <w:rPr>
          <w:rFonts w:cs="Arial"/>
        </w:rPr>
        <w:t xml:space="preserve">Pod uvjetom da je zahtjev dostavljen pravodobno, Naručitelj je obvezan odgovor, dodatne informacije i objašnjenja staviti na raspolaganje bez odgode, a najkasnije tijekom </w:t>
      </w:r>
      <w:r w:rsidRPr="00BC6863">
        <w:rPr>
          <w:rFonts w:cs="Arial"/>
          <w:i/>
          <w:lang w:eastAsia="x-none"/>
        </w:rPr>
        <w:t>4. (četvrtog)</w:t>
      </w:r>
      <w:r w:rsidRPr="00BC6863">
        <w:rPr>
          <w:rFonts w:cs="Arial"/>
        </w:rPr>
        <w:t xml:space="preserve"> </w:t>
      </w:r>
      <w:r w:rsidR="00906096" w:rsidRPr="00BC6863">
        <w:rPr>
          <w:rFonts w:cs="Arial"/>
        </w:rPr>
        <w:t xml:space="preserve">dana </w:t>
      </w:r>
      <w:r w:rsidRPr="00BC6863">
        <w:rPr>
          <w:rFonts w:cs="Arial"/>
        </w:rPr>
        <w:t>prije roka određenog za dostavu ponuda</w:t>
      </w:r>
      <w:r w:rsidRPr="00BC6863">
        <w:rPr>
          <w:rFonts w:cs="Arial"/>
          <w:i/>
        </w:rPr>
        <w:t>.</w:t>
      </w:r>
      <w:r w:rsidRPr="00BC6863">
        <w:rPr>
          <w:rFonts w:cs="Arial"/>
        </w:rPr>
        <w:t xml:space="preserve"> Zahtjev je pravodoban ako je dostavljen Naručitelju najkasnije tijekom </w:t>
      </w:r>
      <w:r w:rsidRPr="00BC6863">
        <w:rPr>
          <w:rFonts w:cs="Arial"/>
          <w:i/>
          <w:lang w:eastAsia="x-none"/>
        </w:rPr>
        <w:t>6. (šestog)</w:t>
      </w:r>
      <w:r w:rsidRPr="00BC6863">
        <w:rPr>
          <w:rFonts w:cs="Arial"/>
        </w:rPr>
        <w:t xml:space="preserve"> dana prije r</w:t>
      </w:r>
      <w:r w:rsidR="00FC1DE9" w:rsidRPr="00BC6863">
        <w:rPr>
          <w:rFonts w:cs="Arial"/>
        </w:rPr>
        <w:t>oka određenog za dostavu ponuda</w:t>
      </w:r>
      <w:r w:rsidRPr="00BC6863">
        <w:rPr>
          <w:rFonts w:cs="Arial"/>
          <w:i/>
        </w:rPr>
        <w:t>.</w:t>
      </w:r>
    </w:p>
    <w:p w14:paraId="7CF7687B" w14:textId="1DD91B84" w:rsidR="00563655" w:rsidRPr="00281E74" w:rsidRDefault="00563655" w:rsidP="00D0489F">
      <w:pPr>
        <w:spacing w:after="120"/>
        <w:jc w:val="both"/>
        <w:rPr>
          <w:rFonts w:cs="Arial"/>
        </w:rPr>
      </w:pPr>
      <w:r w:rsidRPr="00281E74">
        <w:rPr>
          <w:rFonts w:cs="Arial"/>
        </w:rPr>
        <w:t>Sve informacije o postupku dostupne su i na službenoj int</w:t>
      </w:r>
      <w:r w:rsidR="00FC1DE9">
        <w:rPr>
          <w:rFonts w:cs="Arial"/>
        </w:rPr>
        <w:t>ernetskoj stranici Naručitelja:</w:t>
      </w:r>
      <w:r w:rsidR="00A662E7" w:rsidRPr="00A662E7">
        <w:t xml:space="preserve"> </w:t>
      </w:r>
      <w:hyperlink r:id="rId20" w:history="1">
        <w:r w:rsidR="000B3971" w:rsidRPr="000B3971">
          <w:rPr>
            <w:rStyle w:val="Hyperlink"/>
            <w:rFonts w:cstheme="minorBidi"/>
            <w:sz w:val="20"/>
            <w:szCs w:val="20"/>
          </w:rPr>
          <w:t>http://www.budinscina.hr/javna-nabava/</w:t>
        </w:r>
      </w:hyperlink>
      <w:r w:rsidR="000B3971">
        <w:t>.</w:t>
      </w:r>
    </w:p>
    <w:p w14:paraId="2D016149" w14:textId="4433D3AA" w:rsidR="000B3971" w:rsidRDefault="00563655" w:rsidP="006E181F">
      <w:pPr>
        <w:spacing w:after="120"/>
        <w:jc w:val="both"/>
        <w:rPr>
          <w:bCs/>
          <w:iCs/>
        </w:rPr>
      </w:pPr>
      <w:r w:rsidRPr="00281E74">
        <w:rPr>
          <w:rFonts w:cs="Arial"/>
        </w:rPr>
        <w:t xml:space="preserve">Napomena: </w:t>
      </w:r>
      <w:r w:rsidRPr="000B3971">
        <w:rPr>
          <w:rFonts w:cs="Arial"/>
          <w:b/>
        </w:rPr>
        <w:t xml:space="preserve">Informacije na službenim internetskim stranicama </w:t>
      </w:r>
      <w:r w:rsidR="00E721B3" w:rsidRPr="000B3971">
        <w:rPr>
          <w:rFonts w:cs="Arial"/>
          <w:b/>
        </w:rPr>
        <w:t>Općine Budinščina</w:t>
      </w:r>
      <w:r w:rsidRPr="000B3971">
        <w:rPr>
          <w:rFonts w:cs="Arial"/>
          <w:b/>
        </w:rPr>
        <w:t xml:space="preserve"> su informativnog karaktera</w:t>
      </w:r>
      <w:r w:rsidRPr="00281E74">
        <w:rPr>
          <w:rFonts w:cs="Arial"/>
        </w:rPr>
        <w:t xml:space="preserve">. </w:t>
      </w:r>
      <w:r w:rsidRPr="000B3971">
        <w:rPr>
          <w:rFonts w:cs="Arial"/>
          <w:b/>
          <w:color w:val="C00000"/>
        </w:rPr>
        <w:t xml:space="preserve">Prilikom preuzimanja </w:t>
      </w:r>
      <w:r w:rsidR="00C05133" w:rsidRPr="000B3971">
        <w:rPr>
          <w:rFonts w:cs="Arial"/>
          <w:b/>
          <w:color w:val="C00000"/>
        </w:rPr>
        <w:t>DON</w:t>
      </w:r>
      <w:r w:rsidR="000B3971">
        <w:rPr>
          <w:rFonts w:cs="Arial"/>
          <w:b/>
          <w:color w:val="C00000"/>
        </w:rPr>
        <w:t>-a</w:t>
      </w:r>
      <w:r w:rsidRPr="000B3971">
        <w:rPr>
          <w:rFonts w:cs="Arial"/>
          <w:b/>
          <w:color w:val="C00000"/>
        </w:rPr>
        <w:t xml:space="preserve"> s internetske stranice Naručitelja, zainteresirani gospodarski subjekt neće biti automatski obaviješteni o eventualnim dodatnim izmjenama i objašnjenjima.</w:t>
      </w:r>
      <w:r w:rsidRPr="00281E74">
        <w:rPr>
          <w:rFonts w:cs="Arial"/>
        </w:rPr>
        <w:t xml:space="preserve"> U tom slučaju gospodarski subjekti koji su preuzeli </w:t>
      </w:r>
      <w:r w:rsidR="00C05133" w:rsidRPr="00281E74">
        <w:rPr>
          <w:rFonts w:cs="Arial"/>
        </w:rPr>
        <w:t>DON</w:t>
      </w:r>
      <w:r w:rsidRPr="00281E74">
        <w:rPr>
          <w:rFonts w:cs="Arial"/>
        </w:rPr>
        <w:t xml:space="preserve"> sa internetske stranice Naručitelja sami snose rizik izrade ponude na temelju neodgovarajuće dokumentacije.</w:t>
      </w:r>
      <w:r w:rsidR="006E181F" w:rsidRPr="00281E74">
        <w:rPr>
          <w:bCs/>
          <w:iCs/>
        </w:rPr>
        <w:t xml:space="preserve"> </w:t>
      </w:r>
    </w:p>
    <w:p w14:paraId="1FE6F9C0" w14:textId="28FDE831" w:rsidR="00563655" w:rsidRPr="000B3971" w:rsidRDefault="00563655" w:rsidP="000B3971">
      <w:pPr>
        <w:pStyle w:val="Naslov2"/>
        <w:numPr>
          <w:ilvl w:val="1"/>
          <w:numId w:val="2"/>
        </w:numPr>
        <w:pBdr>
          <w:bottom w:val="dotted" w:sz="8" w:space="1" w:color="595959" w:themeColor="text2" w:themeTint="A6"/>
        </w:pBdr>
        <w:spacing w:before="240" w:after="240"/>
        <w:rPr>
          <w:rFonts w:ascii="Arial" w:hAnsi="Arial" w:cs="Arial"/>
          <w:sz w:val="22"/>
          <w:szCs w:val="22"/>
        </w:rPr>
      </w:pPr>
      <w:r w:rsidRPr="000B3971">
        <w:rPr>
          <w:rFonts w:ascii="Arial" w:hAnsi="Arial" w:cs="Arial"/>
          <w:sz w:val="22"/>
          <w:szCs w:val="22"/>
        </w:rPr>
        <w:t>Troškovi ponude</w:t>
      </w:r>
    </w:p>
    <w:p w14:paraId="3B3C50B5" w14:textId="093AFFBA" w:rsidR="00073D22" w:rsidRPr="00281E74" w:rsidRDefault="00563655" w:rsidP="00D0489F">
      <w:pPr>
        <w:jc w:val="both"/>
      </w:pPr>
      <w:r w:rsidRPr="00281E74">
        <w:t xml:space="preserve">Ponuditelj će snositi sve troškove u vezi njegovog sudjelovanja u nadmetanju, a Naručitelj ni u kojem slučaju nije odgovoran ili dužan snositi troškove bez obzira </w:t>
      </w:r>
      <w:bookmarkStart w:id="63" w:name="_Toc280596155"/>
      <w:r w:rsidR="00AF65B5" w:rsidRPr="00281E74">
        <w:t>na vođenje ili ishod nadmetanja.</w:t>
      </w:r>
    </w:p>
    <w:p w14:paraId="52FB5A50" w14:textId="77777777" w:rsidR="00D717E4" w:rsidRPr="00281E74" w:rsidRDefault="00D717E4" w:rsidP="00D0489F">
      <w:pPr>
        <w:jc w:val="both"/>
      </w:pPr>
    </w:p>
    <w:p w14:paraId="10D5C978" w14:textId="77777777" w:rsidR="002B2451" w:rsidRDefault="002B2451" w:rsidP="00CF75B3"/>
    <w:p w14:paraId="29EAEECE" w14:textId="34D828FB" w:rsidR="00640F0D" w:rsidRPr="00281E74" w:rsidRDefault="00CF75B3" w:rsidP="00CF75B3">
      <w:r>
        <w:br w:type="page"/>
      </w:r>
    </w:p>
    <w:p w14:paraId="5529DCC8" w14:textId="77777777" w:rsidR="00640F0D" w:rsidRPr="00281E74" w:rsidRDefault="00640F0D" w:rsidP="007C466E">
      <w:pPr>
        <w:pStyle w:val="Heading1"/>
        <w:framePr w:w="8987" w:wrap="around" w:y="48"/>
        <w:numPr>
          <w:ilvl w:val="0"/>
          <w:numId w:val="9"/>
        </w:numPr>
        <w:ind w:left="426" w:hanging="426"/>
        <w:jc w:val="both"/>
        <w:rPr>
          <w:sz w:val="28"/>
          <w:szCs w:val="28"/>
        </w:rPr>
      </w:pPr>
      <w:bookmarkStart w:id="64" w:name="_Toc498811062"/>
      <w:r w:rsidRPr="00281E74">
        <w:rPr>
          <w:sz w:val="28"/>
          <w:szCs w:val="28"/>
        </w:rPr>
        <w:lastRenderedPageBreak/>
        <w:t>TEHNIČKE SPECIFIKACIJE</w:t>
      </w:r>
      <w:bookmarkEnd w:id="64"/>
    </w:p>
    <w:p w14:paraId="283B541F" w14:textId="77777777" w:rsidR="00C05083" w:rsidRPr="00281E74" w:rsidRDefault="00C05083" w:rsidP="00D0489F">
      <w:pPr>
        <w:jc w:val="both"/>
      </w:pPr>
    </w:p>
    <w:p w14:paraId="0716EC40" w14:textId="73EFE663" w:rsidR="00C05083" w:rsidRPr="00012D18" w:rsidRDefault="00012D18" w:rsidP="00012D18">
      <w:pPr>
        <w:rPr>
          <w:sz w:val="24"/>
        </w:rPr>
      </w:pPr>
      <w:r w:rsidRPr="00012D18">
        <w:rPr>
          <w:sz w:val="24"/>
        </w:rPr>
        <w:t xml:space="preserve">Tehnička specifikacija je </w:t>
      </w:r>
      <w:r w:rsidR="00C20684">
        <w:rPr>
          <w:sz w:val="24"/>
        </w:rPr>
        <w:t>dokumentacije o nabavi</w:t>
      </w:r>
      <w:r w:rsidR="001A28BE">
        <w:rPr>
          <w:sz w:val="24"/>
        </w:rPr>
        <w:t xml:space="preserve"> </w:t>
      </w:r>
      <w:proofErr w:type="spellStart"/>
      <w:r w:rsidR="001A28BE">
        <w:rPr>
          <w:sz w:val="24"/>
        </w:rPr>
        <w:t>suklado</w:t>
      </w:r>
      <w:proofErr w:type="spellEnd"/>
      <w:r w:rsidR="001A28BE">
        <w:rPr>
          <w:sz w:val="24"/>
        </w:rPr>
        <w:t xml:space="preserve"> točki 2.3. DON-a</w:t>
      </w:r>
      <w:r w:rsidRPr="00012D18">
        <w:rPr>
          <w:sz w:val="24"/>
        </w:rPr>
        <w:t>.</w:t>
      </w:r>
    </w:p>
    <w:p w14:paraId="0C1FD18A" w14:textId="77777777" w:rsidR="007C5FC2" w:rsidRPr="00E63AF1" w:rsidRDefault="007C5FC2" w:rsidP="007C5FC2">
      <w:pPr>
        <w:jc w:val="center"/>
        <w:rPr>
          <w:color w:val="FF0000"/>
          <w:sz w:val="24"/>
        </w:rPr>
      </w:pPr>
    </w:p>
    <w:p w14:paraId="49A85D6F" w14:textId="19ADD3C0" w:rsidR="007C5FC2" w:rsidRPr="00EB3CF9" w:rsidRDefault="007C5FC2" w:rsidP="00012D18">
      <w:pPr>
        <w:pStyle w:val="ListParagraph"/>
        <w:jc w:val="both"/>
        <w:rPr>
          <w:rFonts w:eastAsia="Times New Roman" w:cs="Arial"/>
          <w:sz w:val="22"/>
          <w:szCs w:val="22"/>
        </w:rPr>
      </w:pPr>
    </w:p>
    <w:tbl>
      <w:tblPr>
        <w:tblW w:w="8755" w:type="dxa"/>
        <w:tblLook w:val="04A0" w:firstRow="1" w:lastRow="0" w:firstColumn="1" w:lastColumn="0" w:noHBand="0" w:noVBand="1"/>
      </w:tblPr>
      <w:tblGrid>
        <w:gridCol w:w="8755"/>
      </w:tblGrid>
      <w:tr w:rsidR="007C5FC2" w:rsidRPr="00EB3CF9" w14:paraId="6F129E5D" w14:textId="77777777" w:rsidTr="007C5FC2">
        <w:trPr>
          <w:trHeight w:val="375"/>
        </w:trPr>
        <w:tc>
          <w:tcPr>
            <w:tcW w:w="8755" w:type="dxa"/>
            <w:tcBorders>
              <w:top w:val="nil"/>
              <w:left w:val="nil"/>
              <w:bottom w:val="nil"/>
              <w:right w:val="nil"/>
            </w:tcBorders>
            <w:shd w:val="clear" w:color="auto" w:fill="auto"/>
            <w:hideMark/>
          </w:tcPr>
          <w:p w14:paraId="09B4905B" w14:textId="73E57F7A" w:rsidR="007C5FC2" w:rsidRPr="00EB3CF9" w:rsidRDefault="007C5FC2" w:rsidP="00EB3CF9">
            <w:pPr>
              <w:spacing w:after="0" w:line="240" w:lineRule="auto"/>
              <w:jc w:val="both"/>
              <w:rPr>
                <w:rFonts w:eastAsia="Times New Roman" w:cs="Arial"/>
                <w:sz w:val="22"/>
                <w:szCs w:val="22"/>
              </w:rPr>
            </w:pPr>
          </w:p>
        </w:tc>
      </w:tr>
    </w:tbl>
    <w:p w14:paraId="626B0BE7" w14:textId="77777777" w:rsidR="002E0DC1" w:rsidRPr="00281E74" w:rsidRDefault="002E0DC1" w:rsidP="00D0489F">
      <w:pPr>
        <w:jc w:val="both"/>
      </w:pPr>
    </w:p>
    <w:p w14:paraId="3FB47542" w14:textId="77777777" w:rsidR="002E0DC1" w:rsidRPr="00281E74" w:rsidRDefault="002E0DC1" w:rsidP="00D0489F">
      <w:pPr>
        <w:jc w:val="both"/>
      </w:pPr>
    </w:p>
    <w:p w14:paraId="090344BD" w14:textId="77777777" w:rsidR="002E0DC1" w:rsidRPr="00281E74" w:rsidRDefault="002E0DC1" w:rsidP="00D0489F">
      <w:pPr>
        <w:jc w:val="both"/>
      </w:pPr>
    </w:p>
    <w:p w14:paraId="23207DB4" w14:textId="77777777" w:rsidR="002E0DC1" w:rsidRDefault="002E0DC1" w:rsidP="00D0489F">
      <w:pPr>
        <w:jc w:val="both"/>
      </w:pPr>
    </w:p>
    <w:p w14:paraId="0E3527C0" w14:textId="77777777" w:rsidR="00B72988" w:rsidRDefault="00B72988" w:rsidP="00D0489F">
      <w:pPr>
        <w:jc w:val="both"/>
      </w:pPr>
    </w:p>
    <w:p w14:paraId="28429ED5" w14:textId="77777777" w:rsidR="00B72988" w:rsidRDefault="00B72988" w:rsidP="00D0489F">
      <w:pPr>
        <w:jc w:val="both"/>
      </w:pPr>
    </w:p>
    <w:p w14:paraId="1ED4200E" w14:textId="77777777" w:rsidR="00B72988" w:rsidRDefault="00B72988" w:rsidP="00D0489F">
      <w:pPr>
        <w:jc w:val="both"/>
      </w:pPr>
    </w:p>
    <w:p w14:paraId="4ADE8849" w14:textId="77777777" w:rsidR="00B72988" w:rsidRDefault="00B72988" w:rsidP="00D0489F">
      <w:pPr>
        <w:jc w:val="both"/>
      </w:pPr>
    </w:p>
    <w:p w14:paraId="561F3222" w14:textId="77777777" w:rsidR="00B72988" w:rsidRDefault="00B72988" w:rsidP="00D0489F">
      <w:pPr>
        <w:jc w:val="both"/>
      </w:pPr>
    </w:p>
    <w:p w14:paraId="05D3257C" w14:textId="77777777" w:rsidR="00B72988" w:rsidRDefault="00B72988" w:rsidP="00D0489F">
      <w:pPr>
        <w:jc w:val="both"/>
      </w:pPr>
    </w:p>
    <w:p w14:paraId="1051C570" w14:textId="77777777" w:rsidR="00B72988" w:rsidRDefault="00B72988" w:rsidP="00D0489F">
      <w:pPr>
        <w:jc w:val="both"/>
      </w:pPr>
    </w:p>
    <w:p w14:paraId="2C1026CA" w14:textId="77777777" w:rsidR="00B72988" w:rsidRDefault="00B72988" w:rsidP="00D0489F">
      <w:pPr>
        <w:jc w:val="both"/>
      </w:pPr>
    </w:p>
    <w:p w14:paraId="02ACE9B4" w14:textId="77777777" w:rsidR="00B72988" w:rsidRDefault="00B72988" w:rsidP="00D0489F">
      <w:pPr>
        <w:jc w:val="both"/>
      </w:pPr>
    </w:p>
    <w:p w14:paraId="57D5C10D" w14:textId="77777777" w:rsidR="00B72988" w:rsidRDefault="00B72988" w:rsidP="00D0489F">
      <w:pPr>
        <w:jc w:val="both"/>
      </w:pPr>
    </w:p>
    <w:p w14:paraId="3E5BF8FF" w14:textId="77777777" w:rsidR="00B72988" w:rsidRPr="00281E74" w:rsidRDefault="00B72988" w:rsidP="00D0489F">
      <w:pPr>
        <w:jc w:val="both"/>
      </w:pPr>
    </w:p>
    <w:p w14:paraId="6F88E90B" w14:textId="100453ED" w:rsidR="002E0DC1" w:rsidRPr="00281E74" w:rsidRDefault="002E0DC1" w:rsidP="00D0489F">
      <w:pPr>
        <w:jc w:val="both"/>
      </w:pPr>
    </w:p>
    <w:p w14:paraId="72614101" w14:textId="77777777" w:rsidR="002E0DC1" w:rsidRPr="00281E74" w:rsidRDefault="002E0DC1" w:rsidP="00D0489F">
      <w:pPr>
        <w:jc w:val="both"/>
      </w:pPr>
    </w:p>
    <w:p w14:paraId="2A057381" w14:textId="77777777" w:rsidR="008F2C6C" w:rsidRDefault="008F2C6C">
      <w:pPr>
        <w:rPr>
          <w:caps/>
          <w:color w:val="FFFFFF" w:themeColor="background1"/>
          <w:spacing w:val="15"/>
          <w:sz w:val="28"/>
          <w:szCs w:val="28"/>
        </w:rPr>
      </w:pPr>
      <w:bookmarkStart w:id="65" w:name="_Toc433178421"/>
      <w:bookmarkStart w:id="66" w:name="_Toc433179681"/>
      <w:bookmarkStart w:id="67" w:name="_Toc498811063"/>
      <w:r>
        <w:rPr>
          <w:sz w:val="28"/>
          <w:szCs w:val="28"/>
        </w:rPr>
        <w:br w:type="page"/>
      </w:r>
    </w:p>
    <w:p w14:paraId="13F0FA16" w14:textId="72DD2C9D" w:rsidR="000C08DE" w:rsidRPr="00281E74" w:rsidRDefault="00C05083" w:rsidP="0004244B">
      <w:pPr>
        <w:pStyle w:val="Heading1"/>
        <w:framePr w:w="8791" w:wrap="around" w:y="3"/>
        <w:numPr>
          <w:ilvl w:val="0"/>
          <w:numId w:val="9"/>
        </w:numPr>
        <w:ind w:left="426" w:hanging="426"/>
        <w:jc w:val="both"/>
        <w:rPr>
          <w:sz w:val="28"/>
          <w:szCs w:val="28"/>
        </w:rPr>
      </w:pPr>
      <w:r w:rsidRPr="00281E74">
        <w:rPr>
          <w:sz w:val="28"/>
          <w:szCs w:val="28"/>
        </w:rPr>
        <w:lastRenderedPageBreak/>
        <w:t>PRIJEDLOG</w:t>
      </w:r>
      <w:r w:rsidR="00361166" w:rsidRPr="00281E74">
        <w:rPr>
          <w:sz w:val="28"/>
          <w:szCs w:val="28"/>
        </w:rPr>
        <w:t xml:space="preserve"> </w:t>
      </w:r>
      <w:r w:rsidR="000C08DE" w:rsidRPr="00281E74">
        <w:rPr>
          <w:sz w:val="28"/>
          <w:szCs w:val="28"/>
        </w:rPr>
        <w:t>UGOVORA O JAVNOJ NABAVI</w:t>
      </w:r>
      <w:bookmarkEnd w:id="65"/>
      <w:bookmarkEnd w:id="66"/>
      <w:bookmarkEnd w:id="67"/>
    </w:p>
    <w:p w14:paraId="0B047F5F" w14:textId="77777777" w:rsidR="00C05083" w:rsidRPr="00281E74" w:rsidRDefault="00C05083" w:rsidP="007F5E22">
      <w:pPr>
        <w:rPr>
          <w:b/>
          <w:noProof/>
          <w:color w:val="1F497D"/>
        </w:rPr>
      </w:pPr>
    </w:p>
    <w:p w14:paraId="06822FBE" w14:textId="77777777" w:rsidR="00FB4DEE" w:rsidRDefault="00FB4DEE" w:rsidP="00FB4DEE">
      <w:r w:rsidRPr="00F8305B">
        <w:rPr>
          <w:b/>
        </w:rPr>
        <w:t>OPĆINA BUDINŠČINA, Budinščina 6, 49284 Budinščina</w:t>
      </w:r>
      <w:r>
        <w:t xml:space="preserve">, MB:02590069, OIB:0655373801, koju zastupa </w:t>
      </w:r>
      <w:r w:rsidRPr="00F8305B">
        <w:rPr>
          <w:b/>
        </w:rPr>
        <w:t>Općinski načelnik Radovan Hercigonja</w:t>
      </w:r>
      <w:r>
        <w:t xml:space="preserve"> ( u daljnjem tekstu: Naručitelj)</w:t>
      </w:r>
    </w:p>
    <w:p w14:paraId="4B6E2DBE" w14:textId="77777777" w:rsidR="00FB4DEE" w:rsidRDefault="00FB4DEE" w:rsidP="00FB4DEE">
      <w:r>
        <w:t xml:space="preserve">i </w:t>
      </w:r>
    </w:p>
    <w:p w14:paraId="5CDDA1D2" w14:textId="77777777" w:rsidR="00FB4DEE" w:rsidRDefault="00FB4DEE" w:rsidP="00FB4DEE">
      <w:r>
        <w:rPr>
          <w:b/>
        </w:rPr>
        <w:t>__________________________________________</w:t>
      </w:r>
      <w:r>
        <w:t xml:space="preserve">, OIB:_______________ koju zastupa </w:t>
      </w:r>
      <w:r>
        <w:rPr>
          <w:b/>
        </w:rPr>
        <w:t>__________________</w:t>
      </w:r>
      <w:r>
        <w:t xml:space="preserve"> ( u daljnjem tekstu: Izvođač )</w:t>
      </w:r>
    </w:p>
    <w:p w14:paraId="3D95E04A" w14:textId="77777777" w:rsidR="00FB4DEE" w:rsidRDefault="00FB4DEE" w:rsidP="00FB4DEE"/>
    <w:p w14:paraId="39CA390C" w14:textId="77777777" w:rsidR="00FB4DEE" w:rsidRDefault="00FB4DEE" w:rsidP="00FB4DEE">
      <w:r>
        <w:t xml:space="preserve">sklopili su: </w:t>
      </w:r>
    </w:p>
    <w:p w14:paraId="1DFB43C0" w14:textId="77777777" w:rsidR="00FB4DEE" w:rsidRDefault="00FB4DEE" w:rsidP="00FB4DEE">
      <w:pPr>
        <w:rPr>
          <w:b/>
          <w:sz w:val="28"/>
          <w:szCs w:val="28"/>
        </w:rPr>
      </w:pPr>
      <w:r>
        <w:t xml:space="preserve">                                     </w:t>
      </w:r>
      <w:r>
        <w:rPr>
          <w:b/>
          <w:sz w:val="28"/>
          <w:szCs w:val="28"/>
        </w:rPr>
        <w:t>UGOVOR  O  JAVNIM  RADOVIMA</w:t>
      </w:r>
    </w:p>
    <w:p w14:paraId="5210CC21" w14:textId="27CDC397" w:rsidR="00FB4DEE" w:rsidRPr="00B55537" w:rsidRDefault="00DA4914" w:rsidP="00195AAD">
      <w:pPr>
        <w:jc w:val="center"/>
        <w:rPr>
          <w:b/>
        </w:rPr>
      </w:pPr>
      <w:r w:rsidRPr="00DA4914">
        <w:rPr>
          <w:b/>
        </w:rPr>
        <w:t>Radovi uređenja ceste prema dječjem vrtiću</w:t>
      </w:r>
    </w:p>
    <w:p w14:paraId="6973F5D6" w14:textId="77777777" w:rsidR="00FB4DEE" w:rsidRPr="00B55537" w:rsidRDefault="00FB4DEE" w:rsidP="00FB4DEE">
      <w:pPr>
        <w:rPr>
          <w:b/>
        </w:rPr>
      </w:pPr>
      <w:r w:rsidRPr="00B55537">
        <w:rPr>
          <w:b/>
        </w:rPr>
        <w:t>PREDMET UGOVORA</w:t>
      </w:r>
    </w:p>
    <w:p w14:paraId="5C986FE1" w14:textId="77777777" w:rsidR="00FB4DEE" w:rsidRDefault="00FB4DEE" w:rsidP="00FB4DEE">
      <w:pPr>
        <w:jc w:val="center"/>
      </w:pPr>
      <w:r>
        <w:t>Članak 1.</w:t>
      </w:r>
    </w:p>
    <w:p w14:paraId="55B93FD8" w14:textId="2CACEA8D" w:rsidR="002B6F1D" w:rsidRDefault="00FB4DEE" w:rsidP="008E5A17">
      <w:pPr>
        <w:spacing w:before="0" w:after="0"/>
        <w:jc w:val="both"/>
      </w:pPr>
      <w:r>
        <w:tab/>
        <w:t xml:space="preserve">Ovim Ugovorom NARUČITELJ ustupa, a IZVOĐAČ preuzima obvezu izvođenja radova na projektu  </w:t>
      </w:r>
      <w:r w:rsidR="00DA4914" w:rsidRPr="00DA4914">
        <w:rPr>
          <w:b/>
        </w:rPr>
        <w:t>Radovi uređenja ceste prema dječjem vrtiću</w:t>
      </w:r>
      <w:r w:rsidR="001607CF" w:rsidRPr="001607CF">
        <w:rPr>
          <w:b/>
        </w:rPr>
        <w:t xml:space="preserve"> </w:t>
      </w:r>
      <w:r w:rsidR="00195AAD">
        <w:t>(evidenci</w:t>
      </w:r>
      <w:r w:rsidR="00DA4914">
        <w:t>jski broj nabave 24</w:t>
      </w:r>
      <w:r w:rsidR="001607CF">
        <w:t>-2021</w:t>
      </w:r>
      <w:r w:rsidR="008E5A17">
        <w:t>).</w:t>
      </w:r>
    </w:p>
    <w:p w14:paraId="44B20C67" w14:textId="77777777" w:rsidR="002B6F1D" w:rsidRDefault="002B6F1D" w:rsidP="002B6F1D">
      <w:pPr>
        <w:spacing w:before="0" w:after="0"/>
      </w:pPr>
    </w:p>
    <w:p w14:paraId="7D929D29" w14:textId="77777777" w:rsidR="002B6F1D" w:rsidRDefault="002B6F1D" w:rsidP="002B6F1D">
      <w:pPr>
        <w:spacing w:before="0" w:after="0"/>
      </w:pPr>
    </w:p>
    <w:p w14:paraId="64228AE8" w14:textId="77777777" w:rsidR="00FB4DEE" w:rsidRDefault="00FB4DEE" w:rsidP="00FB4DEE">
      <w:pPr>
        <w:rPr>
          <w:b/>
        </w:rPr>
      </w:pPr>
      <w:r w:rsidRPr="001913F8">
        <w:rPr>
          <w:b/>
        </w:rPr>
        <w:t xml:space="preserve">CIJENA </w:t>
      </w:r>
    </w:p>
    <w:p w14:paraId="1C37C8E4" w14:textId="77777777" w:rsidR="00FB4DEE" w:rsidRDefault="00FB4DEE" w:rsidP="00FB4DEE">
      <w:pPr>
        <w:jc w:val="center"/>
      </w:pPr>
      <w:r w:rsidRPr="001913F8">
        <w:t>Članak 2.</w:t>
      </w:r>
    </w:p>
    <w:p w14:paraId="232287CE" w14:textId="2701B501" w:rsidR="00FB4DEE" w:rsidRDefault="00FB4DEE" w:rsidP="002731F7">
      <w:pPr>
        <w:jc w:val="both"/>
      </w:pPr>
      <w:r>
        <w:tab/>
        <w:t xml:space="preserve">Za izvođenje radova za projekt </w:t>
      </w:r>
      <w:r w:rsidR="00DA4914" w:rsidRPr="00DA4914">
        <w:t>Radovi uređenja ceste prema dječjem vrtiću</w:t>
      </w:r>
      <w:r w:rsidR="00195AAD">
        <w:t>,</w:t>
      </w:r>
      <w:r w:rsidR="00A2183A">
        <w:t xml:space="preserve"> a</w:t>
      </w:r>
      <w:r>
        <w:t xml:space="preserve">  koji su predmet ovog Ugovora,  utvrđuje se cijena sukladno ponudi Izvođača  u iznosu od</w:t>
      </w:r>
    </w:p>
    <w:p w14:paraId="7EC0AD6B" w14:textId="77777777" w:rsidR="00FB4DEE" w:rsidRDefault="00FB4DEE" w:rsidP="00FB4DEE"/>
    <w:p w14:paraId="40C9DBEE" w14:textId="77777777" w:rsidR="00FB4DEE" w:rsidRPr="0038362E" w:rsidRDefault="00FB4DEE" w:rsidP="00FB4DEE">
      <w:pPr>
        <w:rPr>
          <w:b/>
        </w:rPr>
      </w:pPr>
      <w:r>
        <w:t xml:space="preserve">        </w:t>
      </w:r>
      <w:r w:rsidRPr="0038362E">
        <w:rPr>
          <w:b/>
        </w:rPr>
        <w:t>Cijena radova bez PDV</w:t>
      </w:r>
      <w:r>
        <w:rPr>
          <w:b/>
        </w:rPr>
        <w:t>-a    ******____________</w:t>
      </w:r>
      <w:r w:rsidRPr="0038362E">
        <w:rPr>
          <w:b/>
        </w:rPr>
        <w:t xml:space="preserve"> kuna</w:t>
      </w:r>
    </w:p>
    <w:p w14:paraId="1B070F42" w14:textId="77777777" w:rsidR="00FB4DEE" w:rsidRDefault="00FB4DEE" w:rsidP="00FB4DEE">
      <w:r>
        <w:t xml:space="preserve">        Slovima:_______________________________________________________</w:t>
      </w:r>
    </w:p>
    <w:p w14:paraId="78E109A0" w14:textId="77777777" w:rsidR="00FB4DEE" w:rsidRDefault="00FB4DEE" w:rsidP="00FB4DEE"/>
    <w:p w14:paraId="36C2D93B" w14:textId="77777777" w:rsidR="00FB4DEE" w:rsidRDefault="00FB4DEE" w:rsidP="002731F7">
      <w:pPr>
        <w:jc w:val="both"/>
      </w:pPr>
      <w:r>
        <w:t xml:space="preserve">            Obračun i plaćanje provoditi će se temeljem privremenih situacija  tijekom izvođenja radova a konačni obračun izvršiti će se temeljem okončane situacije nakon završetka radova.</w:t>
      </w:r>
    </w:p>
    <w:p w14:paraId="6C147D94" w14:textId="2A0E6969" w:rsidR="00FB4DEE" w:rsidRDefault="00FB4DEE" w:rsidP="002731F7">
      <w:pPr>
        <w:jc w:val="both"/>
      </w:pPr>
      <w:r>
        <w:t xml:space="preserve">            Ovim Ugovorom Izvođač preuzima obvezu izvođenja radova iz članka 1. ovog Ugovora u opsegu i vrsti radova te   po jediničnim cijenama utvrđenim za pojedine vrste radova i radove po stavkama koji su navedeni i upisani u ugovornom troškovniku</w:t>
      </w:r>
      <w:r w:rsidRPr="00656226">
        <w:rPr>
          <w:color w:val="FF0000"/>
        </w:rPr>
        <w:t>.</w:t>
      </w:r>
    </w:p>
    <w:p w14:paraId="3DC26D10" w14:textId="77777777" w:rsidR="00845E05" w:rsidRPr="00845E05" w:rsidRDefault="00845E05" w:rsidP="00845E05">
      <w:pPr>
        <w:spacing w:after="120"/>
        <w:ind w:left="709"/>
        <w:jc w:val="both"/>
        <w:rPr>
          <w:rFonts w:cs="Arial"/>
          <w:lang w:eastAsia="x-none"/>
        </w:rPr>
      </w:pPr>
      <w:r w:rsidRPr="00845E05">
        <w:rPr>
          <w:rFonts w:eastAsia="Times New Roman" w:cs="Arial"/>
          <w:lang w:eastAsia="x-none"/>
        </w:rPr>
        <w:t xml:space="preserve">Količina predmeta nabave je predviđena (okvirna). </w:t>
      </w:r>
    </w:p>
    <w:p w14:paraId="75B50D0C" w14:textId="66DEC146" w:rsidR="00845E05" w:rsidRPr="00845E05" w:rsidRDefault="00845E05" w:rsidP="00845E05">
      <w:pPr>
        <w:ind w:left="709"/>
        <w:jc w:val="both"/>
      </w:pPr>
      <w:r w:rsidRPr="00845E05">
        <w:rPr>
          <w:rFonts w:eastAsia="Times New Roman" w:cs="Arial"/>
          <w:lang w:eastAsia="x-none"/>
        </w:rPr>
        <w:t>Stvarno nabavljena količina predmeta nabave može biti veća ili manja od predviđene</w:t>
      </w:r>
    </w:p>
    <w:p w14:paraId="69228C1A" w14:textId="2287E51C" w:rsidR="00FB4DEE" w:rsidRDefault="00FB4DEE" w:rsidP="002731F7">
      <w:pPr>
        <w:jc w:val="both"/>
      </w:pPr>
      <w:r>
        <w:t xml:space="preserve">            </w:t>
      </w:r>
      <w:r w:rsidRPr="00C6465E">
        <w:t>Obračun izvršenih radova će se vršiti prema</w:t>
      </w:r>
      <w:r>
        <w:t xml:space="preserve"> </w:t>
      </w:r>
      <w:r w:rsidRPr="00C6465E">
        <w:t>stvarno izvedenim količinama ovjer</w:t>
      </w:r>
      <w:r w:rsidR="00845E05">
        <w:t>enim</w:t>
      </w:r>
      <w:r>
        <w:t xml:space="preserve"> u građevinskoj knjizi i ugo</w:t>
      </w:r>
      <w:r w:rsidRPr="00C6465E">
        <w:t xml:space="preserve">vorenim jediničnim cijenama. </w:t>
      </w:r>
    </w:p>
    <w:p w14:paraId="6C7AEDDA" w14:textId="77777777" w:rsidR="00A2183A" w:rsidRDefault="00FB4DEE" w:rsidP="002731F7">
      <w:pPr>
        <w:jc w:val="both"/>
      </w:pPr>
      <w:r>
        <w:t xml:space="preserve">           Ugovorne strane ugovaraju nepromjenljivost jediničnih cijena navedenih i upisanih u ugovornom troškovniku.</w:t>
      </w:r>
    </w:p>
    <w:p w14:paraId="15B555A2" w14:textId="4303C5E5" w:rsidR="00FB4DEE" w:rsidRDefault="00FB4DEE" w:rsidP="00FB4DEE">
      <w:r>
        <w:lastRenderedPageBreak/>
        <w:t xml:space="preserve">         </w:t>
      </w:r>
    </w:p>
    <w:p w14:paraId="68A2E00C" w14:textId="61830545" w:rsidR="00FB4DEE" w:rsidRDefault="00FB4DEE" w:rsidP="00FB4DEE">
      <w:pPr>
        <w:rPr>
          <w:b/>
        </w:rPr>
      </w:pPr>
      <w:r w:rsidRPr="001D35EB">
        <w:rPr>
          <w:b/>
        </w:rPr>
        <w:t>ROK</w:t>
      </w:r>
      <w:r w:rsidR="00656226" w:rsidRPr="001D35EB">
        <w:rPr>
          <w:b/>
        </w:rPr>
        <w:t xml:space="preserve"> I MJESTO</w:t>
      </w:r>
      <w:r w:rsidRPr="001D35EB">
        <w:rPr>
          <w:b/>
        </w:rPr>
        <w:t xml:space="preserve"> </w:t>
      </w:r>
      <w:r w:rsidRPr="00E870BB">
        <w:rPr>
          <w:b/>
        </w:rPr>
        <w:t>IZVOĐENJA RADOVA</w:t>
      </w:r>
    </w:p>
    <w:p w14:paraId="249FD4F1" w14:textId="77777777" w:rsidR="00FB4DEE" w:rsidRPr="006B269C" w:rsidRDefault="00FB4DEE" w:rsidP="00FB4DEE">
      <w:r>
        <w:rPr>
          <w:b/>
        </w:rPr>
        <w:t xml:space="preserve">                                                                       </w:t>
      </w:r>
      <w:r w:rsidRPr="006B269C">
        <w:t>Članak 3.</w:t>
      </w:r>
      <w:r w:rsidRPr="006B269C">
        <w:tab/>
      </w:r>
    </w:p>
    <w:p w14:paraId="22B8E104" w14:textId="77777777" w:rsidR="00FB4DEE" w:rsidRDefault="00FB4DEE" w:rsidP="00FB4DEE">
      <w:r>
        <w:tab/>
        <w:t>Izvođač se obvezuje odmah po potpisu Ugovora javiti nadzoru radi uvođenja u posao.</w:t>
      </w:r>
    </w:p>
    <w:p w14:paraId="299D2A86" w14:textId="77777777" w:rsidR="00FB4DEE" w:rsidRDefault="00FB4DEE" w:rsidP="002731F7">
      <w:pPr>
        <w:jc w:val="both"/>
      </w:pPr>
      <w:r>
        <w:t xml:space="preserve">            Izvođač je dužan s radovima započeti odmah po uvođenju u posao i završiti ih u roku 60 dana od dana uvođenja u posao,  poštujući dinamički plan  izvođenja radova koji će izraditi Izvođač, a odobriti nadzorni organ Naručitelja na građevini.</w:t>
      </w:r>
    </w:p>
    <w:p w14:paraId="0D7528E1" w14:textId="77777777" w:rsidR="00FB4DEE" w:rsidRDefault="00FB4DEE" w:rsidP="002731F7">
      <w:pPr>
        <w:jc w:val="both"/>
      </w:pPr>
      <w:r>
        <w:tab/>
        <w:t>Pod završetkom radova podrazumijeva se da su uspješno izvršene sve obveze, sukladno ovom Ugovoru i tehničkoj dokumentaciji, ostaloj dokumentaciji građenja  i  proveden postupak primopredaje izvedenih radova i popratne dokumentacije građenja.</w:t>
      </w:r>
    </w:p>
    <w:p w14:paraId="62ADFD2D" w14:textId="77777777" w:rsidR="00FB4DEE" w:rsidRPr="00596AF5" w:rsidRDefault="00FB4DEE" w:rsidP="002731F7">
      <w:pPr>
        <w:spacing w:after="0"/>
        <w:jc w:val="both"/>
      </w:pPr>
      <w:r>
        <w:t xml:space="preserve">            </w:t>
      </w:r>
      <w:r w:rsidRPr="00596AF5">
        <w:t xml:space="preserve">Naručitelj zadržava pravo prije primopredaje radova </w:t>
      </w:r>
      <w:r>
        <w:t xml:space="preserve"> na teret Izvođača </w:t>
      </w:r>
      <w:r w:rsidRPr="00596AF5">
        <w:t>zatražiti od ovlaštene tvrtke ispitivanje debljine izvedenog asfaltnog sloja.  Po primitku Izvješća o debljini izvedenog asfaltnog sloja predstavnici obiju ugovornih strana i nadzorni organ izvršiti će primopredaju izvedenih radova o čemu će se sastaviti zapisnik u kojem će se utvrditi:</w:t>
      </w:r>
    </w:p>
    <w:p w14:paraId="47D6A574" w14:textId="77777777" w:rsidR="00FB4DEE" w:rsidRPr="00596AF5" w:rsidRDefault="00FB4DEE" w:rsidP="002731F7">
      <w:pPr>
        <w:numPr>
          <w:ilvl w:val="0"/>
          <w:numId w:val="31"/>
        </w:numPr>
        <w:spacing w:before="0" w:after="0" w:line="240" w:lineRule="auto"/>
        <w:ind w:left="709"/>
        <w:jc w:val="both"/>
      </w:pPr>
      <w:r w:rsidRPr="00596AF5">
        <w:t xml:space="preserve">jesu li radovi izvedeni u cijelosti prema troškovniku, odnosno po propisima i pravilima struke i </w:t>
      </w:r>
    </w:p>
    <w:p w14:paraId="10962185" w14:textId="77777777" w:rsidR="00FB4DEE" w:rsidRDefault="00FB4DEE" w:rsidP="002731F7">
      <w:pPr>
        <w:numPr>
          <w:ilvl w:val="0"/>
          <w:numId w:val="31"/>
        </w:numPr>
        <w:spacing w:before="0" w:after="0" w:line="240" w:lineRule="auto"/>
        <w:ind w:left="709"/>
        <w:jc w:val="both"/>
      </w:pPr>
      <w:r w:rsidRPr="00596AF5">
        <w:t xml:space="preserve">odgovara li kvaliteta izvedenih radova ugovorenoj kvaliteti, odnosno koje radove mora </w:t>
      </w:r>
      <w:r>
        <w:t>Izvođač</w:t>
      </w:r>
      <w:r w:rsidRPr="00596AF5">
        <w:t xml:space="preserve"> o svom trošku dovršiti, popraviti ili otkloniti nedostatke, i u kojem roku to treba učiniti. </w:t>
      </w:r>
    </w:p>
    <w:p w14:paraId="6A909EA4" w14:textId="104F3DD3" w:rsidR="00FB4DEE" w:rsidRDefault="00FB4DEE" w:rsidP="002731F7">
      <w:pPr>
        <w:spacing w:before="240"/>
        <w:jc w:val="both"/>
      </w:pPr>
      <w:r>
        <w:tab/>
        <w:t>Rok izvođenja radova može se produžiti samo kod objektivnih razloga (nepovoljni vremenski uvjeti).</w:t>
      </w:r>
    </w:p>
    <w:p w14:paraId="691DF505" w14:textId="1D574780" w:rsidR="00656226" w:rsidRPr="001D35EB" w:rsidRDefault="00303C75" w:rsidP="002731F7">
      <w:pPr>
        <w:spacing w:before="240"/>
        <w:jc w:val="both"/>
      </w:pPr>
      <w:r w:rsidRPr="00303C75">
        <w:rPr>
          <w:rFonts w:eastAsia="SimSun" w:cs="Arial"/>
          <w:lang w:eastAsia="zh-CN"/>
        </w:rPr>
        <w:t>Mjesto izvođenja radova je područje Općine Budinščina. Točna mjesta izvođenja radova navedena su u troškovniku</w:t>
      </w:r>
      <w:r w:rsidR="00656226" w:rsidRPr="001D35EB">
        <w:rPr>
          <w:rFonts w:cs="Arial"/>
          <w:lang w:eastAsia="x-none"/>
        </w:rPr>
        <w:t>.</w:t>
      </w:r>
    </w:p>
    <w:p w14:paraId="5A85457A" w14:textId="77777777" w:rsidR="00FB4DEE" w:rsidRDefault="00FB4DEE" w:rsidP="00FB4DEE">
      <w:pPr>
        <w:rPr>
          <w:b/>
        </w:rPr>
      </w:pPr>
    </w:p>
    <w:p w14:paraId="45C74D29" w14:textId="77777777" w:rsidR="00FB4DEE" w:rsidRDefault="00FB4DEE" w:rsidP="00FB4DEE">
      <w:pPr>
        <w:rPr>
          <w:b/>
        </w:rPr>
      </w:pPr>
      <w:r w:rsidRPr="006B269C">
        <w:rPr>
          <w:b/>
        </w:rPr>
        <w:t>NAČIN PLAĆANJA</w:t>
      </w:r>
    </w:p>
    <w:p w14:paraId="22098521" w14:textId="77777777" w:rsidR="00FB4DEE" w:rsidRDefault="00FB4DEE" w:rsidP="00FB4DEE">
      <w:r>
        <w:t xml:space="preserve">                                                                     Članak 4.</w:t>
      </w:r>
    </w:p>
    <w:p w14:paraId="6244F9C2" w14:textId="77777777" w:rsidR="00FB4DEE" w:rsidRDefault="00FB4DEE" w:rsidP="00FB4DEE">
      <w:r>
        <w:tab/>
        <w:t>Izvođač će za izvedene radove ispostavljati  privremene situacije i okončanu situaciju.</w:t>
      </w:r>
    </w:p>
    <w:p w14:paraId="0B2E7F37" w14:textId="7B9B2AEC" w:rsidR="00FB4DEE" w:rsidRDefault="00FB4DEE" w:rsidP="00FB4DEE">
      <w:r>
        <w:tab/>
        <w:t xml:space="preserve">Naručitelj će Izvođaču, </w:t>
      </w:r>
      <w:r w:rsidRPr="00BF684A">
        <w:t xml:space="preserve">odnosno </w:t>
      </w:r>
      <w:r w:rsidR="002B6F1D">
        <w:t>podugovaratelju</w:t>
      </w:r>
      <w:r w:rsidRPr="00BF684A">
        <w:t xml:space="preserve"> ukoliko mu je dio ugovora dan u podugovor</w:t>
      </w:r>
      <w:r>
        <w:t xml:space="preserve">, platiti izvedene radove prema ovjerenim situacijama u roku od 60 dana  od dana primitka </w:t>
      </w:r>
      <w:r w:rsidR="00787F66">
        <w:t>e-računa</w:t>
      </w:r>
      <w:r>
        <w:t>. Predujam je isključen.</w:t>
      </w:r>
    </w:p>
    <w:p w14:paraId="11D31E80" w14:textId="77777777" w:rsidR="00FB4DEE" w:rsidRDefault="00FB4DEE" w:rsidP="00FB4DEE">
      <w:r>
        <w:t xml:space="preserve">            Uz privremene situacije Izvođač predaje Naručitelju Periodično izvješće, a Završno izvješće o izvršenim radovima predaje se uz okončanu situaciju.</w:t>
      </w:r>
    </w:p>
    <w:p w14:paraId="6B45CCD8" w14:textId="77777777" w:rsidR="00FB4DEE" w:rsidRDefault="00FB4DEE" w:rsidP="00FB4DEE"/>
    <w:p w14:paraId="1EA6E535" w14:textId="77777777" w:rsidR="00E721B3" w:rsidRDefault="00E721B3" w:rsidP="00FB4DEE"/>
    <w:p w14:paraId="6FD06B15" w14:textId="31029E10" w:rsidR="00FB4DEE" w:rsidRPr="009E0351" w:rsidRDefault="00602559" w:rsidP="00FB4DEE">
      <w:pPr>
        <w:rPr>
          <w:b/>
        </w:rPr>
      </w:pPr>
      <w:r w:rsidRPr="009E0351">
        <w:rPr>
          <w:b/>
        </w:rPr>
        <w:t>PODUGOVARATELJI</w:t>
      </w:r>
    </w:p>
    <w:p w14:paraId="29A90522" w14:textId="77777777" w:rsidR="00FB4DEE" w:rsidRPr="009E0351" w:rsidRDefault="00FB4DEE" w:rsidP="00FB4DEE">
      <w:pPr>
        <w:jc w:val="center"/>
      </w:pPr>
      <w:r w:rsidRPr="009E0351">
        <w:t>Članak 5.</w:t>
      </w:r>
    </w:p>
    <w:p w14:paraId="70CC29A9" w14:textId="77777777" w:rsidR="002B6F1D" w:rsidRPr="009E0351" w:rsidRDefault="002B6F1D" w:rsidP="002B6F1D">
      <w:pPr>
        <w:ind w:left="709"/>
      </w:pPr>
      <w:r w:rsidRPr="009E0351">
        <w:t>Sukladno Ponudi, Izvođač (ne)će dio Ugovora dati u podugovor podugovaratelju(ima).</w:t>
      </w:r>
    </w:p>
    <w:p w14:paraId="6367342D" w14:textId="77777777" w:rsidR="002B6F1D" w:rsidRPr="009E0351" w:rsidRDefault="002B6F1D" w:rsidP="002B6F1D">
      <w:pPr>
        <w:ind w:left="709"/>
      </w:pPr>
      <w:r w:rsidRPr="009E0351">
        <w:t xml:space="preserve">Ako će Izvođač dio Ugovora dati u podugovor, Ugovor će sadržavati sljedeće podatke: </w:t>
      </w:r>
    </w:p>
    <w:p w14:paraId="09497EE3" w14:textId="77777777" w:rsidR="002B6F1D" w:rsidRPr="009E0351" w:rsidRDefault="002B6F1D" w:rsidP="002B6F1D">
      <w:pPr>
        <w:pStyle w:val="ListParagraph"/>
        <w:numPr>
          <w:ilvl w:val="0"/>
          <w:numId w:val="32"/>
        </w:numPr>
        <w:autoSpaceDE w:val="0"/>
        <w:autoSpaceDN w:val="0"/>
        <w:adjustRightInd w:val="0"/>
        <w:spacing w:before="0" w:after="120" w:line="240" w:lineRule="auto"/>
        <w:ind w:left="1134" w:hanging="283"/>
        <w:jc w:val="both"/>
        <w:rPr>
          <w:rFonts w:cs="Arial"/>
          <w:iCs/>
        </w:rPr>
      </w:pPr>
      <w:r w:rsidRPr="009E0351">
        <w:rPr>
          <w:rFonts w:cs="Arial"/>
        </w:rPr>
        <w:t>predmet, količinu, vrijednost podugovora i postotni dio Ugovora koji se daje u podugovor i</w:t>
      </w:r>
    </w:p>
    <w:p w14:paraId="63958A74" w14:textId="77777777" w:rsidR="002B6F1D" w:rsidRPr="009E0351" w:rsidRDefault="002B6F1D" w:rsidP="002B6F1D">
      <w:pPr>
        <w:pStyle w:val="ListParagraph"/>
        <w:numPr>
          <w:ilvl w:val="0"/>
          <w:numId w:val="32"/>
        </w:numPr>
        <w:autoSpaceDE w:val="0"/>
        <w:autoSpaceDN w:val="0"/>
        <w:adjustRightInd w:val="0"/>
        <w:spacing w:before="0" w:after="240" w:line="240" w:lineRule="auto"/>
        <w:ind w:left="1134" w:hanging="283"/>
        <w:jc w:val="both"/>
        <w:rPr>
          <w:rFonts w:cs="Arial"/>
          <w:iCs/>
        </w:rPr>
      </w:pPr>
      <w:r w:rsidRPr="009E0351">
        <w:rPr>
          <w:rFonts w:cs="Arial"/>
        </w:rPr>
        <w:lastRenderedPageBreak/>
        <w:t>naziv i tvrtku, sjedište, OIB (ili nacionalni identifikacijski broj prema zemlji sjedišta gospodarskog subjekta, ako je primjenjivo) i broj računa i zakonski zastupnici podugovaratelja.</w:t>
      </w:r>
    </w:p>
    <w:p w14:paraId="7AED629F" w14:textId="77777777" w:rsidR="002B6F1D" w:rsidRPr="009E0351" w:rsidRDefault="002B6F1D" w:rsidP="002B6F1D">
      <w:pPr>
        <w:ind w:firstLine="567"/>
        <w:jc w:val="both"/>
      </w:pPr>
      <w:r w:rsidRPr="009E0351">
        <w:t xml:space="preserve">U tom slučaju, za Radove koje će izvršiti podugovaratelj, Naručitelj neposredno plaća podugovaratelju. </w:t>
      </w:r>
    </w:p>
    <w:p w14:paraId="7FED6FD5" w14:textId="77777777" w:rsidR="002B6F1D" w:rsidRPr="009E0351" w:rsidRDefault="002B6F1D" w:rsidP="002B6F1D">
      <w:pPr>
        <w:autoSpaceDE w:val="0"/>
        <w:autoSpaceDN w:val="0"/>
        <w:adjustRightInd w:val="0"/>
        <w:spacing w:after="120"/>
        <w:ind w:firstLine="709"/>
        <w:rPr>
          <w:rFonts w:cs="Arial"/>
          <w:color w:val="943634"/>
        </w:rPr>
      </w:pPr>
      <w:r w:rsidRPr="009E0351">
        <w:rPr>
          <w:rFonts w:cs="Arial"/>
        </w:rPr>
        <w:t>Izvođač radova će svom računu obvezno priložiti račune svojih podugovaratelja  koje je prethodno potvrdio.</w:t>
      </w:r>
      <w:r w:rsidRPr="009E0351">
        <w:rPr>
          <w:rFonts w:cs="Arial"/>
          <w:color w:val="943634"/>
        </w:rPr>
        <w:t xml:space="preserve"> </w:t>
      </w:r>
    </w:p>
    <w:p w14:paraId="52E84B2B" w14:textId="77777777" w:rsidR="002B6F1D" w:rsidRPr="009E0351" w:rsidRDefault="002B6F1D" w:rsidP="002B6F1D">
      <w:pPr>
        <w:tabs>
          <w:tab w:val="num" w:pos="1492"/>
        </w:tabs>
        <w:spacing w:after="0"/>
        <w:ind w:firstLine="709"/>
        <w:jc w:val="both"/>
        <w:rPr>
          <w:rFonts w:cs="Arial"/>
        </w:rPr>
      </w:pPr>
      <w:r w:rsidRPr="009E0351">
        <w:rPr>
          <w:rFonts w:eastAsia="SimSun" w:cs="Arial"/>
          <w:lang w:eastAsia="zh-CN"/>
        </w:rPr>
        <w:t>Izvođač</w:t>
      </w:r>
      <w:r w:rsidRPr="009E0351">
        <w:rPr>
          <w:rFonts w:cs="Arial"/>
        </w:rPr>
        <w:t xml:space="preserve"> može tijekom izvršenja </w:t>
      </w:r>
      <w:r w:rsidRPr="009E0351">
        <w:rPr>
          <w:rFonts w:eastAsia="SimSun" w:cs="Arial"/>
          <w:lang w:eastAsia="zh-CN"/>
        </w:rPr>
        <w:t>Ugovora</w:t>
      </w:r>
      <w:r w:rsidRPr="009E0351">
        <w:rPr>
          <w:rFonts w:cs="Arial"/>
        </w:rPr>
        <w:t xml:space="preserve"> od Naručitelja zahtijevati:</w:t>
      </w:r>
    </w:p>
    <w:p w14:paraId="34989626" w14:textId="77777777" w:rsidR="002B6F1D" w:rsidRPr="009E0351" w:rsidRDefault="002B6F1D" w:rsidP="002B6F1D">
      <w:pPr>
        <w:pStyle w:val="ListParagraph"/>
        <w:numPr>
          <w:ilvl w:val="0"/>
          <w:numId w:val="33"/>
        </w:numPr>
        <w:spacing w:before="0" w:after="0" w:line="240" w:lineRule="auto"/>
        <w:ind w:left="1134"/>
        <w:jc w:val="both"/>
        <w:rPr>
          <w:rFonts w:cs="Arial"/>
        </w:rPr>
      </w:pPr>
      <w:r w:rsidRPr="009E0351">
        <w:rPr>
          <w:rFonts w:cs="Arial"/>
        </w:rPr>
        <w:t>promjenu podugovaratelja za onaj dio Ugovora koji je prethodno dao u podugovor,</w:t>
      </w:r>
    </w:p>
    <w:p w14:paraId="5CC50E5D" w14:textId="77777777" w:rsidR="002B6F1D" w:rsidRPr="009E0351" w:rsidRDefault="002B6F1D" w:rsidP="002B6F1D">
      <w:pPr>
        <w:pStyle w:val="ListParagraph"/>
        <w:numPr>
          <w:ilvl w:val="0"/>
          <w:numId w:val="33"/>
        </w:numPr>
        <w:spacing w:before="0" w:after="0" w:line="240" w:lineRule="auto"/>
        <w:ind w:left="1134"/>
        <w:jc w:val="both"/>
        <w:rPr>
          <w:rFonts w:cs="Arial"/>
        </w:rPr>
      </w:pPr>
      <w:r w:rsidRPr="009E0351">
        <w:rPr>
          <w:rFonts w:cs="Arial"/>
        </w:rPr>
        <w:t>uvođenje jednog ili više novih podugovaratelja  čiji ukupni udio ne smije prijeći 30% vrijednosti Ugovora  bez PDV-a neovisno o tome je li prethodno dao dio Ugovora u podugovor ili ne.</w:t>
      </w:r>
    </w:p>
    <w:p w14:paraId="0EC4E878" w14:textId="77777777" w:rsidR="002B6F1D" w:rsidRPr="009E0351" w:rsidRDefault="002B6F1D" w:rsidP="002B6F1D">
      <w:pPr>
        <w:pStyle w:val="ListParagraph"/>
        <w:numPr>
          <w:ilvl w:val="0"/>
          <w:numId w:val="33"/>
        </w:numPr>
        <w:spacing w:before="0" w:after="240" w:line="240" w:lineRule="auto"/>
        <w:ind w:left="1134"/>
        <w:jc w:val="both"/>
        <w:rPr>
          <w:rFonts w:cs="Arial"/>
        </w:rPr>
      </w:pPr>
      <w:r w:rsidRPr="009E0351">
        <w:rPr>
          <w:rFonts w:cs="Arial"/>
        </w:rPr>
        <w:t>preuzimanje izvršenja dijela Ugovora koji je prethodno dao u podugovor.</w:t>
      </w:r>
    </w:p>
    <w:p w14:paraId="3316FF8A" w14:textId="77777777" w:rsidR="002B6F1D" w:rsidRPr="009E0351" w:rsidRDefault="002B6F1D" w:rsidP="002B6F1D">
      <w:pPr>
        <w:autoSpaceDE w:val="0"/>
        <w:autoSpaceDN w:val="0"/>
        <w:adjustRightInd w:val="0"/>
        <w:spacing w:after="0"/>
        <w:ind w:firstLine="567"/>
        <w:jc w:val="both"/>
        <w:rPr>
          <w:rFonts w:cs="Arial"/>
        </w:rPr>
      </w:pPr>
      <w:r w:rsidRPr="009E0351">
        <w:rPr>
          <w:rFonts w:cs="Arial"/>
        </w:rPr>
        <w:t>Uz zahtjev Izvođač mora Naručitelju dostaviti sljedeće podatke i dokumente za novog podugovaratelja:</w:t>
      </w:r>
    </w:p>
    <w:p w14:paraId="1456109A" w14:textId="77777777" w:rsidR="002B6F1D" w:rsidRPr="009E0351" w:rsidRDefault="002B6F1D" w:rsidP="002B6F1D">
      <w:pPr>
        <w:pStyle w:val="ListParagraph"/>
        <w:numPr>
          <w:ilvl w:val="0"/>
          <w:numId w:val="34"/>
        </w:numPr>
        <w:autoSpaceDE w:val="0"/>
        <w:autoSpaceDN w:val="0"/>
        <w:adjustRightInd w:val="0"/>
        <w:spacing w:before="0" w:after="0" w:line="240" w:lineRule="auto"/>
        <w:ind w:left="1134" w:hanging="425"/>
        <w:jc w:val="both"/>
        <w:rPr>
          <w:rFonts w:cs="Arial"/>
        </w:rPr>
      </w:pPr>
      <w:r w:rsidRPr="009E0351">
        <w:rPr>
          <w:rFonts w:cs="Arial"/>
        </w:rPr>
        <w:t>predmet, količinu, vrijednost podugovora i postotni dio Ugovora koji se daje u podugovor i</w:t>
      </w:r>
    </w:p>
    <w:p w14:paraId="44C791A7" w14:textId="77777777" w:rsidR="002B6F1D" w:rsidRPr="009E0351" w:rsidRDefault="002B6F1D" w:rsidP="002B6F1D">
      <w:pPr>
        <w:pStyle w:val="ListParagraph"/>
        <w:numPr>
          <w:ilvl w:val="0"/>
          <w:numId w:val="34"/>
        </w:numPr>
        <w:autoSpaceDE w:val="0"/>
        <w:autoSpaceDN w:val="0"/>
        <w:adjustRightInd w:val="0"/>
        <w:spacing w:before="0" w:after="0" w:line="240" w:lineRule="auto"/>
        <w:ind w:left="1134" w:hanging="425"/>
        <w:jc w:val="both"/>
        <w:rPr>
          <w:rFonts w:cs="Arial"/>
        </w:rPr>
      </w:pPr>
      <w:r w:rsidRPr="009E0351">
        <w:rPr>
          <w:rFonts w:cs="Arial"/>
        </w:rPr>
        <w:t>naziv i tvrtku, sjedište, OIB (ili nacionalni identifikacijski broj prema zemlji sjedišta gospodarskog subjekta, ako je primjenjivo) i broj računa i zakonski zastupnici podugovaratelja</w:t>
      </w:r>
    </w:p>
    <w:p w14:paraId="372B85DD" w14:textId="77777777" w:rsidR="002B6F1D" w:rsidRPr="009E0351" w:rsidRDefault="002B6F1D" w:rsidP="002B6F1D">
      <w:pPr>
        <w:pStyle w:val="ListParagraph"/>
        <w:numPr>
          <w:ilvl w:val="0"/>
          <w:numId w:val="34"/>
        </w:numPr>
        <w:autoSpaceDE w:val="0"/>
        <w:autoSpaceDN w:val="0"/>
        <w:adjustRightInd w:val="0"/>
        <w:spacing w:before="0" w:after="240" w:line="240" w:lineRule="auto"/>
        <w:ind w:left="1134" w:hanging="425"/>
        <w:jc w:val="both"/>
        <w:rPr>
          <w:rFonts w:cs="Arial"/>
        </w:rPr>
      </w:pPr>
      <w:r w:rsidRPr="009E0351">
        <w:rPr>
          <w:rFonts w:cs="Arial"/>
        </w:rPr>
        <w:t>europsku jedinstvenu dokumentaciju o nabavi.</w:t>
      </w:r>
    </w:p>
    <w:p w14:paraId="1BBB5318" w14:textId="77777777" w:rsidR="002B6F1D" w:rsidRPr="009E0351" w:rsidRDefault="002B6F1D" w:rsidP="002B6F1D">
      <w:pPr>
        <w:autoSpaceDE w:val="0"/>
        <w:autoSpaceDN w:val="0"/>
        <w:adjustRightInd w:val="0"/>
        <w:spacing w:before="120"/>
        <w:ind w:left="567"/>
        <w:jc w:val="both"/>
        <w:rPr>
          <w:rFonts w:cs="Arial"/>
        </w:rPr>
      </w:pPr>
      <w:r w:rsidRPr="009E0351">
        <w:rPr>
          <w:rFonts w:cs="Arial"/>
        </w:rPr>
        <w:t>Sudjelovanje podugovaratelj  ne utječe na odgovornost Izvođača za izvršenje Ugovora.</w:t>
      </w:r>
    </w:p>
    <w:p w14:paraId="7C6F7118" w14:textId="77777777" w:rsidR="002B6F1D" w:rsidRPr="009E0351" w:rsidRDefault="002B6F1D" w:rsidP="002B6F1D">
      <w:pPr>
        <w:autoSpaceDE w:val="0"/>
        <w:autoSpaceDN w:val="0"/>
        <w:adjustRightInd w:val="0"/>
        <w:spacing w:before="120" w:after="0"/>
        <w:ind w:left="567"/>
        <w:jc w:val="both"/>
        <w:rPr>
          <w:rFonts w:cs="Arial"/>
        </w:rPr>
      </w:pPr>
      <w:r w:rsidRPr="009E0351">
        <w:rPr>
          <w:rFonts w:cs="Arial"/>
        </w:rPr>
        <w:t xml:space="preserve">Naručitelj ne smije odobriti zahtjev </w:t>
      </w:r>
      <w:r w:rsidRPr="009E0351">
        <w:rPr>
          <w:rFonts w:eastAsia="SimSun" w:cs="Arial"/>
          <w:lang w:eastAsia="zh-CN"/>
        </w:rPr>
        <w:t>Izvođač</w:t>
      </w:r>
      <w:r w:rsidRPr="009E0351">
        <w:rPr>
          <w:rFonts w:eastAsia="Arial" w:cs="Arial"/>
        </w:rPr>
        <w:t>a</w:t>
      </w:r>
      <w:r w:rsidRPr="009E0351">
        <w:rPr>
          <w:rFonts w:cs="Arial"/>
        </w:rPr>
        <w:t>:</w:t>
      </w:r>
    </w:p>
    <w:p w14:paraId="5A529A75" w14:textId="77777777" w:rsidR="002B6F1D" w:rsidRPr="009E0351" w:rsidRDefault="002B6F1D" w:rsidP="002B6F1D">
      <w:pPr>
        <w:numPr>
          <w:ilvl w:val="0"/>
          <w:numId w:val="5"/>
        </w:numPr>
        <w:autoSpaceDE w:val="0"/>
        <w:autoSpaceDN w:val="0"/>
        <w:adjustRightInd w:val="0"/>
        <w:spacing w:before="0" w:after="0" w:line="240" w:lineRule="auto"/>
        <w:ind w:left="1134"/>
        <w:jc w:val="both"/>
        <w:rPr>
          <w:rFonts w:cs="Arial"/>
        </w:rPr>
      </w:pPr>
      <w:r w:rsidRPr="009E0351">
        <w:rPr>
          <w:rFonts w:cs="Arial"/>
        </w:rPr>
        <w:t>u slučaju iz članka 224. stavka 1. točaka 1. i 2. ZJN 2016, ako se Izvođač u postupku javne nabave radi dokazivanja ispunjenja kriterija za odabir ponuditelja oslonio na sposobnost podugovaratelja kojeg sada mijenja, a novi podugovaratelj ne ispunjava iste uvjete, ili postoje osnove za isključenje,</w:t>
      </w:r>
    </w:p>
    <w:p w14:paraId="443C85A4" w14:textId="0159E183" w:rsidR="002B6F1D" w:rsidRPr="009E0351" w:rsidRDefault="002B6F1D" w:rsidP="002B6F1D">
      <w:pPr>
        <w:numPr>
          <w:ilvl w:val="0"/>
          <w:numId w:val="5"/>
        </w:numPr>
        <w:autoSpaceDE w:val="0"/>
        <w:autoSpaceDN w:val="0"/>
        <w:adjustRightInd w:val="0"/>
        <w:spacing w:before="0" w:after="0" w:line="240" w:lineRule="auto"/>
        <w:ind w:left="1134"/>
        <w:jc w:val="both"/>
        <w:rPr>
          <w:rFonts w:cs="Arial"/>
        </w:rPr>
      </w:pPr>
      <w:r w:rsidRPr="009E0351">
        <w:rPr>
          <w:rFonts w:cs="Arial"/>
        </w:rPr>
        <w:t>u slučaju iz članka 224. stavka 1. točke 3. ZJN 2016, ako se Izvođač u postupku javne nabave radi dokazivanja ispunjenja kriterija za odabir ponuditelja oslonio na sposobnost podugovaratelja za izvršenje tog dijela, a Izvođač samostalno ne posjeduje takvu sposobnost, ili ako je taj dio Ugovora već izvršen</w:t>
      </w:r>
    </w:p>
    <w:p w14:paraId="72827A9A" w14:textId="77777777" w:rsidR="00FB4DEE" w:rsidRDefault="00FB4DEE" w:rsidP="00FB4DEE"/>
    <w:p w14:paraId="12A65E5C" w14:textId="77777777" w:rsidR="00FB4DEE" w:rsidRDefault="00FB4DEE" w:rsidP="00FB4DEE">
      <w:pPr>
        <w:rPr>
          <w:b/>
        </w:rPr>
      </w:pPr>
      <w:r w:rsidRPr="00200172">
        <w:rPr>
          <w:b/>
        </w:rPr>
        <w:t>PREDMET OBVEZE IZVOĐAČA</w:t>
      </w:r>
    </w:p>
    <w:p w14:paraId="7BA6A9F3" w14:textId="77777777" w:rsidR="00FB4DEE" w:rsidRDefault="00FB4DEE" w:rsidP="00FB4DEE">
      <w:r>
        <w:rPr>
          <w:b/>
        </w:rPr>
        <w:t xml:space="preserve">                                                                    </w:t>
      </w:r>
      <w:r>
        <w:t>Članak 6</w:t>
      </w:r>
      <w:r w:rsidRPr="00200172">
        <w:t xml:space="preserve">.  </w:t>
      </w:r>
    </w:p>
    <w:p w14:paraId="43D2BF25" w14:textId="77777777" w:rsidR="00FB4DEE" w:rsidRDefault="00FB4DEE" w:rsidP="00FB4DEE">
      <w:r>
        <w:tab/>
        <w:t>Izvođač se obvezuje sve ugovorene radove izvesti u skladu s ovim ugovorom i ostalim prilozima koji su sastavni dio ovog Ugovora, važećim zakonskim i drugim propisima, normativima i standardima, a čija je upotreba obvezna, poštujući u svemu pravila i običaje struke.</w:t>
      </w:r>
    </w:p>
    <w:p w14:paraId="06FBCFA1" w14:textId="77777777" w:rsidR="00FB4DEE" w:rsidRDefault="00FB4DEE" w:rsidP="00FB4DEE">
      <w:r>
        <w:tab/>
        <w:t>Izvođač je obavezan osigurati materijal  potreban za izvođenje ugovorenih radova čija vrijednost je obuhvaćena u cijeni radova po ovom ugovoru.</w:t>
      </w:r>
    </w:p>
    <w:p w14:paraId="0558F728" w14:textId="77777777" w:rsidR="00FB4DEE" w:rsidRDefault="00FB4DEE" w:rsidP="00FB4DEE"/>
    <w:p w14:paraId="410E7EB1" w14:textId="77777777" w:rsidR="00FB4DEE" w:rsidRDefault="00FB4DEE" w:rsidP="00FB4DEE">
      <w:pPr>
        <w:rPr>
          <w:b/>
        </w:rPr>
      </w:pPr>
      <w:r>
        <w:rPr>
          <w:b/>
        </w:rPr>
        <w:t xml:space="preserve">ODSTUPANJA U IZVRŠENJU PROJEKTA </w:t>
      </w:r>
      <w:r w:rsidRPr="00200172">
        <w:rPr>
          <w:b/>
        </w:rPr>
        <w:t xml:space="preserve">                    </w:t>
      </w:r>
    </w:p>
    <w:p w14:paraId="5B9EDC7E" w14:textId="77777777" w:rsidR="00FB4DEE" w:rsidRPr="00200172" w:rsidRDefault="00FB4DEE" w:rsidP="00FB4DEE">
      <w:r>
        <w:rPr>
          <w:b/>
        </w:rPr>
        <w:t xml:space="preserve">                                                                  </w:t>
      </w:r>
      <w:r>
        <w:t>Članak 7</w:t>
      </w:r>
      <w:r w:rsidRPr="00200172">
        <w:t>.</w:t>
      </w:r>
    </w:p>
    <w:p w14:paraId="787DA669" w14:textId="77777777" w:rsidR="00FB4DEE" w:rsidRDefault="00FB4DEE" w:rsidP="00FB4DEE">
      <w:r>
        <w:tab/>
        <w:t xml:space="preserve">  Za svako odustajanje od  ugovorenih radova, Izvođač mora imati pismenu suglasnost Naručitelja.</w:t>
      </w:r>
    </w:p>
    <w:p w14:paraId="076605C8" w14:textId="77777777" w:rsidR="00FB4DEE" w:rsidRDefault="00FB4DEE" w:rsidP="00FB4DEE"/>
    <w:p w14:paraId="6FF8720A" w14:textId="77777777" w:rsidR="00FB4DEE" w:rsidRPr="007A7591" w:rsidRDefault="00FB4DEE" w:rsidP="00FB4DEE">
      <w:pPr>
        <w:rPr>
          <w:b/>
        </w:rPr>
      </w:pPr>
      <w:r w:rsidRPr="007A7591">
        <w:rPr>
          <w:b/>
        </w:rPr>
        <w:lastRenderedPageBreak/>
        <w:t>GRAĐEVINSKI DNEVNIK I GRAĐEVINSKA KNJIGA</w:t>
      </w:r>
    </w:p>
    <w:p w14:paraId="79F9AEE6" w14:textId="77777777" w:rsidR="00FB4DEE" w:rsidRDefault="00FB4DEE" w:rsidP="00FB4DEE">
      <w:r>
        <w:t xml:space="preserve">                                                                 Članak 8.</w:t>
      </w:r>
    </w:p>
    <w:p w14:paraId="7AB79EFE" w14:textId="77777777" w:rsidR="00FB4DEE" w:rsidRDefault="00FB4DEE" w:rsidP="00FB4DEE">
      <w:r>
        <w:tab/>
        <w:t>O izvršenim poslovima Izvođač će voditi građevinski dnevnik i građevinsku knjigu.</w:t>
      </w:r>
    </w:p>
    <w:p w14:paraId="715B76C6" w14:textId="77777777" w:rsidR="00FB4DEE" w:rsidRDefault="00FB4DEE" w:rsidP="00FB4DEE"/>
    <w:p w14:paraId="5CE8778C" w14:textId="29648E4C" w:rsidR="00FB4DEE" w:rsidRPr="007A7591" w:rsidRDefault="006E181F" w:rsidP="00761DD1">
      <w:pPr>
        <w:rPr>
          <w:b/>
        </w:rPr>
      </w:pPr>
      <w:r>
        <w:rPr>
          <w:b/>
        </w:rPr>
        <w:t>JAMSTVO ZA UREDNO ISPUNJENJE UGOVORA</w:t>
      </w:r>
      <w:r w:rsidR="00FB4DEE" w:rsidRPr="007A7591">
        <w:rPr>
          <w:b/>
        </w:rPr>
        <w:t xml:space="preserve"> </w:t>
      </w:r>
    </w:p>
    <w:p w14:paraId="5B8E668E" w14:textId="77777777" w:rsidR="00FB4DEE" w:rsidRDefault="00FB4DEE" w:rsidP="00FB4DEE">
      <w:r>
        <w:t xml:space="preserve">                                                               Članak 9.</w:t>
      </w:r>
      <w:r w:rsidRPr="006D7574">
        <w:t xml:space="preserve">      </w:t>
      </w:r>
    </w:p>
    <w:p w14:paraId="0BACE001"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Izvođač će, prilikom sklapanja ovog Ugovora, a najkasnije u roku od</w:t>
      </w:r>
      <w:r w:rsidRPr="009E0351">
        <w:rPr>
          <w:rFonts w:eastAsia="SimSun" w:cs="Arial"/>
          <w:color w:val="943634"/>
          <w:lang w:eastAsia="zh-CN"/>
        </w:rPr>
        <w:t xml:space="preserve"> </w:t>
      </w:r>
      <w:r w:rsidRPr="00751A50">
        <w:rPr>
          <w:rFonts w:eastAsia="SimSun" w:cs="Arial"/>
          <w:lang w:eastAsia="zh-CN"/>
        </w:rPr>
        <w:t xml:space="preserve">8 (osam) radnih dana od dana stupanja Ugovora na snagu, Naručitelju dostaviti jamstvo za uredno ispunjenje Ugovora </w:t>
      </w:r>
      <w:r w:rsidRPr="009E0351">
        <w:rPr>
          <w:rFonts w:eastAsia="SimSun" w:cs="Arial"/>
          <w:lang w:eastAsia="zh-CN"/>
        </w:rPr>
        <w:t>na iznos od 10% (deset posto) vrijednosti Ugovora bez PDV-a.</w:t>
      </w:r>
    </w:p>
    <w:p w14:paraId="021A4190" w14:textId="2B0852E0"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Izvođač će kao jamstvo za uredno ispunjenje Ugovora dostaviti </w:t>
      </w:r>
      <w:r w:rsidR="00CA5F55" w:rsidRPr="009E0351">
        <w:rPr>
          <w:rFonts w:cs="Arial"/>
        </w:rPr>
        <w:t>bankarsku garanciju (neopozivu, plativu na prvi poziv, bez prava prigovora (protesta) ili može uplatiti novčani polog</w:t>
      </w:r>
      <w:r w:rsidRPr="009E0351">
        <w:rPr>
          <w:rFonts w:eastAsia="SimSun" w:cs="Arial"/>
          <w:lang w:eastAsia="zh-CN"/>
        </w:rPr>
        <w:t xml:space="preserve">. </w:t>
      </w:r>
    </w:p>
    <w:p w14:paraId="71C9B0AF" w14:textId="2B56A14A" w:rsidR="006E181F" w:rsidRPr="009E0351" w:rsidRDefault="006E181F" w:rsidP="006E181F">
      <w:pPr>
        <w:tabs>
          <w:tab w:val="num" w:pos="709"/>
        </w:tabs>
        <w:spacing w:after="120"/>
        <w:ind w:firstLine="709"/>
        <w:jc w:val="both"/>
        <w:rPr>
          <w:rFonts w:eastAsia="SimSun" w:cs="Arial"/>
          <w:lang w:eastAsia="zh-CN"/>
        </w:rPr>
      </w:pPr>
      <w:r w:rsidRPr="009E0351">
        <w:rPr>
          <w:rFonts w:cs="Arial"/>
        </w:rPr>
        <w:t xml:space="preserve">Novčani polog uplaćuje se na račun IBAN </w:t>
      </w:r>
      <w:r w:rsidR="00761DD1" w:rsidRPr="009E0351">
        <w:rPr>
          <w:rFonts w:cs="Arial"/>
          <w:b/>
          <w:iCs/>
        </w:rPr>
        <w:t xml:space="preserve">HR2023600001804100003 </w:t>
      </w:r>
      <w:r w:rsidRPr="009E0351">
        <w:rPr>
          <w:rFonts w:cs="Arial"/>
        </w:rPr>
        <w:t>otvoren kod Zagrebačke banke. Pod svrhom plaćanja potrebno je navesti da se radi o jamstvu za uredno ispunjenje Ugovora i navesti naziv predmeta nabave te broj Ugovora,  a u pozivu na broj je potrebno navesti HR00 te broj ugovora.</w:t>
      </w:r>
    </w:p>
    <w:p w14:paraId="618C2787" w14:textId="7A3E2D0C"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Rok valjanosti mora biti </w:t>
      </w:r>
      <w:r w:rsidRPr="009E0351">
        <w:rPr>
          <w:rFonts w:cs="Arial"/>
        </w:rPr>
        <w:t>najmanje 30 (trideset) dana dulje od razdoblja trajanja Ugovora</w:t>
      </w:r>
      <w:r w:rsidRPr="009E0351">
        <w:rPr>
          <w:rFonts w:cs="Arial"/>
          <w:i/>
        </w:rPr>
        <w:t>.</w:t>
      </w:r>
      <w:r w:rsidRPr="009E0351">
        <w:rPr>
          <w:rFonts w:eastAsia="SimSun" w:cs="Arial"/>
          <w:lang w:eastAsia="zh-CN"/>
        </w:rPr>
        <w:t xml:space="preserve"> Izvođač je obvezan produljiti rok valjanosti jamstva za uredno ispunjenje Ugovora dok svi naručeni Radovi ne </w:t>
      </w:r>
      <w:r w:rsidRPr="009E0351">
        <w:rPr>
          <w:rFonts w:cs="Arial"/>
        </w:rPr>
        <w:t>budu izvršeni</w:t>
      </w:r>
      <w:r w:rsidRPr="009E0351">
        <w:rPr>
          <w:rFonts w:eastAsia="SimSun" w:cs="Arial"/>
          <w:lang w:eastAsia="zh-CN"/>
        </w:rPr>
        <w:t xml:space="preserve"> i dok nisu uklonjeni svi eventualni nedostaci te izvršena primopredaja. Iznos jamstva za uredno ispunjenje Ugovora će se isplatiti Naručitelju kao naknada za bilo koji gubitak koji je rezultat potpunog ili djelomičnog neispunjenja </w:t>
      </w:r>
      <w:r w:rsidRPr="009E0351">
        <w:rPr>
          <w:rFonts w:cs="Arial"/>
        </w:rPr>
        <w:t>Ugovora</w:t>
      </w:r>
      <w:r w:rsidRPr="009E0351">
        <w:rPr>
          <w:rFonts w:eastAsia="SimSun" w:cs="Arial"/>
          <w:lang w:eastAsia="zh-CN"/>
        </w:rPr>
        <w:t>.</w:t>
      </w:r>
    </w:p>
    <w:p w14:paraId="58D54CEB"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Neiskorišteno jamstvo za uredno ispunjenje Ugovora bit će vraćeno Izvođaču najkasnije 10 (deset) dana nakon isteka roka valjanosti.</w:t>
      </w:r>
    </w:p>
    <w:p w14:paraId="423BD024" w14:textId="09F4BC46" w:rsidR="006E181F" w:rsidRDefault="006E181F" w:rsidP="006E181F">
      <w:pPr>
        <w:ind w:firstLine="709"/>
        <w:jc w:val="both"/>
      </w:pPr>
      <w:r w:rsidRPr="009E0351">
        <w:rPr>
          <w:rFonts w:cs="Arial"/>
        </w:rPr>
        <w:t xml:space="preserve">Proračunski korisnici državnog proračuna koji posluju preko jedinstvenog računa državnog proračuna nisu obvezni dostaviti jamstvo </w:t>
      </w:r>
      <w:r w:rsidRPr="009E0351">
        <w:rPr>
          <w:rFonts w:eastAsia="SimSun" w:cs="Arial"/>
          <w:lang w:eastAsia="zh-CN"/>
        </w:rPr>
        <w:t>za uredno ispunjenje Ugovora</w:t>
      </w:r>
      <w:r w:rsidRPr="009E0351">
        <w:rPr>
          <w:rFonts w:cs="Arial"/>
        </w:rPr>
        <w:t>.</w:t>
      </w:r>
    </w:p>
    <w:p w14:paraId="16BA4DAC" w14:textId="0417CDF2" w:rsidR="00FB4DEE" w:rsidRDefault="00FB4DEE" w:rsidP="006E181F">
      <w:pPr>
        <w:ind w:firstLine="709"/>
        <w:jc w:val="both"/>
      </w:pPr>
      <w:r>
        <w:tab/>
      </w:r>
    </w:p>
    <w:p w14:paraId="69AEED61" w14:textId="76D59699" w:rsidR="006E181F" w:rsidRDefault="006E181F" w:rsidP="006E181F">
      <w:pPr>
        <w:tabs>
          <w:tab w:val="num" w:pos="709"/>
        </w:tabs>
        <w:spacing w:after="120"/>
        <w:jc w:val="both"/>
        <w:rPr>
          <w:rFonts w:cs="Arial"/>
          <w:b/>
        </w:rPr>
      </w:pPr>
      <w:r w:rsidRPr="006E181F">
        <w:rPr>
          <w:rFonts w:cs="Arial"/>
          <w:b/>
        </w:rPr>
        <w:t>JAMSTVO ZA OTKLANJANJE NEDOSTATAKA U JAMSTVENOM ROKU</w:t>
      </w:r>
    </w:p>
    <w:p w14:paraId="1D65724B" w14:textId="0B0B7D33" w:rsidR="006E181F" w:rsidRPr="006E181F" w:rsidRDefault="006E181F" w:rsidP="006E181F">
      <w:pPr>
        <w:tabs>
          <w:tab w:val="num" w:pos="709"/>
        </w:tabs>
        <w:spacing w:after="120"/>
        <w:jc w:val="center"/>
        <w:rPr>
          <w:rFonts w:cs="Arial"/>
          <w:b/>
          <w:iCs/>
        </w:rPr>
      </w:pPr>
      <w:r>
        <w:t>Članak 10.</w:t>
      </w:r>
    </w:p>
    <w:p w14:paraId="20775786" w14:textId="77777777" w:rsidR="006E181F" w:rsidRPr="009E0351" w:rsidRDefault="006E181F" w:rsidP="006E181F">
      <w:pPr>
        <w:tabs>
          <w:tab w:val="num" w:pos="709"/>
        </w:tabs>
        <w:spacing w:after="120"/>
        <w:ind w:firstLine="709"/>
        <w:jc w:val="both"/>
        <w:rPr>
          <w:rFonts w:cs="Arial"/>
        </w:rPr>
      </w:pPr>
      <w:r w:rsidRPr="009E0351">
        <w:rPr>
          <w:rFonts w:cs="Arial"/>
        </w:rPr>
        <w:t xml:space="preserve">Izvođač jamči da su izvedeni Radovi temeljem Ugovora u skladu sa specificiranim standardima i zahtjevima. </w:t>
      </w:r>
    </w:p>
    <w:p w14:paraId="5FA3B7A6" w14:textId="782DD762" w:rsidR="006E181F" w:rsidRPr="009E0351" w:rsidRDefault="006E181F" w:rsidP="006E181F">
      <w:pPr>
        <w:tabs>
          <w:tab w:val="num" w:pos="709"/>
        </w:tabs>
        <w:spacing w:after="120"/>
        <w:ind w:firstLine="709"/>
        <w:jc w:val="both"/>
        <w:rPr>
          <w:rFonts w:eastAsia="SimSun" w:cs="Arial"/>
          <w:strike/>
          <w:lang w:eastAsia="zh-CN"/>
        </w:rPr>
      </w:pPr>
      <w:r w:rsidRPr="009E0351">
        <w:rPr>
          <w:rFonts w:eastAsia="SimSun" w:cs="Arial"/>
          <w:lang w:eastAsia="zh-CN"/>
        </w:rPr>
        <w:t>Jamstveni rok za Radove koji su predmet Ugovora je minimalno 24 mjeseca</w:t>
      </w:r>
      <w:r w:rsidR="00E63AF1">
        <w:rPr>
          <w:rFonts w:eastAsia="SimSun" w:cs="Arial"/>
          <w:lang w:eastAsia="zh-CN"/>
        </w:rPr>
        <w:t xml:space="preserve"> </w:t>
      </w:r>
      <w:r w:rsidR="00E63AF1" w:rsidRPr="00012D18">
        <w:rPr>
          <w:rFonts w:eastAsia="SimSun" w:cs="Arial"/>
          <w:color w:val="FF0000"/>
          <w:lang w:eastAsia="zh-CN"/>
        </w:rPr>
        <w:t>(t</w:t>
      </w:r>
      <w:r w:rsidR="00E63AF1" w:rsidRPr="00E63AF1">
        <w:rPr>
          <w:rFonts w:eastAsia="SimSun" w:cs="Arial"/>
          <w:color w:val="FF0000"/>
          <w:lang w:eastAsia="zh-CN"/>
        </w:rPr>
        <w:t>očan rok će se upisati sukladno ponuđenom roku u okviru kriterija ENP-a)</w:t>
      </w:r>
      <w:r w:rsidRPr="009E0351">
        <w:rPr>
          <w:rFonts w:eastAsia="SimSun" w:cs="Arial"/>
          <w:lang w:eastAsia="zh-CN"/>
        </w:rPr>
        <w:t>, a počinje teći od dana primopredaje Radova, odnosno od dana otklanjanja nedostataka.</w:t>
      </w:r>
      <w:r w:rsidRPr="009E0351">
        <w:rPr>
          <w:rFonts w:eastAsia="SimSun" w:cs="Arial"/>
          <w:color w:val="0070C0"/>
          <w:lang w:eastAsia="zh-CN"/>
        </w:rPr>
        <w:t xml:space="preserve"> </w:t>
      </w:r>
    </w:p>
    <w:p w14:paraId="111C91B3"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Naručitelj je obvezan pisanim putem izvijestiti Izvođača o svim uočenim nedostacima, odmah, a najkasnije 30 (trideset) dana od njihova otkrivanja. Naručitelj i Izvođač će utvrditi nedostatke i rok za njihovo otklanjanje i o tome sastaviti zapisnik. Rok za otklanjanje nedostataka ne može biti dulji od 30 (trideset) dana.</w:t>
      </w:r>
    </w:p>
    <w:p w14:paraId="100E4D6E"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Izvođač će u utvrđenom roku i o svom trošku ukloniti nedostatke koji se pokažu za vrijeme jamstvenog roka. Ako Izvođač u utvrđenom roku ne otkloni nedostatke, Naručitelj ima pravo, pored naplate jamstva i/ili raskida Ugovora, poduzeti radnje za otklanjanje nedostataka na račun i rizik Izvođača bez štete po bilo koje drugo pravo iz Ugovora koje Naručitelj može imati u odnosu na Izvođača. Za dio koji je popravljen, jamstveni rok nastupa od datuma uspješnog popravka. </w:t>
      </w:r>
    </w:p>
    <w:p w14:paraId="0FBD40CB"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lastRenderedPageBreak/>
        <w:t xml:space="preserve">Izvođač će, najkasnije </w:t>
      </w:r>
      <w:r w:rsidRPr="009E0351">
        <w:rPr>
          <w:rFonts w:cs="Arial"/>
        </w:rPr>
        <w:t>10 (deset)</w:t>
      </w:r>
      <w:r w:rsidRPr="009E0351">
        <w:rPr>
          <w:rFonts w:eastAsia="SimSun" w:cs="Arial"/>
          <w:lang w:eastAsia="zh-CN"/>
        </w:rPr>
        <w:t xml:space="preserve"> dana prije </w:t>
      </w:r>
      <w:r w:rsidRPr="009E0351">
        <w:rPr>
          <w:rFonts w:cs="Arial"/>
        </w:rPr>
        <w:t>isteka roka valjanosti jamstva za uredno ispunjenje Ugovora/potpisivanja primopredajnog zapisnika,</w:t>
      </w:r>
      <w:r w:rsidRPr="009E0351">
        <w:rPr>
          <w:rFonts w:eastAsia="SimSun" w:cs="Arial"/>
          <w:lang w:eastAsia="zh-CN"/>
        </w:rPr>
        <w:t xml:space="preserve"> Naručitelju dostaviti jamstvo za otklanjanje nedostataka u jamstvenom roku na iznos od deset posto (10%) vrijednosti Ugovora bez PDV-a.</w:t>
      </w:r>
    </w:p>
    <w:p w14:paraId="6A6B5853" w14:textId="2847AA15" w:rsidR="006E181F" w:rsidRPr="009E0351" w:rsidRDefault="006E181F" w:rsidP="00CA5F55">
      <w:pPr>
        <w:tabs>
          <w:tab w:val="num" w:pos="709"/>
        </w:tabs>
        <w:spacing w:after="0"/>
        <w:ind w:firstLine="709"/>
        <w:jc w:val="both"/>
        <w:rPr>
          <w:rFonts w:eastAsia="SimSun" w:cs="Arial"/>
          <w:lang w:eastAsia="zh-CN"/>
        </w:rPr>
      </w:pPr>
      <w:r w:rsidRPr="009E0351">
        <w:rPr>
          <w:rFonts w:eastAsia="SimSun" w:cs="Arial"/>
          <w:lang w:eastAsia="zh-CN"/>
        </w:rPr>
        <w:t xml:space="preserve">Izvođač će kao jamstvo za otklanjanje nedostataka u jamstvenom roku dostaviti  </w:t>
      </w:r>
      <w:r w:rsidR="00CA5F55" w:rsidRPr="009E0351">
        <w:rPr>
          <w:rFonts w:cs="Arial"/>
        </w:rPr>
        <w:t>bankarsku garanciju (neopozivu, plativu na prvi poziv, bez prava prigovora (protesta) ili može</w:t>
      </w:r>
      <w:r w:rsidRPr="009E0351">
        <w:rPr>
          <w:rFonts w:cs="Arial"/>
        </w:rPr>
        <w:t xml:space="preserve"> uplatiti novčani polog</w:t>
      </w:r>
      <w:r w:rsidRPr="009E0351">
        <w:rPr>
          <w:rFonts w:eastAsia="SimSun" w:cs="Arial"/>
          <w:lang w:eastAsia="zh-CN"/>
        </w:rPr>
        <w:t xml:space="preserve">. </w:t>
      </w:r>
    </w:p>
    <w:p w14:paraId="30A857B0" w14:textId="77777777" w:rsidR="006E181F" w:rsidRPr="009E0351" w:rsidRDefault="006E181F" w:rsidP="006E181F">
      <w:pPr>
        <w:tabs>
          <w:tab w:val="num" w:pos="709"/>
        </w:tabs>
        <w:spacing w:after="120"/>
        <w:ind w:firstLine="709"/>
        <w:jc w:val="both"/>
        <w:rPr>
          <w:rFonts w:eastAsia="SimSun" w:cs="Arial"/>
          <w:lang w:eastAsia="zh-CN"/>
        </w:rPr>
      </w:pPr>
      <w:r w:rsidRPr="009E0351">
        <w:rPr>
          <w:rFonts w:eastAsia="SimSun" w:cs="Arial"/>
          <w:lang w:eastAsia="zh-CN"/>
        </w:rPr>
        <w:t xml:space="preserve">Rok valjanosti jamstva za otklanjanje nedostataka mora biti do isteka jamstvenog roka, odnosno do otklanjanja svih nedostataka. </w:t>
      </w:r>
    </w:p>
    <w:p w14:paraId="04427792" w14:textId="4538CD0F" w:rsidR="00FB4DEE" w:rsidRPr="009E0351" w:rsidRDefault="006E181F" w:rsidP="00CA5F55">
      <w:pPr>
        <w:spacing w:after="120"/>
        <w:ind w:firstLine="709"/>
        <w:jc w:val="both"/>
        <w:rPr>
          <w:rFonts w:eastAsia="SimSun" w:cs="Arial"/>
          <w:lang w:eastAsia="zh-CN"/>
        </w:rPr>
      </w:pPr>
      <w:r w:rsidRPr="009E0351">
        <w:rPr>
          <w:rFonts w:eastAsia="SimSun" w:cs="Arial"/>
          <w:lang w:eastAsia="zh-CN"/>
        </w:rPr>
        <w:t>Neiskorišteno jamstvo za otklanjanje nedostataka u jamstvenom roku bit će vraćeno Izvođaču najkasnije 10 (deset) dana nakon isteka roka valjanosti.</w:t>
      </w:r>
    </w:p>
    <w:p w14:paraId="403D04D7" w14:textId="7FEF9321" w:rsidR="00CA5F55" w:rsidRDefault="00CA5F55" w:rsidP="00CA5F55">
      <w:pPr>
        <w:spacing w:after="360"/>
        <w:ind w:firstLine="709"/>
        <w:jc w:val="both"/>
      </w:pPr>
      <w:r w:rsidRPr="009E0351">
        <w:rPr>
          <w:rFonts w:cs="Arial"/>
        </w:rPr>
        <w:t xml:space="preserve">Proračunski korisnici državnog proračuna koji posluju preko jedinstvenog računa državnog proračuna nisu obvezni dostaviti jamstvo </w:t>
      </w:r>
      <w:r w:rsidRPr="009E0351">
        <w:rPr>
          <w:rFonts w:eastAsia="SimSun" w:cs="Arial"/>
          <w:lang w:eastAsia="zh-CN"/>
        </w:rPr>
        <w:t>za uredno ispunjenje Ugovora</w:t>
      </w:r>
      <w:r w:rsidRPr="009E0351">
        <w:rPr>
          <w:rFonts w:cs="Arial"/>
        </w:rPr>
        <w:t>.</w:t>
      </w:r>
    </w:p>
    <w:p w14:paraId="04F1E117" w14:textId="77777777" w:rsidR="00FB4DEE" w:rsidRPr="000F6E15" w:rsidRDefault="00FB4DEE" w:rsidP="00FB4DEE">
      <w:pPr>
        <w:rPr>
          <w:b/>
        </w:rPr>
      </w:pPr>
      <w:r w:rsidRPr="000F6E15">
        <w:rPr>
          <w:b/>
        </w:rPr>
        <w:t>ODGOVORNOS</w:t>
      </w:r>
      <w:r>
        <w:rPr>
          <w:b/>
        </w:rPr>
        <w:t>T</w:t>
      </w:r>
      <w:r w:rsidRPr="000F6E15">
        <w:rPr>
          <w:b/>
        </w:rPr>
        <w:t xml:space="preserve"> IZVOĐAČA</w:t>
      </w:r>
    </w:p>
    <w:p w14:paraId="28E0EEE0" w14:textId="6D71D65A" w:rsidR="00FB4DEE" w:rsidRDefault="00FB4DEE" w:rsidP="00FB4DEE">
      <w:r>
        <w:t xml:space="preserve">                                       </w:t>
      </w:r>
      <w:r w:rsidR="006E181F">
        <w:t xml:space="preserve">                       Članak 11</w:t>
      </w:r>
      <w:r>
        <w:t>.</w:t>
      </w:r>
    </w:p>
    <w:p w14:paraId="5838E0B0" w14:textId="77777777" w:rsidR="00FB4DEE" w:rsidRDefault="00FB4DEE" w:rsidP="00FB4DEE">
      <w:r>
        <w:tab/>
        <w:t>Izvođač se obvezuje pridržavati ugovorenog roka i kvalitete izvođenja radova.</w:t>
      </w:r>
    </w:p>
    <w:p w14:paraId="1910AD8F" w14:textId="77777777" w:rsidR="00FB4DEE" w:rsidRDefault="00FB4DEE" w:rsidP="00A2183A">
      <w:pPr>
        <w:jc w:val="both"/>
      </w:pPr>
      <w:r>
        <w:tab/>
        <w:t xml:space="preserve">U slučaju neispunjenja dinamike izvođenja radova u ugovorenom roku ili </w:t>
      </w:r>
      <w:proofErr w:type="spellStart"/>
      <w:r>
        <w:t>nekalitetnog</w:t>
      </w:r>
      <w:proofErr w:type="spellEnd"/>
      <w:r>
        <w:t xml:space="preserve"> izvršavanja ugovorenih obveza, Naručitelj ima pravo raskida Ugovora te može ustupiti radove drugom izvođaču te ima pravo naplate ugovorene kazne od 2 %</w:t>
      </w:r>
      <w:r>
        <w:rPr>
          <w:vertAlign w:val="subscript"/>
        </w:rPr>
        <w:t xml:space="preserve">o </w:t>
      </w:r>
      <w:r w:rsidRPr="00762054">
        <w:t>(</w:t>
      </w:r>
      <w:r>
        <w:t xml:space="preserve">dva </w:t>
      </w:r>
      <w:r w:rsidRPr="00762054">
        <w:t>promila</w:t>
      </w:r>
      <w:r>
        <w:t>) dnevno od ugovorene vrijednosti radova za svaki dan prekoračenja ugovorenog roka, najviše do 5% ukupno ugovorenog iznosa bez PDV-a i ima pravo naknade prouzročene štete.</w:t>
      </w:r>
    </w:p>
    <w:p w14:paraId="2FDF16D3" w14:textId="77777777" w:rsidR="00FB4DEE" w:rsidRDefault="00FB4DEE" w:rsidP="00A2183A">
      <w:pPr>
        <w:jc w:val="both"/>
      </w:pPr>
      <w:r>
        <w:tab/>
        <w:t>Izvođač odgovara za nedostatke izvedenih radova koji su predmet ovog Ugovora sukladno važećim zakonskim i drugim propisima, pravilima struke, ovom Ugovoru i ostalim prilozima koji su sastavni dio ovog Ugovora.</w:t>
      </w:r>
    </w:p>
    <w:p w14:paraId="1C7B6842" w14:textId="77777777" w:rsidR="00FB4DEE" w:rsidRDefault="00FB4DEE" w:rsidP="00A2183A">
      <w:pPr>
        <w:jc w:val="both"/>
      </w:pPr>
      <w:r>
        <w:tab/>
        <w:t>Izvođač je obavezan nadoknaditi nastalu štetu uslijed nekvalitetnog ili nepravovremenog izvršenja ugovorenih obveza.</w:t>
      </w:r>
    </w:p>
    <w:p w14:paraId="455B6A04" w14:textId="77777777" w:rsidR="00FB4DEE" w:rsidRDefault="00FB4DEE" w:rsidP="00FB4DEE"/>
    <w:p w14:paraId="5EFF0493" w14:textId="77777777" w:rsidR="00FB4DEE" w:rsidRDefault="00FB4DEE" w:rsidP="00FB4DEE">
      <w:pPr>
        <w:rPr>
          <w:b/>
        </w:rPr>
      </w:pPr>
      <w:r w:rsidRPr="00BE442C">
        <w:rPr>
          <w:b/>
        </w:rPr>
        <w:t>RASKID UGOVORA</w:t>
      </w:r>
    </w:p>
    <w:p w14:paraId="012CE576" w14:textId="00AD33E5" w:rsidR="00FB4DEE" w:rsidRDefault="00FB4DEE" w:rsidP="00FB4DEE">
      <w:r>
        <w:tab/>
        <w:t xml:space="preserve">                         </w:t>
      </w:r>
      <w:r w:rsidR="006E181F">
        <w:t xml:space="preserve">                       Članak 12</w:t>
      </w:r>
      <w:r>
        <w:t>.</w:t>
      </w:r>
    </w:p>
    <w:p w14:paraId="326B8781" w14:textId="77777777" w:rsidR="00FB4DEE" w:rsidRDefault="00FB4DEE" w:rsidP="00FB4DEE">
      <w:r>
        <w:tab/>
        <w:t>Ugovorne strane suglasne su da se Ugovor može raskinuti prije isteka valjanosti po dogovoru obiju ugovornih strana ili u slučaju nastupa slijedećih okolnosti:</w:t>
      </w:r>
    </w:p>
    <w:p w14:paraId="623A3D13" w14:textId="77777777" w:rsidR="00FB4DEE" w:rsidRDefault="00FB4DEE" w:rsidP="007C466E">
      <w:pPr>
        <w:pStyle w:val="ListParagraph"/>
        <w:numPr>
          <w:ilvl w:val="0"/>
          <w:numId w:val="30"/>
        </w:numPr>
        <w:spacing w:before="0" w:after="0" w:line="240" w:lineRule="auto"/>
        <w:jc w:val="both"/>
      </w:pPr>
      <w:r>
        <w:t>ako zbog više sile nije moguće ispunjavati ugovorene obveze,</w:t>
      </w:r>
    </w:p>
    <w:p w14:paraId="6F45E5BE" w14:textId="77777777" w:rsidR="00FB4DEE" w:rsidRDefault="00FB4DEE" w:rsidP="007C466E">
      <w:pPr>
        <w:pStyle w:val="ListParagraph"/>
        <w:numPr>
          <w:ilvl w:val="0"/>
          <w:numId w:val="30"/>
        </w:numPr>
        <w:spacing w:before="0" w:after="0" w:line="240" w:lineRule="auto"/>
        <w:jc w:val="both"/>
      </w:pPr>
      <w:r>
        <w:t xml:space="preserve">ako nastupe druge okolnosti ili događaji koji onemogućavaju ispunjenje Ugovora, a nisu bili </w:t>
      </w:r>
      <w:proofErr w:type="spellStart"/>
      <w:r>
        <w:t>nitu</w:t>
      </w:r>
      <w:proofErr w:type="spellEnd"/>
      <w:r>
        <w:t xml:space="preserve"> su mogli biti poznati u trenutku sklapanja ovog Ugovora,</w:t>
      </w:r>
    </w:p>
    <w:p w14:paraId="678B9877" w14:textId="77777777" w:rsidR="00FB4DEE" w:rsidRDefault="00FB4DEE" w:rsidP="007C466E">
      <w:pPr>
        <w:pStyle w:val="ListParagraph"/>
        <w:numPr>
          <w:ilvl w:val="0"/>
          <w:numId w:val="30"/>
        </w:numPr>
        <w:spacing w:before="0" w:after="0" w:line="240" w:lineRule="auto"/>
        <w:jc w:val="both"/>
      </w:pPr>
      <w:r>
        <w:t>u slučaju kršenja odredaba ovog Ugovora od strane  jedne od ugovornih strana i ako posljedice kršenja nisu otklonjene u roku određenom u pisanom upozorenju druge ugovorne stranke.</w:t>
      </w:r>
    </w:p>
    <w:p w14:paraId="28EB2BF3" w14:textId="77777777" w:rsidR="00A2183A" w:rsidRPr="009E0351" w:rsidRDefault="00A2183A" w:rsidP="00A2183A">
      <w:pPr>
        <w:spacing w:after="60"/>
        <w:contextualSpacing/>
        <w:jc w:val="both"/>
        <w:rPr>
          <w:rFonts w:eastAsia="SimSun" w:cs="Arial"/>
          <w:lang w:eastAsia="zh-CN"/>
        </w:rPr>
      </w:pPr>
      <w:r w:rsidRPr="009E0351">
        <w:rPr>
          <w:rFonts w:eastAsia="SimSun" w:cs="Arial"/>
          <w:lang w:eastAsia="zh-CN"/>
        </w:rPr>
        <w:t>Naručitelj je obvezan raskinuti Ugovor:</w:t>
      </w:r>
    </w:p>
    <w:p w14:paraId="6101CB5D" w14:textId="77777777" w:rsidR="00A2183A" w:rsidRPr="009E0351" w:rsidRDefault="00A2183A" w:rsidP="00A2183A">
      <w:pPr>
        <w:pStyle w:val="ListParagraph"/>
        <w:numPr>
          <w:ilvl w:val="0"/>
          <w:numId w:val="35"/>
        </w:numPr>
        <w:spacing w:before="0" w:after="120"/>
        <w:jc w:val="both"/>
        <w:rPr>
          <w:rFonts w:eastAsia="SimSun" w:cs="Arial"/>
          <w:lang w:eastAsia="zh-CN"/>
        </w:rPr>
      </w:pPr>
      <w:r w:rsidRPr="009E0351">
        <w:rPr>
          <w:rFonts w:eastAsia="SimSun" w:cs="Arial"/>
          <w:lang w:eastAsia="zh-CN"/>
        </w:rPr>
        <w:t xml:space="preserve">ako se Ugovor nije trebao dodijeliti </w:t>
      </w:r>
      <w:r w:rsidRPr="009E0351">
        <w:rPr>
          <w:rFonts w:eastAsia="Arial" w:cs="Arial"/>
        </w:rPr>
        <w:t>Izvođač</w:t>
      </w:r>
      <w:r w:rsidRPr="009E0351">
        <w:rPr>
          <w:rFonts w:eastAsia="SimSun" w:cs="Arial"/>
          <w:lang w:eastAsia="zh-CN"/>
        </w:rPr>
        <w:t>u zbog ozbiljne povrede obveza iz osnivačkih Ugovora i Direktive 2014/24/EU, a koja je utvrđena presudom Suda Europske unije u postupku iz članka 258. Ugovora o funkcioniranju Europske unije te</w:t>
      </w:r>
    </w:p>
    <w:p w14:paraId="1CE39092" w14:textId="77777777" w:rsidR="00A2183A" w:rsidRPr="009E0351" w:rsidRDefault="00A2183A" w:rsidP="00A2183A">
      <w:pPr>
        <w:pStyle w:val="ListParagraph"/>
        <w:numPr>
          <w:ilvl w:val="0"/>
          <w:numId w:val="35"/>
        </w:numPr>
        <w:spacing w:before="0" w:after="120"/>
        <w:jc w:val="both"/>
        <w:rPr>
          <w:rFonts w:eastAsia="SimSun" w:cs="Arial"/>
          <w:lang w:eastAsia="zh-CN"/>
        </w:rPr>
      </w:pPr>
      <w:r w:rsidRPr="009E0351">
        <w:rPr>
          <w:rFonts w:eastAsia="SimSun" w:cs="Arial"/>
          <w:lang w:eastAsia="zh-CN"/>
        </w:rPr>
        <w:t xml:space="preserve">ako se Ugovor nije trebao dodijeliti </w:t>
      </w:r>
      <w:r w:rsidRPr="009E0351">
        <w:rPr>
          <w:rFonts w:eastAsia="Arial" w:cs="Arial"/>
        </w:rPr>
        <w:t>Izvođač</w:t>
      </w:r>
      <w:r w:rsidRPr="009E0351">
        <w:rPr>
          <w:rFonts w:eastAsia="SimSun" w:cs="Arial"/>
          <w:lang w:eastAsia="zh-CN"/>
        </w:rPr>
        <w:t>u zbog ozbiljne povrede odredaba ZJN 2016, a koja je utvrđena pravomoćnom presudom nadležnog upravnog suda.</w:t>
      </w:r>
    </w:p>
    <w:p w14:paraId="7165038A" w14:textId="77777777" w:rsidR="00FB4DEE" w:rsidRDefault="00FB4DEE" w:rsidP="00FB4DEE">
      <w:r>
        <w:lastRenderedPageBreak/>
        <w:tab/>
        <w:t>Izvođač se obvezuje u slučaju prekida ovog Ugovora izvršiti preuzete poslove do faze u kojoj ih Naručitelj može preuzeti i predati drugom izvođaču na izvršenje, u protivnom Naručitelj ima pravo na teret Izvođača ustupiti dovršenje preuzetih radova drugom izvođaču.</w:t>
      </w:r>
    </w:p>
    <w:p w14:paraId="4B45BE11" w14:textId="77777777" w:rsidR="00FB4DEE" w:rsidRDefault="00FB4DEE" w:rsidP="00FB4DEE">
      <w:r>
        <w:tab/>
        <w:t>U slučaju raskida ovog Ugovora prije isteka roka valjanosti,  ugovornim stranama ostaju sva prava i obveze koje su nastale u tijeku važenja Ugovora.</w:t>
      </w:r>
    </w:p>
    <w:p w14:paraId="4D99729C" w14:textId="77777777" w:rsidR="00FB4DEE" w:rsidRDefault="00FB4DEE" w:rsidP="00FB4DEE"/>
    <w:p w14:paraId="12CE9BBF" w14:textId="77777777" w:rsidR="00FB4DEE" w:rsidRDefault="00FB4DEE" w:rsidP="00FB4DEE">
      <w:r w:rsidRPr="00DD263B">
        <w:rPr>
          <w:b/>
        </w:rPr>
        <w:t>NADZOR</w:t>
      </w:r>
    </w:p>
    <w:p w14:paraId="10170986" w14:textId="6B28FD43" w:rsidR="00FB4DEE" w:rsidRDefault="00FB4DEE" w:rsidP="00FB4DEE">
      <w:r>
        <w:tab/>
        <w:t xml:space="preserve">                         </w:t>
      </w:r>
      <w:r w:rsidR="006E181F">
        <w:t xml:space="preserve">                       Članak 13</w:t>
      </w:r>
      <w:r>
        <w:t>.</w:t>
      </w:r>
    </w:p>
    <w:p w14:paraId="5ED5226F" w14:textId="77777777" w:rsidR="00FB4DEE" w:rsidRDefault="00FB4DEE" w:rsidP="00FB4DEE">
      <w:r>
        <w:tab/>
        <w:t>Izvođač je dužan omogućiti Naručitelju stalan nadzor nad radovima i kontrolu količine i kvalitete upotrijebljenog materijala.</w:t>
      </w:r>
    </w:p>
    <w:p w14:paraId="3196E47A" w14:textId="77777777" w:rsidR="00FB4DEE" w:rsidRDefault="00FB4DEE" w:rsidP="00FB4DEE"/>
    <w:p w14:paraId="04C7E23B" w14:textId="77777777" w:rsidR="00FB4DEE" w:rsidRDefault="00FB4DEE" w:rsidP="00FB4DEE">
      <w:pPr>
        <w:rPr>
          <w:b/>
        </w:rPr>
      </w:pPr>
      <w:r w:rsidRPr="00DD263B">
        <w:rPr>
          <w:b/>
        </w:rPr>
        <w:t>OSTALE ODREDBE</w:t>
      </w:r>
    </w:p>
    <w:p w14:paraId="17FE1127" w14:textId="075718BF" w:rsidR="00FB4DEE" w:rsidRDefault="00FB4DEE" w:rsidP="00FB4DEE">
      <w:r>
        <w:rPr>
          <w:b/>
        </w:rPr>
        <w:tab/>
        <w:t xml:space="preserve">                                                </w:t>
      </w:r>
      <w:r w:rsidRPr="00DD263B">
        <w:t>Članak 1</w:t>
      </w:r>
      <w:r w:rsidR="006E181F">
        <w:t>4</w:t>
      </w:r>
      <w:r w:rsidRPr="00DD263B">
        <w:t>.</w:t>
      </w:r>
    </w:p>
    <w:p w14:paraId="08E4BC79" w14:textId="77777777" w:rsidR="00FB4DEE" w:rsidRDefault="00FB4DEE" w:rsidP="00A2183A">
      <w:pPr>
        <w:spacing w:before="0" w:after="120"/>
      </w:pPr>
      <w:r>
        <w:tab/>
        <w:t>Sastavni dio ovog Ugovora su:</w:t>
      </w:r>
    </w:p>
    <w:p w14:paraId="4A1F1405" w14:textId="0033164F" w:rsidR="00FB4DEE" w:rsidRDefault="00FB4DEE" w:rsidP="00F74771">
      <w:pPr>
        <w:spacing w:before="0" w:after="60" w:line="240" w:lineRule="auto"/>
        <w:ind w:left="993"/>
      </w:pPr>
      <w:r>
        <w:t>1. Ponuda Izvođača,</w:t>
      </w:r>
    </w:p>
    <w:p w14:paraId="254FE826" w14:textId="77777777" w:rsidR="00FB4DEE" w:rsidRDefault="00FB4DEE" w:rsidP="00F74771">
      <w:pPr>
        <w:spacing w:before="0" w:after="60" w:line="240" w:lineRule="auto"/>
        <w:ind w:left="284" w:firstLine="720"/>
      </w:pPr>
      <w:r>
        <w:t>2. Troškovnik s cijenama i tehničkim uvjetima,</w:t>
      </w:r>
    </w:p>
    <w:p w14:paraId="0589B59A" w14:textId="75FE4077" w:rsidR="00FB4DEE" w:rsidRDefault="00751A50" w:rsidP="00F74771">
      <w:pPr>
        <w:spacing w:before="0" w:after="60" w:line="240" w:lineRule="auto"/>
        <w:ind w:left="284" w:firstLine="720"/>
      </w:pPr>
      <w:r>
        <w:t>3. Jamstvo za uredno ispunjenje</w:t>
      </w:r>
      <w:r w:rsidR="00FB4DEE">
        <w:t xml:space="preserve"> Ugovora,</w:t>
      </w:r>
    </w:p>
    <w:p w14:paraId="0F08867A" w14:textId="77777777" w:rsidR="00FB4DEE" w:rsidRDefault="00FB4DEE" w:rsidP="00F74771">
      <w:pPr>
        <w:spacing w:before="0" w:after="60" w:line="240" w:lineRule="auto"/>
        <w:ind w:left="284" w:firstLine="720"/>
      </w:pPr>
      <w:r>
        <w:t>4. Jamstvo za otklanjanje nedostatka u jamstvenom roku,</w:t>
      </w:r>
    </w:p>
    <w:p w14:paraId="551BAC45" w14:textId="77777777" w:rsidR="00FB4DEE" w:rsidRDefault="00FB4DEE" w:rsidP="00F74771">
      <w:pPr>
        <w:spacing w:before="0" w:after="60" w:line="240" w:lineRule="auto"/>
        <w:ind w:left="284" w:firstLine="720"/>
      </w:pPr>
      <w:r>
        <w:t>5. Tehnička dokumentacija,</w:t>
      </w:r>
    </w:p>
    <w:p w14:paraId="21ACA484" w14:textId="77777777" w:rsidR="00FB4DEE" w:rsidRDefault="00FB4DEE" w:rsidP="00F74771">
      <w:pPr>
        <w:spacing w:before="0" w:after="60" w:line="240" w:lineRule="auto"/>
        <w:ind w:left="284" w:firstLine="720"/>
      </w:pPr>
      <w:r>
        <w:t>6. Vremenski plan izvedbe radova,</w:t>
      </w:r>
    </w:p>
    <w:p w14:paraId="7730206F" w14:textId="77777777" w:rsidR="00FB4DEE" w:rsidRDefault="00FB4DEE" w:rsidP="00F74771">
      <w:pPr>
        <w:spacing w:before="0" w:after="60" w:line="240" w:lineRule="auto"/>
        <w:ind w:left="284" w:firstLine="720"/>
      </w:pPr>
      <w:r>
        <w:t xml:space="preserve">7. Svi drugi spisi i pisani zaključci u vezi izvođenjem radova koje su potpisali ovlaštene </w:t>
      </w:r>
    </w:p>
    <w:p w14:paraId="0C594347" w14:textId="77777777" w:rsidR="00FB4DEE" w:rsidRDefault="00FB4DEE" w:rsidP="00F74771">
      <w:pPr>
        <w:spacing w:before="0" w:after="60" w:line="240" w:lineRule="auto"/>
        <w:ind w:left="284" w:firstLine="720"/>
      </w:pPr>
      <w:r>
        <w:t xml:space="preserve">    osobe ugovornih strana.</w:t>
      </w:r>
    </w:p>
    <w:p w14:paraId="5776C57F" w14:textId="77777777" w:rsidR="00FB4DEE" w:rsidRDefault="00FB4DEE" w:rsidP="00FB4DEE"/>
    <w:p w14:paraId="028376A7" w14:textId="77777777" w:rsidR="00FB4DEE" w:rsidRPr="000942F7" w:rsidRDefault="00FB4DEE" w:rsidP="00FB4DEE">
      <w:pPr>
        <w:rPr>
          <w:b/>
        </w:rPr>
      </w:pPr>
      <w:r w:rsidRPr="000942F7">
        <w:rPr>
          <w:b/>
        </w:rPr>
        <w:t>ZAVRŠNE ODREDBE</w:t>
      </w:r>
    </w:p>
    <w:p w14:paraId="20ECA9CF" w14:textId="159B9942" w:rsidR="00FB4DEE" w:rsidRDefault="00FB4DEE" w:rsidP="00FB4DEE">
      <w:r>
        <w:rPr>
          <w:b/>
        </w:rPr>
        <w:t xml:space="preserve">                                                           </w:t>
      </w:r>
      <w:r w:rsidRPr="000942F7">
        <w:t>Članak 1</w:t>
      </w:r>
      <w:r w:rsidR="006E181F">
        <w:t>5</w:t>
      </w:r>
      <w:r w:rsidRPr="000942F7">
        <w:t>.</w:t>
      </w:r>
    </w:p>
    <w:p w14:paraId="323B3B6A" w14:textId="77777777" w:rsidR="00FB4DEE" w:rsidRDefault="00FB4DEE" w:rsidP="00FB4DEE">
      <w:r>
        <w:tab/>
        <w:t>Naručitelj i Izvođač sporazumni su da će sve sporove iz ovog ugovora rješavati sporazumno.</w:t>
      </w:r>
    </w:p>
    <w:p w14:paraId="25631834" w14:textId="77777777" w:rsidR="00FB4DEE" w:rsidRDefault="00FB4DEE" w:rsidP="00FB4DEE">
      <w:r>
        <w:tab/>
        <w:t xml:space="preserve">Ukoliko se to ne postigne, obje strane </w:t>
      </w:r>
      <w:proofErr w:type="spellStart"/>
      <w:r>
        <w:t>spoazumno</w:t>
      </w:r>
      <w:proofErr w:type="spellEnd"/>
      <w:r>
        <w:t xml:space="preserve"> prihvaćaju nadležnost suda u Zlataru.</w:t>
      </w:r>
    </w:p>
    <w:p w14:paraId="65A4580B" w14:textId="77777777" w:rsidR="00FB4DEE" w:rsidRDefault="00FB4DEE" w:rsidP="00FB4DEE"/>
    <w:p w14:paraId="6CD29BB0" w14:textId="4D91F0A5" w:rsidR="00FB4DEE" w:rsidRDefault="00FB4DEE" w:rsidP="00FB4DEE">
      <w:r>
        <w:t xml:space="preserve">                                    </w:t>
      </w:r>
      <w:r w:rsidR="006E181F">
        <w:t xml:space="preserve">                       Članak 16</w:t>
      </w:r>
      <w:r>
        <w:t>.</w:t>
      </w:r>
    </w:p>
    <w:p w14:paraId="66AB907E" w14:textId="77777777" w:rsidR="00FB4DEE" w:rsidRDefault="00FB4DEE" w:rsidP="00FB4DEE">
      <w:r>
        <w:tab/>
        <w:t xml:space="preserve">Sva prava i obveze iz ovog Ugovora vrijede i za pravne </w:t>
      </w:r>
      <w:proofErr w:type="spellStart"/>
      <w:r>
        <w:t>sljednike</w:t>
      </w:r>
      <w:proofErr w:type="spellEnd"/>
      <w:r>
        <w:t xml:space="preserve"> ugovornih strana.</w:t>
      </w:r>
    </w:p>
    <w:p w14:paraId="5ED31ECB" w14:textId="77777777" w:rsidR="00FB4DEE" w:rsidRDefault="00FB4DEE" w:rsidP="002731F7">
      <w:pPr>
        <w:spacing w:after="120"/>
      </w:pPr>
    </w:p>
    <w:p w14:paraId="4C165193" w14:textId="41FB3ABC" w:rsidR="00FB4DEE" w:rsidRDefault="00FB4DEE" w:rsidP="00FB4DEE">
      <w:r>
        <w:t xml:space="preserve">                                                      </w:t>
      </w:r>
      <w:r w:rsidR="006E181F">
        <w:t xml:space="preserve">      Članak 17</w:t>
      </w:r>
      <w:r>
        <w:t>.</w:t>
      </w:r>
    </w:p>
    <w:p w14:paraId="0F445357" w14:textId="77777777" w:rsidR="00FB4DEE" w:rsidRDefault="00FB4DEE" w:rsidP="00FB4DEE">
      <w:r>
        <w:tab/>
        <w:t>Ovaj Ugovor stupa na snagu danom potpisa ugovornih strana.</w:t>
      </w:r>
    </w:p>
    <w:p w14:paraId="1063DD4A" w14:textId="77777777" w:rsidR="002731F7" w:rsidRDefault="002731F7" w:rsidP="00FB4DEE"/>
    <w:p w14:paraId="212FE21F" w14:textId="1B2128B9" w:rsidR="00FB4DEE" w:rsidRDefault="00FB4DEE" w:rsidP="00FB4DEE">
      <w:r>
        <w:t xml:space="preserve">                                     </w:t>
      </w:r>
      <w:r w:rsidR="006E181F">
        <w:t xml:space="preserve">                       Članak 18</w:t>
      </w:r>
      <w:r>
        <w:t>.</w:t>
      </w:r>
    </w:p>
    <w:p w14:paraId="45028099" w14:textId="77777777" w:rsidR="00FB4DEE" w:rsidRPr="000942F7" w:rsidRDefault="00FB4DEE" w:rsidP="00FB4DEE">
      <w:r>
        <w:lastRenderedPageBreak/>
        <w:tab/>
        <w:t>Ovaj Ugovor sastavljen je u 6 (šest) istovjetnih primjeraka od kojih  4 (četiri) primjerka zadržava Naručitelj, a 2 (dva ) primjerka Izvođač.</w:t>
      </w:r>
    </w:p>
    <w:p w14:paraId="0C0C5669" w14:textId="77777777" w:rsidR="00FB4DEE" w:rsidRDefault="00FB4DEE" w:rsidP="00FB4DEE">
      <w:pPr>
        <w:rPr>
          <w:b/>
        </w:rPr>
      </w:pPr>
      <w:r>
        <w:rPr>
          <w:b/>
        </w:rPr>
        <w:t xml:space="preserve"> </w:t>
      </w:r>
    </w:p>
    <w:p w14:paraId="505BB20A" w14:textId="77777777" w:rsidR="00FB4DEE" w:rsidRDefault="00FB4DEE" w:rsidP="00FB4DEE">
      <w:pPr>
        <w:rPr>
          <w:b/>
        </w:rPr>
      </w:pPr>
      <w:r>
        <w:rPr>
          <w:b/>
        </w:rPr>
        <w:t xml:space="preserve">                                                                                       </w:t>
      </w:r>
    </w:p>
    <w:p w14:paraId="68CA16CD" w14:textId="77777777" w:rsidR="00FB4DEE" w:rsidRPr="004456F0" w:rsidRDefault="00FB4DEE" w:rsidP="00FB4DEE">
      <w:r w:rsidRPr="004456F0">
        <w:t xml:space="preserve">                                                                                              </w:t>
      </w:r>
      <w:r>
        <w:t xml:space="preserve">KLASA: </w:t>
      </w:r>
    </w:p>
    <w:p w14:paraId="2BD9A944" w14:textId="77777777" w:rsidR="00FB4DEE" w:rsidRPr="004456F0" w:rsidRDefault="00FB4DEE" w:rsidP="00FB4DEE">
      <w:r w:rsidRPr="004456F0">
        <w:t xml:space="preserve">                                                                                              </w:t>
      </w:r>
      <w:r>
        <w:t>URBROJ:2211/02-</w:t>
      </w:r>
    </w:p>
    <w:p w14:paraId="583F53AB" w14:textId="33537684" w:rsidR="00FB4DEE" w:rsidRDefault="00FB4DEE" w:rsidP="00FB4DEE">
      <w:r>
        <w:t xml:space="preserve">                                                                                      </w:t>
      </w:r>
      <w:r w:rsidR="00D022C6">
        <w:t xml:space="preserve">        Budinščina, ________2017</w:t>
      </w:r>
      <w:r>
        <w:t>.</w:t>
      </w:r>
    </w:p>
    <w:p w14:paraId="1079A948" w14:textId="77777777" w:rsidR="00FB4DEE" w:rsidRDefault="00FB4DEE" w:rsidP="00FB4DEE">
      <w:r>
        <w:t xml:space="preserve">      </w:t>
      </w:r>
    </w:p>
    <w:p w14:paraId="265FE0B0" w14:textId="77777777" w:rsidR="00FB4DEE" w:rsidRDefault="00FB4DEE" w:rsidP="00FB4DEE"/>
    <w:p w14:paraId="473B75E3" w14:textId="77777777" w:rsidR="00FB4DEE" w:rsidRDefault="00FB4DEE" w:rsidP="00FB4DEE"/>
    <w:p w14:paraId="4F2656E9" w14:textId="77777777" w:rsidR="00FB4DEE" w:rsidRPr="00DD263B" w:rsidRDefault="00FB4DEE" w:rsidP="00FB4DEE">
      <w:r>
        <w:t xml:space="preserve">                                                                                        </w:t>
      </w:r>
    </w:p>
    <w:p w14:paraId="0CE1137F" w14:textId="77777777" w:rsidR="00FB4DEE" w:rsidRPr="009370F5" w:rsidRDefault="00FB4DEE" w:rsidP="00FB4DEE">
      <w:pPr>
        <w:rPr>
          <w:b/>
        </w:rPr>
      </w:pPr>
      <w:r>
        <w:tab/>
        <w:t xml:space="preserve">       </w:t>
      </w:r>
      <w:r w:rsidRPr="009370F5">
        <w:rPr>
          <w:b/>
        </w:rPr>
        <w:t xml:space="preserve">IZVOĐAČ:                                                               </w:t>
      </w:r>
      <w:r>
        <w:rPr>
          <w:b/>
        </w:rPr>
        <w:t xml:space="preserve">  </w:t>
      </w:r>
      <w:r w:rsidRPr="009370F5">
        <w:rPr>
          <w:b/>
        </w:rPr>
        <w:t xml:space="preserve">   NARUČITELJ:  </w:t>
      </w:r>
    </w:p>
    <w:p w14:paraId="31B5A35D" w14:textId="77777777" w:rsidR="00FB4DEE" w:rsidRPr="009370F5" w:rsidRDefault="00FB4DEE" w:rsidP="00FB4DEE">
      <w:pPr>
        <w:rPr>
          <w:b/>
        </w:rPr>
      </w:pPr>
      <w:r>
        <w:rPr>
          <w:b/>
        </w:rPr>
        <w:t xml:space="preserve">                                                  </w:t>
      </w:r>
      <w:r w:rsidRPr="009370F5">
        <w:rPr>
          <w:b/>
        </w:rPr>
        <w:t xml:space="preserve">                                               OPĆINA BUDINŠČINA                                                                                                 </w:t>
      </w:r>
    </w:p>
    <w:p w14:paraId="2048F16A" w14:textId="77777777" w:rsidR="00FB4DEE" w:rsidRPr="009370F5" w:rsidRDefault="00FB4DEE" w:rsidP="00FB4DEE">
      <w:pPr>
        <w:rPr>
          <w:b/>
        </w:rPr>
      </w:pPr>
      <w:r w:rsidRPr="009370F5">
        <w:rPr>
          <w:b/>
        </w:rPr>
        <w:tab/>
        <w:t xml:space="preserve">         Direktor:                                                             </w:t>
      </w:r>
      <w:r>
        <w:rPr>
          <w:b/>
        </w:rPr>
        <w:t xml:space="preserve">   </w:t>
      </w:r>
      <w:r w:rsidRPr="009370F5">
        <w:rPr>
          <w:b/>
        </w:rPr>
        <w:t xml:space="preserve">Općinski načelnik: </w:t>
      </w:r>
    </w:p>
    <w:p w14:paraId="2962460D" w14:textId="77777777" w:rsidR="00FB4DEE" w:rsidRDefault="00FB4DEE" w:rsidP="00FB4DEE">
      <w:r>
        <w:t xml:space="preserve">      </w:t>
      </w:r>
    </w:p>
    <w:p w14:paraId="3A2632B2" w14:textId="77777777" w:rsidR="00FB4DEE" w:rsidRPr="001913F8" w:rsidRDefault="00FB4DEE" w:rsidP="00FB4DEE">
      <w:r>
        <w:t xml:space="preserve">                                                                                                     Radovan Hercigonja                                                                             </w:t>
      </w:r>
    </w:p>
    <w:p w14:paraId="6673A590" w14:textId="77777777" w:rsidR="00FB4DEE" w:rsidRDefault="00FB4DEE" w:rsidP="00FB4DEE">
      <w:pPr>
        <w:rPr>
          <w:rFonts w:cs="Arial"/>
        </w:rPr>
      </w:pPr>
      <w:r w:rsidRPr="00580993">
        <w:rPr>
          <w:rFonts w:cs="Arial"/>
        </w:rPr>
        <w:tab/>
      </w:r>
      <w:r w:rsidRPr="00580993">
        <w:rPr>
          <w:rFonts w:cs="Arial"/>
        </w:rPr>
        <w:tab/>
      </w:r>
      <w:r w:rsidRPr="00580993">
        <w:rPr>
          <w:rFonts w:cs="Arial"/>
        </w:rPr>
        <w:tab/>
      </w:r>
      <w:r w:rsidRPr="00580993">
        <w:rPr>
          <w:rFonts w:cs="Arial"/>
        </w:rPr>
        <w:tab/>
      </w:r>
      <w:r w:rsidRPr="00580993">
        <w:rPr>
          <w:rFonts w:cs="Arial"/>
        </w:rPr>
        <w:tab/>
        <w:t>.</w:t>
      </w:r>
    </w:p>
    <w:p w14:paraId="78B28B5F" w14:textId="77777777" w:rsidR="009D623A" w:rsidRPr="00281E74" w:rsidRDefault="009D623A"/>
    <w:p w14:paraId="1F7C1B8E" w14:textId="77777777" w:rsidR="00A54A2D" w:rsidRDefault="00A54A2D">
      <w:pPr>
        <w:rPr>
          <w:caps/>
          <w:color w:val="FFFFFF" w:themeColor="background1"/>
          <w:spacing w:val="15"/>
          <w:sz w:val="28"/>
          <w:szCs w:val="28"/>
        </w:rPr>
      </w:pPr>
      <w:bookmarkStart w:id="68" w:name="_Toc472577302"/>
      <w:bookmarkStart w:id="69" w:name="_Toc473708963"/>
      <w:bookmarkStart w:id="70" w:name="_Toc488132632"/>
      <w:bookmarkStart w:id="71" w:name="_Toc498811064"/>
      <w:r>
        <w:rPr>
          <w:sz w:val="28"/>
          <w:szCs w:val="28"/>
        </w:rPr>
        <w:br w:type="page"/>
      </w:r>
    </w:p>
    <w:p w14:paraId="36740630" w14:textId="63F09474" w:rsidR="009D623A" w:rsidRPr="00281E74" w:rsidRDefault="009D623A" w:rsidP="0004244B">
      <w:pPr>
        <w:pStyle w:val="Heading1"/>
        <w:framePr w:w="9071" w:wrap="around" w:hAnchor="page" w:x="1430" w:y="3"/>
        <w:numPr>
          <w:ilvl w:val="0"/>
          <w:numId w:val="9"/>
        </w:numPr>
        <w:ind w:left="567" w:hanging="567"/>
        <w:jc w:val="both"/>
        <w:rPr>
          <w:sz w:val="28"/>
          <w:szCs w:val="28"/>
        </w:rPr>
      </w:pPr>
      <w:r w:rsidRPr="00281E74">
        <w:rPr>
          <w:sz w:val="28"/>
          <w:szCs w:val="28"/>
        </w:rPr>
        <w:lastRenderedPageBreak/>
        <w:t>KRITERIJ ZA ODABIR PONUDE</w:t>
      </w:r>
      <w:bookmarkEnd w:id="68"/>
      <w:bookmarkEnd w:id="69"/>
      <w:bookmarkEnd w:id="70"/>
      <w:bookmarkEnd w:id="71"/>
    </w:p>
    <w:p w14:paraId="7CFDFA30" w14:textId="77777777" w:rsidR="009D623A" w:rsidRDefault="009D623A"/>
    <w:p w14:paraId="260DC9B4" w14:textId="77777777" w:rsidR="0038773D" w:rsidRDefault="0038773D" w:rsidP="0038773D">
      <w:pPr>
        <w:autoSpaceDE w:val="0"/>
        <w:autoSpaceDN w:val="0"/>
        <w:adjustRightInd w:val="0"/>
        <w:spacing w:after="0" w:line="240" w:lineRule="auto"/>
        <w:rPr>
          <w:rFonts w:cs="Arial"/>
          <w:bCs/>
        </w:rPr>
      </w:pPr>
      <w:r w:rsidRPr="00950BAD">
        <w:rPr>
          <w:rFonts w:cs="Arial"/>
          <w:b/>
          <w:bCs/>
        </w:rPr>
        <w:t>KRITERIJI ZA ODABIR EKONOMSKI NAJPOVOLJNIJE PONUDE I NJIHOV RELATIVNI</w:t>
      </w:r>
      <w:r>
        <w:rPr>
          <w:rFonts w:cs="Arial"/>
          <w:bCs/>
        </w:rPr>
        <w:t xml:space="preserve"> </w:t>
      </w:r>
      <w:r w:rsidRPr="00950BAD">
        <w:rPr>
          <w:rFonts w:cs="Arial"/>
          <w:b/>
          <w:bCs/>
        </w:rPr>
        <w:t>ZNAČAJ</w:t>
      </w:r>
      <w:r>
        <w:rPr>
          <w:rFonts w:cs="Arial"/>
          <w:b/>
          <w:bCs/>
        </w:rPr>
        <w:t>:</w:t>
      </w:r>
      <w:r>
        <w:rPr>
          <w:rFonts w:cs="Arial"/>
          <w:bCs/>
        </w:rPr>
        <w:t xml:space="preserve">  </w:t>
      </w:r>
    </w:p>
    <w:p w14:paraId="79FFB72F" w14:textId="77777777" w:rsidR="0038773D" w:rsidRDefault="0038773D" w:rsidP="0038773D">
      <w:pPr>
        <w:autoSpaceDE w:val="0"/>
        <w:autoSpaceDN w:val="0"/>
        <w:adjustRightInd w:val="0"/>
        <w:spacing w:before="0" w:after="0" w:line="240" w:lineRule="auto"/>
        <w:rPr>
          <w:rFonts w:cs="Arial"/>
        </w:rPr>
      </w:pPr>
    </w:p>
    <w:p w14:paraId="62237A23" w14:textId="77777777" w:rsidR="0038773D" w:rsidRDefault="0038773D" w:rsidP="0038773D">
      <w:pPr>
        <w:autoSpaceDE w:val="0"/>
        <w:autoSpaceDN w:val="0"/>
        <w:adjustRightInd w:val="0"/>
        <w:spacing w:before="0" w:after="0" w:line="240" w:lineRule="auto"/>
        <w:rPr>
          <w:rFonts w:cs="Arial"/>
        </w:rPr>
      </w:pPr>
      <w:r>
        <w:rPr>
          <w:rFonts w:cs="Arial"/>
        </w:rPr>
        <w:t>U sljedećoj tablici prikazani su kriteriji za odabir ekonomski najpovoljnije ponude, s maksimalnim relativnim (postotnim) značajem i pripadnim maksimalnim brojem bodova. Radi lakšeg računanja prilikom ocjene ponuda Naručitelj svakom kriteriju prema njegovom relativnom značaju dodjeljuje pripadni broj bodova.</w:t>
      </w:r>
    </w:p>
    <w:p w14:paraId="0611787F" w14:textId="77777777" w:rsidR="0038773D" w:rsidRDefault="0038773D" w:rsidP="0038773D">
      <w:pPr>
        <w:autoSpaceDE w:val="0"/>
        <w:autoSpaceDN w:val="0"/>
        <w:adjustRightInd w:val="0"/>
        <w:spacing w:before="0" w:after="0" w:line="240" w:lineRule="auto"/>
        <w:rPr>
          <w:rFonts w:cs="Arial"/>
        </w:rPr>
      </w:pPr>
    </w:p>
    <w:tbl>
      <w:tblPr>
        <w:tblW w:w="93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3974"/>
        <w:gridCol w:w="2265"/>
        <w:gridCol w:w="2266"/>
      </w:tblGrid>
      <w:tr w:rsidR="0038773D" w:rsidRPr="00301A0D" w14:paraId="5A8C7F23" w14:textId="77777777" w:rsidTr="0038773D">
        <w:trPr>
          <w:trHeight w:hRule="exact" w:val="567"/>
          <w:jc w:val="center"/>
        </w:trPr>
        <w:tc>
          <w:tcPr>
            <w:tcW w:w="846" w:type="dxa"/>
            <w:shd w:val="clear" w:color="auto" w:fill="auto"/>
          </w:tcPr>
          <w:p w14:paraId="67484333" w14:textId="77777777" w:rsidR="0038773D" w:rsidRPr="00301A0D" w:rsidRDefault="0038773D" w:rsidP="0038773D">
            <w:pPr>
              <w:spacing w:before="60"/>
              <w:jc w:val="center"/>
            </w:pPr>
            <w:r w:rsidRPr="00301A0D">
              <w:t>Redni broj</w:t>
            </w:r>
          </w:p>
        </w:tc>
        <w:tc>
          <w:tcPr>
            <w:tcW w:w="3974" w:type="dxa"/>
            <w:shd w:val="clear" w:color="auto" w:fill="auto"/>
          </w:tcPr>
          <w:p w14:paraId="5A46FC07" w14:textId="77777777" w:rsidR="0038773D" w:rsidRPr="00301A0D" w:rsidRDefault="0038773D" w:rsidP="0038773D">
            <w:pPr>
              <w:spacing w:before="60"/>
              <w:jc w:val="center"/>
            </w:pPr>
            <w:r w:rsidRPr="00301A0D">
              <w:t>Kriterij</w:t>
            </w:r>
          </w:p>
        </w:tc>
        <w:tc>
          <w:tcPr>
            <w:tcW w:w="2265" w:type="dxa"/>
            <w:shd w:val="clear" w:color="auto" w:fill="auto"/>
          </w:tcPr>
          <w:p w14:paraId="703F8616" w14:textId="77777777" w:rsidR="0038773D" w:rsidRPr="00301A0D" w:rsidRDefault="0038773D" w:rsidP="0038773D">
            <w:pPr>
              <w:spacing w:before="60"/>
              <w:jc w:val="center"/>
            </w:pPr>
            <w:r w:rsidRPr="00301A0D">
              <w:t>Maksimalni relativni značaj</w:t>
            </w:r>
          </w:p>
        </w:tc>
        <w:tc>
          <w:tcPr>
            <w:tcW w:w="2266" w:type="dxa"/>
            <w:shd w:val="clear" w:color="auto" w:fill="auto"/>
          </w:tcPr>
          <w:p w14:paraId="5007E943" w14:textId="77777777" w:rsidR="0038773D" w:rsidRPr="00301A0D" w:rsidRDefault="0038773D" w:rsidP="0038773D">
            <w:pPr>
              <w:spacing w:before="60"/>
              <w:jc w:val="center"/>
            </w:pPr>
            <w:r w:rsidRPr="00301A0D">
              <w:t>Maksimalni broj bodova</w:t>
            </w:r>
          </w:p>
        </w:tc>
      </w:tr>
      <w:tr w:rsidR="0038773D" w:rsidRPr="00301A0D" w14:paraId="6BF1B720" w14:textId="77777777" w:rsidTr="0038773D">
        <w:trPr>
          <w:trHeight w:hRule="exact" w:val="397"/>
          <w:jc w:val="center"/>
        </w:trPr>
        <w:tc>
          <w:tcPr>
            <w:tcW w:w="846" w:type="dxa"/>
            <w:shd w:val="clear" w:color="auto" w:fill="auto"/>
          </w:tcPr>
          <w:p w14:paraId="5AF64CB6" w14:textId="77777777" w:rsidR="0038773D" w:rsidRPr="00301A0D" w:rsidRDefault="0038773D" w:rsidP="0038773D">
            <w:pPr>
              <w:spacing w:before="120" w:line="360" w:lineRule="auto"/>
              <w:jc w:val="center"/>
            </w:pPr>
            <w:r w:rsidRPr="00301A0D">
              <w:t>1</w:t>
            </w:r>
          </w:p>
        </w:tc>
        <w:tc>
          <w:tcPr>
            <w:tcW w:w="3974" w:type="dxa"/>
            <w:shd w:val="clear" w:color="auto" w:fill="auto"/>
          </w:tcPr>
          <w:p w14:paraId="35E9CAA5" w14:textId="7AC4F263" w:rsidR="0038773D" w:rsidRPr="00301A0D" w:rsidRDefault="0038773D" w:rsidP="0038773D">
            <w:pPr>
              <w:spacing w:before="120" w:line="360" w:lineRule="auto"/>
            </w:pPr>
            <w:r w:rsidRPr="00301A0D">
              <w:t>Cijena</w:t>
            </w:r>
            <w:r w:rsidR="00482120">
              <w:t xml:space="preserve"> ponude bez  PDV-a</w:t>
            </w:r>
          </w:p>
        </w:tc>
        <w:tc>
          <w:tcPr>
            <w:tcW w:w="2265" w:type="dxa"/>
            <w:shd w:val="clear" w:color="auto" w:fill="auto"/>
          </w:tcPr>
          <w:p w14:paraId="650FDE53" w14:textId="77777777" w:rsidR="0038773D" w:rsidRPr="00301A0D" w:rsidRDefault="0038773D" w:rsidP="0038773D">
            <w:pPr>
              <w:spacing w:before="120" w:line="360" w:lineRule="auto"/>
              <w:jc w:val="center"/>
            </w:pPr>
            <w:r w:rsidRPr="00301A0D">
              <w:t>90%</w:t>
            </w:r>
          </w:p>
        </w:tc>
        <w:tc>
          <w:tcPr>
            <w:tcW w:w="2266" w:type="dxa"/>
            <w:shd w:val="clear" w:color="auto" w:fill="auto"/>
          </w:tcPr>
          <w:p w14:paraId="2CD113CF" w14:textId="77777777" w:rsidR="0038773D" w:rsidRPr="00301A0D" w:rsidRDefault="0038773D" w:rsidP="0038773D">
            <w:pPr>
              <w:spacing w:before="120" w:line="360" w:lineRule="auto"/>
              <w:jc w:val="center"/>
            </w:pPr>
            <w:r w:rsidRPr="00301A0D">
              <w:t>90 bodova</w:t>
            </w:r>
          </w:p>
        </w:tc>
      </w:tr>
      <w:tr w:rsidR="0038773D" w:rsidRPr="00301A0D" w14:paraId="3A39F229" w14:textId="77777777" w:rsidTr="0038773D">
        <w:trPr>
          <w:trHeight w:hRule="exact" w:val="397"/>
          <w:jc w:val="center"/>
        </w:trPr>
        <w:tc>
          <w:tcPr>
            <w:tcW w:w="846" w:type="dxa"/>
            <w:tcBorders>
              <w:bottom w:val="single" w:sz="4" w:space="0" w:color="auto"/>
            </w:tcBorders>
            <w:shd w:val="clear" w:color="auto" w:fill="auto"/>
          </w:tcPr>
          <w:p w14:paraId="330B390B" w14:textId="77777777" w:rsidR="0038773D" w:rsidRPr="00301A0D" w:rsidRDefault="0038773D" w:rsidP="0038773D">
            <w:pPr>
              <w:spacing w:before="120" w:line="360" w:lineRule="auto"/>
              <w:jc w:val="center"/>
            </w:pPr>
            <w:r w:rsidRPr="00301A0D">
              <w:t>2</w:t>
            </w:r>
          </w:p>
        </w:tc>
        <w:tc>
          <w:tcPr>
            <w:tcW w:w="3974" w:type="dxa"/>
            <w:tcBorders>
              <w:bottom w:val="single" w:sz="4" w:space="0" w:color="auto"/>
            </w:tcBorders>
            <w:shd w:val="clear" w:color="auto" w:fill="auto"/>
          </w:tcPr>
          <w:p w14:paraId="50981C8F" w14:textId="439F3E55" w:rsidR="0038773D" w:rsidRPr="00301A0D" w:rsidRDefault="00E63AF1" w:rsidP="0038773D">
            <w:pPr>
              <w:spacing w:before="120" w:line="360" w:lineRule="auto"/>
            </w:pPr>
            <w:r>
              <w:t>Jamstveni rok</w:t>
            </w:r>
          </w:p>
        </w:tc>
        <w:tc>
          <w:tcPr>
            <w:tcW w:w="2265" w:type="dxa"/>
            <w:tcBorders>
              <w:bottom w:val="single" w:sz="4" w:space="0" w:color="auto"/>
            </w:tcBorders>
            <w:shd w:val="clear" w:color="auto" w:fill="auto"/>
          </w:tcPr>
          <w:p w14:paraId="768C7150" w14:textId="77777777" w:rsidR="0038773D" w:rsidRPr="00301A0D" w:rsidRDefault="0038773D" w:rsidP="0038773D">
            <w:pPr>
              <w:spacing w:before="120" w:line="360" w:lineRule="auto"/>
              <w:jc w:val="center"/>
            </w:pPr>
            <w:r w:rsidRPr="00301A0D">
              <w:t>10%</w:t>
            </w:r>
          </w:p>
        </w:tc>
        <w:tc>
          <w:tcPr>
            <w:tcW w:w="2266" w:type="dxa"/>
            <w:shd w:val="clear" w:color="auto" w:fill="auto"/>
          </w:tcPr>
          <w:p w14:paraId="04E40254" w14:textId="77777777" w:rsidR="0038773D" w:rsidRPr="00301A0D" w:rsidRDefault="0038773D" w:rsidP="0038773D">
            <w:pPr>
              <w:spacing w:before="120" w:line="360" w:lineRule="auto"/>
              <w:jc w:val="center"/>
            </w:pPr>
            <w:r w:rsidRPr="00301A0D">
              <w:t>10 bodova</w:t>
            </w:r>
          </w:p>
        </w:tc>
      </w:tr>
      <w:tr w:rsidR="0038773D" w:rsidRPr="00301A0D" w14:paraId="2684893F" w14:textId="77777777" w:rsidTr="0038773D">
        <w:trPr>
          <w:trHeight w:hRule="exact" w:val="397"/>
          <w:jc w:val="center"/>
        </w:trPr>
        <w:tc>
          <w:tcPr>
            <w:tcW w:w="4820" w:type="dxa"/>
            <w:gridSpan w:val="2"/>
            <w:tcBorders>
              <w:left w:val="nil"/>
              <w:bottom w:val="nil"/>
              <w:right w:val="single" w:sz="4" w:space="0" w:color="auto"/>
            </w:tcBorders>
            <w:shd w:val="clear" w:color="auto" w:fill="auto"/>
          </w:tcPr>
          <w:p w14:paraId="5C0BD7B9" w14:textId="77777777" w:rsidR="0038773D" w:rsidRPr="00301A0D" w:rsidRDefault="0038773D" w:rsidP="0038773D">
            <w:pPr>
              <w:spacing w:line="360" w:lineRule="auto"/>
            </w:pPr>
          </w:p>
        </w:tc>
        <w:tc>
          <w:tcPr>
            <w:tcW w:w="2265" w:type="dxa"/>
            <w:tcBorders>
              <w:left w:val="single" w:sz="4" w:space="0" w:color="auto"/>
            </w:tcBorders>
            <w:shd w:val="clear" w:color="auto" w:fill="auto"/>
          </w:tcPr>
          <w:p w14:paraId="4D5FC353" w14:textId="77777777" w:rsidR="0038773D" w:rsidRPr="00301A0D" w:rsidRDefault="0038773D" w:rsidP="0038773D">
            <w:pPr>
              <w:spacing w:before="120" w:line="360" w:lineRule="auto"/>
              <w:jc w:val="center"/>
            </w:pPr>
            <w:r w:rsidRPr="00301A0D">
              <w:t>Ukupno: 100%</w:t>
            </w:r>
          </w:p>
        </w:tc>
        <w:tc>
          <w:tcPr>
            <w:tcW w:w="2266" w:type="dxa"/>
            <w:shd w:val="clear" w:color="auto" w:fill="auto"/>
          </w:tcPr>
          <w:p w14:paraId="6DD52F4D" w14:textId="77777777" w:rsidR="0038773D" w:rsidRPr="00301A0D" w:rsidRDefault="0038773D" w:rsidP="0038773D">
            <w:pPr>
              <w:spacing w:before="120" w:line="360" w:lineRule="auto"/>
              <w:jc w:val="center"/>
            </w:pPr>
            <w:r w:rsidRPr="00301A0D">
              <w:t>Ukupno: 100 bodova</w:t>
            </w:r>
          </w:p>
        </w:tc>
      </w:tr>
    </w:tbl>
    <w:p w14:paraId="4591FB7F" w14:textId="77777777" w:rsidR="0038773D" w:rsidRDefault="0038773D" w:rsidP="0038773D">
      <w:pPr>
        <w:autoSpaceDE w:val="0"/>
        <w:autoSpaceDN w:val="0"/>
        <w:adjustRightInd w:val="0"/>
        <w:spacing w:before="0" w:after="0" w:line="240" w:lineRule="auto"/>
        <w:jc w:val="both"/>
        <w:rPr>
          <w:rFonts w:cs="Arial"/>
        </w:rPr>
      </w:pPr>
    </w:p>
    <w:p w14:paraId="0C6A072A" w14:textId="77777777" w:rsidR="0038773D" w:rsidRDefault="0038773D" w:rsidP="0038773D">
      <w:pPr>
        <w:autoSpaceDE w:val="0"/>
        <w:autoSpaceDN w:val="0"/>
        <w:adjustRightInd w:val="0"/>
        <w:spacing w:before="0" w:after="0" w:line="240" w:lineRule="auto"/>
        <w:jc w:val="both"/>
        <w:rPr>
          <w:rFonts w:cs="Arial"/>
        </w:rPr>
      </w:pPr>
      <w:r>
        <w:rPr>
          <w:rFonts w:cs="Arial"/>
        </w:rPr>
        <w:t>Svaki od kriterija ocjenjuje se bodovima, od minimalno 0 do maksimalno 10 ili 90 bodova ovisno o kriteriju ili gledano u postocima od minimalno 0 % do maksimalno 10% ili 90 %.</w:t>
      </w:r>
    </w:p>
    <w:p w14:paraId="5AA1896F" w14:textId="77777777" w:rsidR="0038773D" w:rsidRDefault="0038773D" w:rsidP="0038773D">
      <w:pPr>
        <w:autoSpaceDE w:val="0"/>
        <w:autoSpaceDN w:val="0"/>
        <w:adjustRightInd w:val="0"/>
        <w:spacing w:before="0" w:after="0" w:line="240" w:lineRule="auto"/>
        <w:rPr>
          <w:rFonts w:cs="Arial"/>
        </w:rPr>
      </w:pPr>
      <w:r>
        <w:rPr>
          <w:rFonts w:cs="Arial"/>
        </w:rPr>
        <w:t xml:space="preserve">Ukupan najveći broj bodova koje ponuda može dobiti prilikom ocjene ponuda je 100 bodova. </w:t>
      </w:r>
    </w:p>
    <w:p w14:paraId="0222437D" w14:textId="77777777" w:rsidR="0038773D" w:rsidRDefault="0038773D" w:rsidP="0038773D">
      <w:pPr>
        <w:autoSpaceDE w:val="0"/>
        <w:autoSpaceDN w:val="0"/>
        <w:adjustRightInd w:val="0"/>
        <w:spacing w:before="0" w:after="0" w:line="240" w:lineRule="auto"/>
        <w:rPr>
          <w:rFonts w:cs="Arial"/>
        </w:rPr>
      </w:pPr>
    </w:p>
    <w:p w14:paraId="7783D5EB" w14:textId="77777777" w:rsidR="0038773D" w:rsidRPr="00301A0D" w:rsidRDefault="0038773D" w:rsidP="0038773D">
      <w:pPr>
        <w:autoSpaceDE w:val="0"/>
        <w:autoSpaceDN w:val="0"/>
        <w:adjustRightInd w:val="0"/>
        <w:spacing w:before="0" w:after="240" w:line="240" w:lineRule="auto"/>
        <w:rPr>
          <w:rFonts w:cs="Arial"/>
          <w:b/>
          <w:color w:val="000000"/>
        </w:rPr>
      </w:pPr>
      <w:r w:rsidRPr="00301A0D">
        <w:rPr>
          <w:rFonts w:cs="Arial"/>
          <w:b/>
          <w:color w:val="000000"/>
        </w:rPr>
        <w:t>Najpovoljnijom ponudom smatra se valjana ponuda koja postigne najveći ukupan broj bodova, sukladno navedenim kriterijima.</w:t>
      </w:r>
    </w:p>
    <w:p w14:paraId="17B28B77" w14:textId="77777777" w:rsidR="0038773D" w:rsidRDefault="0038773D" w:rsidP="0038773D">
      <w:pPr>
        <w:autoSpaceDE w:val="0"/>
        <w:autoSpaceDN w:val="0"/>
        <w:adjustRightInd w:val="0"/>
        <w:spacing w:after="0" w:line="360" w:lineRule="auto"/>
        <w:rPr>
          <w:rFonts w:cs="Arial"/>
        </w:rPr>
      </w:pPr>
      <w:r>
        <w:rPr>
          <w:rFonts w:cs="Arial"/>
          <w:b/>
          <w:bCs/>
        </w:rPr>
        <w:t xml:space="preserve">Ukupan broj bodova, </w:t>
      </w:r>
      <w:r>
        <w:rPr>
          <w:rFonts w:cs="Arial"/>
        </w:rPr>
        <w:t>koje ponuda dobiva prilikom ocjene ponuda, računa se prema sljedećoj formuli:</w:t>
      </w:r>
    </w:p>
    <w:p w14:paraId="379D1EC9" w14:textId="75BDF994" w:rsidR="0038773D" w:rsidRPr="0038773D" w:rsidRDefault="004953BE" w:rsidP="0038773D">
      <w:pPr>
        <w:autoSpaceDE w:val="0"/>
        <w:autoSpaceDN w:val="0"/>
        <w:adjustRightInd w:val="0"/>
        <w:spacing w:after="0" w:line="360" w:lineRule="auto"/>
        <w:ind w:right="848"/>
        <w:rPr>
          <w:rFonts w:cs="Arial"/>
          <w:b/>
          <w:color w:val="000000"/>
        </w:rPr>
      </w:pPr>
      <m:oMathPara>
        <m:oMathParaPr>
          <m:jc m:val="center"/>
        </m:oMathPara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uk</m:t>
              </m:r>
            </m:sub>
          </m:sSub>
          <m:r>
            <m:rPr>
              <m:sty m:val="bi"/>
            </m:rPr>
            <w:rPr>
              <w:rFonts w:ascii="Cambria Math" w:hAnsi="Cambria Math" w:cs="Arial"/>
              <w:color w:val="000000"/>
            </w:rPr>
            <m:t xml:space="preserve">= </m:t>
          </m:r>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c</m:t>
              </m:r>
            </m:sub>
          </m:sSub>
          <m:r>
            <m:rPr>
              <m:sty m:val="bi"/>
            </m:rPr>
            <w:rPr>
              <w:rFonts w:ascii="Cambria Math" w:hAnsi="Cambria Math" w:cs="Arial"/>
              <w:color w:val="000000"/>
            </w:rPr>
            <m:t xml:space="preserve">+ </m:t>
          </m:r>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jr</m:t>
              </m:r>
            </m:sub>
          </m:sSub>
        </m:oMath>
      </m:oMathPara>
    </w:p>
    <w:p w14:paraId="21B2D498" w14:textId="77777777" w:rsidR="0038773D" w:rsidRPr="00301A0D" w:rsidRDefault="0038773D" w:rsidP="0038773D">
      <w:pPr>
        <w:autoSpaceDE w:val="0"/>
        <w:autoSpaceDN w:val="0"/>
        <w:adjustRightInd w:val="0"/>
        <w:spacing w:after="0" w:line="360" w:lineRule="auto"/>
        <w:rPr>
          <w:rFonts w:cs="Arial"/>
          <w:color w:val="000000"/>
        </w:rPr>
      </w:pPr>
      <w:r w:rsidRPr="00301A0D">
        <w:rPr>
          <w:rFonts w:cs="Arial"/>
          <w:color w:val="000000"/>
        </w:rPr>
        <w:t>gdje je:</w:t>
      </w:r>
    </w:p>
    <w:p w14:paraId="6492A14F" w14:textId="26727519" w:rsidR="0038773D" w:rsidRPr="00301A0D" w:rsidRDefault="004953BE" w:rsidP="0038773D">
      <w:pPr>
        <w:pStyle w:val="ListParagraph"/>
        <w:numPr>
          <w:ilvl w:val="0"/>
          <w:numId w:val="36"/>
        </w:numPr>
        <w:autoSpaceDE w:val="0"/>
        <w:autoSpaceDN w:val="0"/>
        <w:adjustRightInd w:val="0"/>
        <w:spacing w:before="0" w:after="0" w:line="360" w:lineRule="auto"/>
        <w:rPr>
          <w:rFonts w:cs="Arial"/>
          <w:color w:val="000000"/>
        </w:rPr>
      </w:p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Arial"/>
                <w:color w:val="000000"/>
              </w:rPr>
              <m:t>uk</m:t>
            </m:r>
          </m:sub>
        </m:sSub>
      </m:oMath>
      <w:r w:rsidR="0038773D" w:rsidRPr="00301A0D">
        <w:rPr>
          <w:rFonts w:cs="Arial"/>
          <w:color w:val="000000"/>
        </w:rPr>
        <w:t xml:space="preserve"> = ukupan broj bodova za ponudu</w:t>
      </w:r>
    </w:p>
    <w:p w14:paraId="68434896" w14:textId="7BBF1EEF" w:rsidR="0038773D" w:rsidRPr="00301A0D" w:rsidRDefault="004953BE" w:rsidP="0038773D">
      <w:pPr>
        <w:pStyle w:val="ListParagraph"/>
        <w:numPr>
          <w:ilvl w:val="0"/>
          <w:numId w:val="36"/>
        </w:numPr>
        <w:autoSpaceDE w:val="0"/>
        <w:autoSpaceDN w:val="0"/>
        <w:adjustRightInd w:val="0"/>
        <w:spacing w:before="0" w:after="0" w:line="360" w:lineRule="auto"/>
        <w:rPr>
          <w:rFonts w:cs="Arial"/>
          <w:color w:val="000000"/>
        </w:rPr>
      </w:pPr>
      <m:oMath>
        <m:sSub>
          <m:sSubPr>
            <m:ctrlPr>
              <w:rPr>
                <w:rFonts w:ascii="Cambria Math" w:hAnsi="Cambria Math" w:cs="Arial"/>
                <w:b/>
                <w:i/>
                <w:color w:val="000000"/>
              </w:rPr>
            </m:ctrlPr>
          </m:sSubPr>
          <m:e>
            <m:r>
              <m:rPr>
                <m:sty m:val="bi"/>
              </m:rPr>
              <w:rPr>
                <w:rFonts w:ascii="Cambria Math" w:hAnsi="Cambria Math" w:cs="Arial"/>
                <w:color w:val="000000"/>
              </w:rPr>
              <m:t>B</m:t>
            </m:r>
          </m:e>
          <m:sub>
            <m:r>
              <m:rPr>
                <m:sty m:val="bi"/>
              </m:rPr>
              <w:rPr>
                <w:rFonts w:ascii="Cambria Math" w:hAnsi="Cambria Math" w:cs="Cambria Math"/>
                <w:color w:val="000000"/>
              </w:rPr>
              <m:t>c</m:t>
            </m:r>
          </m:sub>
        </m:sSub>
      </m:oMath>
      <w:r w:rsidR="0038773D" w:rsidRPr="00301A0D">
        <w:rPr>
          <w:rFonts w:cs="Arial"/>
          <w:color w:val="000000"/>
        </w:rPr>
        <w:t xml:space="preserve"> = broj bodova koje je ponuda dobila za ponuđenu cijenu</w:t>
      </w:r>
    </w:p>
    <w:p w14:paraId="6CA077B6" w14:textId="7A118322" w:rsidR="00E63AF1" w:rsidRPr="00E63AF1" w:rsidRDefault="00E63AF1" w:rsidP="00E63AF1">
      <w:pPr>
        <w:pStyle w:val="ListParagraph"/>
        <w:numPr>
          <w:ilvl w:val="0"/>
          <w:numId w:val="36"/>
        </w:numPr>
        <w:spacing w:after="0"/>
        <w:jc w:val="both"/>
        <w:rPr>
          <w:rFonts w:eastAsia="Calibri" w:cs="Arial"/>
        </w:rPr>
      </w:pPr>
      <w:proofErr w:type="spellStart"/>
      <w:r w:rsidRPr="00E63AF1">
        <w:rPr>
          <w:rFonts w:eastAsia="Times New Roman" w:cs="Arial"/>
          <w:b/>
        </w:rPr>
        <w:t>B</w:t>
      </w:r>
      <w:r w:rsidRPr="00E63AF1">
        <w:rPr>
          <w:rFonts w:eastAsia="Times New Roman" w:cs="Arial"/>
          <w:b/>
          <w:vertAlign w:val="subscript"/>
        </w:rPr>
        <w:t>jr</w:t>
      </w:r>
      <w:proofErr w:type="spellEnd"/>
      <w:r>
        <w:rPr>
          <w:rFonts w:eastAsia="Times New Roman" w:cs="Arial"/>
          <w:b/>
          <w:vertAlign w:val="subscript"/>
        </w:rPr>
        <w:t xml:space="preserve"> </w:t>
      </w:r>
      <w:r>
        <w:rPr>
          <w:rFonts w:eastAsia="Calibri" w:cs="Arial"/>
        </w:rPr>
        <w:t xml:space="preserve">= </w:t>
      </w:r>
      <w:r w:rsidRPr="00E63AF1">
        <w:rPr>
          <w:rFonts w:eastAsia="Calibri" w:cs="Arial"/>
        </w:rPr>
        <w:t>broj bodova koji ponuda dobiva za ponuđeni jamstveni rok za ispravnost isporučene robe koja je predmet ponude</w:t>
      </w:r>
    </w:p>
    <w:p w14:paraId="78448A1D" w14:textId="35572E85" w:rsidR="0038773D" w:rsidRPr="00301A0D" w:rsidRDefault="0038773D" w:rsidP="0038773D">
      <w:pPr>
        <w:pStyle w:val="ListParagraph"/>
        <w:numPr>
          <w:ilvl w:val="0"/>
          <w:numId w:val="36"/>
        </w:numPr>
        <w:autoSpaceDE w:val="0"/>
        <w:autoSpaceDN w:val="0"/>
        <w:adjustRightInd w:val="0"/>
        <w:spacing w:before="0" w:after="0" w:line="360" w:lineRule="auto"/>
        <w:rPr>
          <w:rFonts w:cs="Arial"/>
          <w:color w:val="000000"/>
        </w:rPr>
      </w:pPr>
    </w:p>
    <w:p w14:paraId="787382C0" w14:textId="77777777" w:rsidR="0038773D" w:rsidRPr="00301A0D" w:rsidRDefault="0038773D" w:rsidP="0038773D">
      <w:pPr>
        <w:pStyle w:val="ListParagraph"/>
        <w:autoSpaceDE w:val="0"/>
        <w:autoSpaceDN w:val="0"/>
        <w:adjustRightInd w:val="0"/>
        <w:spacing w:after="0" w:line="360" w:lineRule="auto"/>
        <w:rPr>
          <w:rFonts w:cs="Arial"/>
          <w:b/>
          <w:color w:val="000000"/>
        </w:rPr>
      </w:pPr>
    </w:p>
    <w:p w14:paraId="026C08A6" w14:textId="77777777" w:rsidR="0038773D" w:rsidRPr="00C249A6" w:rsidRDefault="0038773D" w:rsidP="0038773D">
      <w:pPr>
        <w:spacing w:line="360" w:lineRule="auto"/>
        <w:rPr>
          <w:b/>
          <w:sz w:val="22"/>
        </w:rPr>
      </w:pPr>
      <w:r w:rsidRPr="00C249A6">
        <w:rPr>
          <w:b/>
          <w:sz w:val="22"/>
        </w:rPr>
        <w:t>OPIS KRITERIJA I NAČIN UTVRĐIVANJA BODOVNE VRIJEDNOSTI</w:t>
      </w:r>
    </w:p>
    <w:p w14:paraId="05947664" w14:textId="77777777" w:rsidR="0038773D" w:rsidRPr="00C249A6" w:rsidRDefault="0038773D" w:rsidP="0038773D">
      <w:pPr>
        <w:spacing w:line="360" w:lineRule="auto"/>
        <w:rPr>
          <w:b/>
          <w:sz w:val="22"/>
        </w:rPr>
      </w:pPr>
      <w:r w:rsidRPr="00C249A6">
        <w:rPr>
          <w:b/>
          <w:sz w:val="22"/>
        </w:rPr>
        <w:t>Cijena ponude</w:t>
      </w:r>
    </w:p>
    <w:p w14:paraId="2B8E82A5" w14:textId="77777777" w:rsidR="0038773D" w:rsidRDefault="0038773D" w:rsidP="0038773D">
      <w:pPr>
        <w:autoSpaceDE w:val="0"/>
        <w:autoSpaceDN w:val="0"/>
        <w:adjustRightInd w:val="0"/>
        <w:spacing w:after="0" w:line="360" w:lineRule="auto"/>
        <w:rPr>
          <w:rFonts w:cs="Arial"/>
          <w:b/>
          <w:bCs/>
        </w:rPr>
      </w:pPr>
      <w:r>
        <w:rPr>
          <w:rFonts w:cs="Arial"/>
        </w:rPr>
        <w:t xml:space="preserve">Naručitelj kao jedan od kriterija određuje cijenu ponude. </w:t>
      </w:r>
    </w:p>
    <w:p w14:paraId="1536B3C6" w14:textId="77777777" w:rsidR="0038773D" w:rsidRDefault="0038773D" w:rsidP="0038773D">
      <w:pPr>
        <w:autoSpaceDE w:val="0"/>
        <w:autoSpaceDN w:val="0"/>
        <w:adjustRightInd w:val="0"/>
        <w:spacing w:before="0" w:after="0" w:line="240" w:lineRule="auto"/>
        <w:jc w:val="both"/>
        <w:rPr>
          <w:rFonts w:cs="Arial"/>
        </w:rPr>
      </w:pPr>
      <w:r w:rsidRPr="00301A0D">
        <w:rPr>
          <w:rFonts w:cs="Arial"/>
          <w:color w:val="000000"/>
        </w:rPr>
        <w:t>Maksimalni broj bodova koje ponuditelj može dobiti prema ovom kriteriju je 90</w:t>
      </w:r>
      <w:r>
        <w:rPr>
          <w:rFonts w:cs="Arial"/>
        </w:rPr>
        <w:t>. Onaj ponuditelj koji dostavi valjanu ponudu s najnižom cijenom dobit će maksimalni broj bodova.</w:t>
      </w:r>
    </w:p>
    <w:p w14:paraId="6E9B743A" w14:textId="77777777" w:rsidR="0038773D" w:rsidRDefault="0038773D" w:rsidP="0038773D">
      <w:pPr>
        <w:autoSpaceDE w:val="0"/>
        <w:autoSpaceDN w:val="0"/>
        <w:adjustRightInd w:val="0"/>
        <w:spacing w:before="0" w:after="0" w:line="240" w:lineRule="auto"/>
        <w:jc w:val="both"/>
        <w:rPr>
          <w:rFonts w:cs="Arial"/>
        </w:rPr>
      </w:pPr>
      <w:r>
        <w:rPr>
          <w:rFonts w:cs="Arial"/>
        </w:rPr>
        <w:t>Ovisno o najnižoj cijeni ponude ostale ponude će dobiti manji broj bodova, koji odgovara relativnom odstupanju njihovih ponuđenih vrijednosti od ponuđene vrijednosti ponude s najnižom cijenom, što se računa prema sljedećoj formuli:</w:t>
      </w:r>
    </w:p>
    <w:p w14:paraId="5CC6CD97" w14:textId="6E45FDEC" w:rsidR="0038773D" w:rsidRPr="0038773D" w:rsidRDefault="004953BE" w:rsidP="0038773D">
      <w:pPr>
        <w:autoSpaceDE w:val="0"/>
        <w:autoSpaceDN w:val="0"/>
        <w:adjustRightInd w:val="0"/>
        <w:spacing w:after="0" w:line="360" w:lineRule="auto"/>
        <w:ind w:right="281"/>
        <w:rPr>
          <w:rFonts w:cs="Arial"/>
          <w:b/>
        </w:rPr>
      </w:pPr>
      <m:oMathPara>
        <m:oMath>
          <m:sSub>
            <m:sSubPr>
              <m:ctrlPr>
                <w:rPr>
                  <w:rFonts w:ascii="Cambria Math" w:hAnsi="Cambria Math" w:cs="Arial"/>
                  <w:b/>
                  <w:i/>
                </w:rPr>
              </m:ctrlPr>
            </m:sSubPr>
            <m:e>
              <m:r>
                <m:rPr>
                  <m:sty m:val="bi"/>
                </m:rPr>
                <w:rPr>
                  <w:rFonts w:ascii="Cambria Math" w:hAnsi="Cambria Math" w:cs="Arial"/>
                </w:rPr>
                <m:t>B</m:t>
              </m:r>
            </m:e>
            <m:sub>
              <m:r>
                <m:rPr>
                  <m:sty m:val="bi"/>
                </m:rPr>
                <w:rPr>
                  <w:rFonts w:ascii="Cambria Math" w:hAnsi="Cambria Math" w:cs="Arial"/>
                </w:rPr>
                <m:t>c</m:t>
              </m:r>
            </m:sub>
          </m:sSub>
          <m:r>
            <m:rPr>
              <m:sty m:val="bi"/>
            </m:rPr>
            <w:rPr>
              <w:rFonts w:ascii="Cambria Math" w:hAnsi="Cambria Math" w:cs="Arial"/>
            </w:rPr>
            <m:t>=</m:t>
          </m:r>
          <m:f>
            <m:fPr>
              <m:ctrlPr>
                <w:rPr>
                  <w:rFonts w:ascii="Cambria Math" w:hAnsi="Cambria Math" w:cs="Arial"/>
                  <w:b/>
                  <w:i/>
                </w:rPr>
              </m:ctrlPr>
            </m:fPr>
            <m:num>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min</m:t>
                  </m:r>
                </m:sub>
              </m:sSub>
            </m:num>
            <m:den>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i</m:t>
                  </m:r>
                </m:sub>
              </m:sSub>
            </m:den>
          </m:f>
          <m:r>
            <m:rPr>
              <m:sty m:val="bi"/>
            </m:rPr>
            <w:rPr>
              <w:rFonts w:ascii="Cambria Math" w:hAnsi="Cambria Math" w:cs="Arial"/>
            </w:rPr>
            <m:t xml:space="preserve"> ∙90 </m:t>
          </m:r>
        </m:oMath>
      </m:oMathPara>
    </w:p>
    <w:p w14:paraId="51CA0D78" w14:textId="77777777" w:rsidR="0038773D" w:rsidRDefault="0038773D" w:rsidP="0038773D">
      <w:pPr>
        <w:autoSpaceDE w:val="0"/>
        <w:autoSpaceDN w:val="0"/>
        <w:adjustRightInd w:val="0"/>
        <w:spacing w:after="0" w:line="360" w:lineRule="auto"/>
        <w:rPr>
          <w:rFonts w:cs="Arial"/>
        </w:rPr>
      </w:pPr>
      <w:r>
        <w:rPr>
          <w:rFonts w:cs="Arial"/>
        </w:rPr>
        <w:t>gdje je:</w:t>
      </w:r>
    </w:p>
    <w:p w14:paraId="4F7398D9" w14:textId="6CFF37EA" w:rsidR="0038773D" w:rsidRPr="00386F10" w:rsidRDefault="004953BE"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B</m:t>
            </m:r>
          </m:e>
          <m:sub>
            <m:r>
              <m:rPr>
                <m:sty m:val="bi"/>
              </m:rPr>
              <w:rPr>
                <w:rFonts w:ascii="Cambria Math" w:hAnsi="Cambria Math" w:cs="Arial"/>
              </w:rPr>
              <m:t>c</m:t>
            </m:r>
          </m:sub>
        </m:sSub>
      </m:oMath>
      <w:r w:rsidR="0038773D" w:rsidRPr="00386F10">
        <w:rPr>
          <w:rFonts w:cs="Arial"/>
          <w:b/>
          <w:bCs/>
          <w:sz w:val="13"/>
          <w:szCs w:val="13"/>
        </w:rPr>
        <w:t xml:space="preserve"> </w:t>
      </w:r>
      <w:r w:rsidR="0038773D">
        <w:rPr>
          <w:rFonts w:cs="Arial"/>
        </w:rPr>
        <w:t>=  broj bodova koje</w:t>
      </w:r>
      <w:r w:rsidR="0038773D" w:rsidRPr="00386F10">
        <w:rPr>
          <w:rFonts w:cs="Arial"/>
        </w:rPr>
        <w:t xml:space="preserve"> ponuda dobiva za ponuđenu cijenu </w:t>
      </w:r>
    </w:p>
    <w:p w14:paraId="20BB9806" w14:textId="1066E028" w:rsidR="0038773D" w:rsidRPr="00386F10" w:rsidRDefault="004953BE"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 xml:space="preserve">min </m:t>
            </m:r>
          </m:sub>
        </m:sSub>
      </m:oMath>
      <w:r w:rsidR="0038773D">
        <w:rPr>
          <w:rFonts w:cs="Arial"/>
        </w:rPr>
        <w:t>=</w:t>
      </w:r>
      <w:r w:rsidR="0038773D" w:rsidRPr="00386F10">
        <w:rPr>
          <w:rFonts w:cs="Arial"/>
        </w:rPr>
        <w:t xml:space="preserve"> najniža cijena valjane ponude ponuđene u postupku javne nabave</w:t>
      </w:r>
    </w:p>
    <w:p w14:paraId="57C3D3D4" w14:textId="063705B5" w:rsidR="0038773D" w:rsidRPr="00386F10" w:rsidRDefault="004953BE" w:rsidP="0038773D">
      <w:pPr>
        <w:pStyle w:val="ListParagraph"/>
        <w:numPr>
          <w:ilvl w:val="0"/>
          <w:numId w:val="36"/>
        </w:numPr>
        <w:autoSpaceDE w:val="0"/>
        <w:autoSpaceDN w:val="0"/>
        <w:adjustRightInd w:val="0"/>
        <w:spacing w:before="0" w:after="0" w:line="360" w:lineRule="auto"/>
        <w:rPr>
          <w:rFonts w:cs="Arial"/>
        </w:rPr>
      </w:pPr>
      <m:oMath>
        <m:sSub>
          <m:sSubPr>
            <m:ctrlPr>
              <w:rPr>
                <w:rFonts w:ascii="Cambria Math" w:hAnsi="Cambria Math" w:cs="Arial"/>
                <w:b/>
                <w:i/>
              </w:rPr>
            </m:ctrlPr>
          </m:sSubPr>
          <m:e>
            <m:r>
              <m:rPr>
                <m:sty m:val="bi"/>
              </m:rPr>
              <w:rPr>
                <w:rFonts w:ascii="Cambria Math" w:hAnsi="Cambria Math" w:cs="Arial"/>
              </w:rPr>
              <m:t>C</m:t>
            </m:r>
          </m:e>
          <m:sub>
            <m:r>
              <m:rPr>
                <m:sty m:val="bi"/>
              </m:rPr>
              <w:rPr>
                <w:rFonts w:ascii="Cambria Math" w:hAnsi="Cambria Math" w:cs="Arial"/>
              </w:rPr>
              <m:t>i</m:t>
            </m:r>
          </m:sub>
        </m:sSub>
        <m:r>
          <m:rPr>
            <m:sty m:val="bi"/>
          </m:rPr>
          <w:rPr>
            <w:rFonts w:ascii="Cambria Math" w:hAnsi="Cambria Math" w:cs="Arial"/>
          </w:rPr>
          <m:t xml:space="preserve"> </m:t>
        </m:r>
      </m:oMath>
      <w:r w:rsidR="0038773D">
        <w:rPr>
          <w:rFonts w:cs="Arial"/>
        </w:rPr>
        <w:t>=</w:t>
      </w:r>
      <w:r w:rsidR="0038773D" w:rsidRPr="00386F10">
        <w:rPr>
          <w:rFonts w:cs="Arial"/>
        </w:rPr>
        <w:t xml:space="preserve"> cijena ponude koja je predmet ocjene</w:t>
      </w:r>
      <w:r w:rsidR="0038773D">
        <w:rPr>
          <w:rFonts w:cs="Arial"/>
        </w:rPr>
        <w:t xml:space="preserve">;  </w:t>
      </w:r>
      <w:r w:rsidR="0038773D" w:rsidRPr="00386F10">
        <w:rPr>
          <w:rFonts w:cs="Arial"/>
          <w:b/>
          <w:bCs/>
        </w:rPr>
        <w:t xml:space="preserve">i </w:t>
      </w:r>
      <w:r w:rsidR="0038773D">
        <w:rPr>
          <w:rFonts w:cs="Arial"/>
        </w:rPr>
        <w:t>= 1, 2,…, n (gdje je n =</w:t>
      </w:r>
      <w:r w:rsidR="0038773D" w:rsidRPr="00386F10">
        <w:rPr>
          <w:rFonts w:cs="Arial"/>
        </w:rPr>
        <w:t xml:space="preserve"> broj ponuda)</w:t>
      </w:r>
    </w:p>
    <w:p w14:paraId="0EA247F5" w14:textId="10835377" w:rsidR="0038773D" w:rsidRPr="00C249A6" w:rsidRDefault="0038773D" w:rsidP="0038773D">
      <w:pPr>
        <w:pStyle w:val="ListParagraph"/>
        <w:numPr>
          <w:ilvl w:val="0"/>
          <w:numId w:val="36"/>
        </w:numPr>
        <w:spacing w:before="0" w:after="160" w:line="360" w:lineRule="auto"/>
      </w:pPr>
      <m:oMath>
        <m:r>
          <m:rPr>
            <m:sty m:val="bi"/>
          </m:rPr>
          <w:rPr>
            <w:rFonts w:ascii="Cambria Math" w:hAnsi="Cambria Math" w:cs="Arial"/>
          </w:rPr>
          <w:lastRenderedPageBreak/>
          <m:t>90</m:t>
        </m:r>
      </m:oMath>
      <w:r>
        <w:rPr>
          <w:rFonts w:cs="Arial"/>
        </w:rPr>
        <w:t xml:space="preserve"> = </w:t>
      </w:r>
      <w:r w:rsidRPr="00386F10">
        <w:rPr>
          <w:rFonts w:cs="Arial"/>
        </w:rPr>
        <w:t xml:space="preserve"> težinski faktor za kriterij bodovanja cijene ponude (maksimalni broj bodova za dani kriterij)</w:t>
      </w:r>
    </w:p>
    <w:p w14:paraId="02AF309D" w14:textId="77777777" w:rsidR="0038773D" w:rsidRPr="00386F10" w:rsidRDefault="0038773D" w:rsidP="0038773D">
      <w:pPr>
        <w:spacing w:before="0" w:after="160" w:line="360" w:lineRule="auto"/>
      </w:pPr>
    </w:p>
    <w:p w14:paraId="15E8A9C4" w14:textId="267753DC" w:rsidR="0038773D" w:rsidRPr="00C249A6" w:rsidRDefault="00E63AF1" w:rsidP="0038773D">
      <w:pPr>
        <w:autoSpaceDE w:val="0"/>
        <w:autoSpaceDN w:val="0"/>
        <w:adjustRightInd w:val="0"/>
        <w:spacing w:after="0" w:line="240" w:lineRule="auto"/>
        <w:rPr>
          <w:rFonts w:cs="Arial"/>
          <w:b/>
          <w:sz w:val="22"/>
        </w:rPr>
      </w:pPr>
      <w:r>
        <w:rPr>
          <w:rFonts w:cs="Arial"/>
          <w:b/>
          <w:sz w:val="22"/>
        </w:rPr>
        <w:t>Jamstveni rok</w:t>
      </w:r>
    </w:p>
    <w:p w14:paraId="19C5768F" w14:textId="77777777" w:rsidR="0038773D" w:rsidRDefault="0038773D" w:rsidP="0038773D">
      <w:pPr>
        <w:autoSpaceDE w:val="0"/>
        <w:autoSpaceDN w:val="0"/>
        <w:adjustRightInd w:val="0"/>
        <w:spacing w:before="0" w:after="0" w:line="240" w:lineRule="auto"/>
        <w:rPr>
          <w:rFonts w:cs="Arial"/>
        </w:rPr>
      </w:pPr>
    </w:p>
    <w:p w14:paraId="22714609" w14:textId="7F8295E3" w:rsidR="00E63AF1" w:rsidRPr="00D2106B" w:rsidRDefault="00E63AF1" w:rsidP="00E63AF1">
      <w:pPr>
        <w:jc w:val="both"/>
        <w:rPr>
          <w:rFonts w:eastAsia="Calibri" w:cs="Arial"/>
        </w:rPr>
      </w:pPr>
      <w:r w:rsidRPr="00D2106B">
        <w:rPr>
          <w:rFonts w:eastAsia="Calibri" w:cs="Arial"/>
        </w:rPr>
        <w:t xml:space="preserve">Maksimalni broj bodova koji ponuditelj može dobiti prema ovom kriteriju je 10 bodova. Minimalno trajanje jamstvenog roka je 24 mjeseca. </w:t>
      </w:r>
      <w:proofErr w:type="spellStart"/>
      <w:r w:rsidR="005A1562">
        <w:rPr>
          <w:rFonts w:eastAsia="Calibri" w:cs="Arial"/>
        </w:rPr>
        <w:t>Makimalni</w:t>
      </w:r>
      <w:proofErr w:type="spellEnd"/>
      <w:r w:rsidR="005A1562">
        <w:rPr>
          <w:rFonts w:eastAsia="Calibri" w:cs="Arial"/>
        </w:rPr>
        <w:t xml:space="preserve"> jamstveni rok je 60 mjeseci. Ponuditelji koji ponude veći jamstveni rok od 60 mjeseci dobiti će bodove kao da nude 60 mjeseci. </w:t>
      </w:r>
      <w:r w:rsidRPr="00D2106B">
        <w:rPr>
          <w:rFonts w:eastAsia="Calibri" w:cs="Arial"/>
        </w:rPr>
        <w:t xml:space="preserve">Maksimalan broj bodova dobiva valjana ponuda s najvećim ponuđenim jamstvenim rokom za </w:t>
      </w:r>
      <w:r>
        <w:rPr>
          <w:rFonts w:eastAsia="Calibri" w:cs="Arial"/>
        </w:rPr>
        <w:t>izvedene radove koji</w:t>
      </w:r>
      <w:r w:rsidRPr="00D2106B">
        <w:rPr>
          <w:rFonts w:eastAsia="Calibri" w:cs="Arial"/>
        </w:rPr>
        <w:t xml:space="preserve"> </w:t>
      </w:r>
      <w:r>
        <w:rPr>
          <w:rFonts w:eastAsia="Calibri" w:cs="Arial"/>
        </w:rPr>
        <w:t>su</w:t>
      </w:r>
      <w:r w:rsidRPr="00D2106B">
        <w:rPr>
          <w:rFonts w:eastAsia="Calibri" w:cs="Arial"/>
        </w:rPr>
        <w:t xml:space="preserve"> predmet ponude. </w:t>
      </w:r>
      <w:r w:rsidRPr="00D2106B">
        <w:rPr>
          <w:rFonts w:eastAsia="Calibri" w:cs="Arial"/>
          <w:noProof/>
        </w:rPr>
        <w:t>Ostali ponuditelji se boduju po formuli:</w:t>
      </w:r>
    </w:p>
    <w:p w14:paraId="6E9888AE" w14:textId="77777777" w:rsidR="00E63AF1" w:rsidRPr="00D2106B" w:rsidRDefault="00E63AF1" w:rsidP="00E63AF1">
      <w:pPr>
        <w:jc w:val="center"/>
        <w:rPr>
          <w:rFonts w:eastAsia="Times New Roman" w:cs="Arial"/>
          <w:b/>
        </w:rPr>
      </w:pPr>
      <w:proofErr w:type="spellStart"/>
      <w:r w:rsidRPr="00D2106B">
        <w:rPr>
          <w:rFonts w:eastAsia="Times New Roman" w:cs="Arial"/>
          <w:b/>
        </w:rPr>
        <w:t>B</w:t>
      </w:r>
      <w:r w:rsidRPr="00D2106B">
        <w:rPr>
          <w:rFonts w:eastAsia="Times New Roman" w:cs="Arial"/>
          <w:b/>
          <w:vertAlign w:val="subscript"/>
        </w:rPr>
        <w:t>jr</w:t>
      </w:r>
      <w:proofErr w:type="spellEnd"/>
      <w:r w:rsidRPr="00D2106B">
        <w:rPr>
          <w:rFonts w:eastAsia="Times New Roman" w:cs="Arial"/>
          <w:b/>
        </w:rPr>
        <w:t xml:space="preserve"> = (B</w:t>
      </w:r>
      <w:r w:rsidRPr="00D2106B">
        <w:rPr>
          <w:rFonts w:eastAsia="Times New Roman" w:cs="Arial"/>
          <w:b/>
          <w:vertAlign w:val="subscript"/>
        </w:rPr>
        <w:t>i</w:t>
      </w:r>
      <w:r w:rsidRPr="00D2106B">
        <w:rPr>
          <w:rFonts w:eastAsia="Times New Roman" w:cs="Arial"/>
          <w:b/>
        </w:rPr>
        <w:t xml:space="preserve"> / </w:t>
      </w:r>
      <w:proofErr w:type="spellStart"/>
      <w:r w:rsidRPr="00D2106B">
        <w:rPr>
          <w:rFonts w:eastAsia="Times New Roman" w:cs="Arial"/>
          <w:b/>
        </w:rPr>
        <w:t>B</w:t>
      </w:r>
      <w:r w:rsidRPr="00D2106B">
        <w:rPr>
          <w:rFonts w:eastAsia="Times New Roman" w:cs="Arial"/>
          <w:b/>
          <w:vertAlign w:val="subscript"/>
        </w:rPr>
        <w:t>max</w:t>
      </w:r>
      <w:proofErr w:type="spellEnd"/>
      <w:r w:rsidRPr="00D2106B">
        <w:rPr>
          <w:rFonts w:eastAsia="Times New Roman" w:cs="Arial"/>
          <w:b/>
        </w:rPr>
        <w:t>) x 10</w:t>
      </w:r>
    </w:p>
    <w:p w14:paraId="6CC06B00" w14:textId="77777777" w:rsidR="00E63AF1" w:rsidRPr="00D2106B" w:rsidRDefault="00E63AF1" w:rsidP="00E63AF1">
      <w:pPr>
        <w:jc w:val="both"/>
        <w:rPr>
          <w:rFonts w:eastAsia="Calibri" w:cs="Arial"/>
        </w:rPr>
      </w:pPr>
      <w:r w:rsidRPr="00D2106B">
        <w:rPr>
          <w:rFonts w:eastAsia="Calibri" w:cs="Arial"/>
        </w:rPr>
        <w:t>Gdje je:</w:t>
      </w:r>
    </w:p>
    <w:p w14:paraId="2CD5DF81" w14:textId="77777777" w:rsidR="00E63AF1" w:rsidRPr="00D2106B" w:rsidRDefault="00E63AF1" w:rsidP="00E63AF1">
      <w:pPr>
        <w:spacing w:after="0"/>
        <w:jc w:val="both"/>
        <w:rPr>
          <w:rFonts w:eastAsia="Calibri" w:cs="Arial"/>
        </w:rPr>
      </w:pPr>
      <w:proofErr w:type="spellStart"/>
      <w:r w:rsidRPr="00D2106B">
        <w:rPr>
          <w:rFonts w:eastAsia="Times New Roman" w:cs="Arial"/>
          <w:b/>
        </w:rPr>
        <w:t>B</w:t>
      </w:r>
      <w:r w:rsidRPr="00D2106B">
        <w:rPr>
          <w:rFonts w:eastAsia="Times New Roman" w:cs="Arial"/>
          <w:b/>
          <w:vertAlign w:val="subscript"/>
        </w:rPr>
        <w:t>jr</w:t>
      </w:r>
      <w:proofErr w:type="spellEnd"/>
      <w:r w:rsidRPr="00D2106B">
        <w:rPr>
          <w:rFonts w:eastAsia="Calibri" w:cs="Arial"/>
        </w:rPr>
        <w:tab/>
      </w:r>
      <w:r w:rsidRPr="00D2106B">
        <w:rPr>
          <w:rFonts w:eastAsia="Calibri" w:cs="Arial"/>
        </w:rPr>
        <w:tab/>
        <w:t>–</w:t>
      </w:r>
      <w:r w:rsidRPr="00D2106B">
        <w:rPr>
          <w:rFonts w:eastAsia="Calibri" w:cs="Arial"/>
        </w:rPr>
        <w:tab/>
        <w:t>broj bodova koji ponuda dobiva za ponuđeni jamstveni rok za ispravnost isporučene robe koja je predmet ponude</w:t>
      </w:r>
    </w:p>
    <w:p w14:paraId="23EC1F1F" w14:textId="77777777" w:rsidR="00E63AF1" w:rsidRPr="00D2106B" w:rsidRDefault="00E63AF1" w:rsidP="00E63AF1">
      <w:pPr>
        <w:spacing w:after="0"/>
        <w:jc w:val="both"/>
        <w:rPr>
          <w:rFonts w:eastAsia="Calibri" w:cs="Arial"/>
        </w:rPr>
      </w:pPr>
      <w:proofErr w:type="spellStart"/>
      <w:r w:rsidRPr="00D2106B">
        <w:rPr>
          <w:rFonts w:eastAsia="Times New Roman" w:cs="Arial"/>
          <w:b/>
        </w:rPr>
        <w:t>B</w:t>
      </w:r>
      <w:r w:rsidRPr="00D2106B">
        <w:rPr>
          <w:rFonts w:eastAsia="Times New Roman" w:cs="Arial"/>
          <w:b/>
          <w:vertAlign w:val="subscript"/>
        </w:rPr>
        <w:t>max</w:t>
      </w:r>
      <w:proofErr w:type="spellEnd"/>
      <w:r w:rsidRPr="00D2106B">
        <w:rPr>
          <w:rFonts w:eastAsia="Calibri" w:cs="Arial"/>
        </w:rPr>
        <w:tab/>
      </w:r>
      <w:r w:rsidRPr="00D2106B">
        <w:rPr>
          <w:rFonts w:eastAsia="Calibri" w:cs="Arial"/>
        </w:rPr>
        <w:tab/>
        <w:t>–</w:t>
      </w:r>
      <w:r w:rsidRPr="00D2106B">
        <w:rPr>
          <w:rFonts w:eastAsia="Calibri" w:cs="Arial"/>
        </w:rPr>
        <w:tab/>
        <w:t>trajanje jamstvenog roka valjane ponude ponuđene u postupku javne nabave koja ima najdulji jamstveni rok</w:t>
      </w:r>
    </w:p>
    <w:p w14:paraId="3472B823" w14:textId="77777777" w:rsidR="00E63AF1" w:rsidRPr="00D2106B" w:rsidRDefault="00E63AF1" w:rsidP="00E63AF1">
      <w:pPr>
        <w:spacing w:after="0"/>
        <w:jc w:val="both"/>
        <w:rPr>
          <w:rFonts w:eastAsia="Calibri" w:cs="Arial"/>
        </w:rPr>
      </w:pPr>
      <w:r w:rsidRPr="00D2106B">
        <w:rPr>
          <w:rFonts w:eastAsia="Times New Roman" w:cs="Arial"/>
          <w:b/>
        </w:rPr>
        <w:t>B</w:t>
      </w:r>
      <w:r w:rsidRPr="00D2106B">
        <w:rPr>
          <w:rFonts w:eastAsia="Times New Roman" w:cs="Arial"/>
          <w:b/>
          <w:vertAlign w:val="subscript"/>
        </w:rPr>
        <w:t>i</w:t>
      </w:r>
      <w:r w:rsidRPr="00D2106B">
        <w:rPr>
          <w:rFonts w:eastAsia="Calibri" w:cs="Arial"/>
        </w:rPr>
        <w:tab/>
      </w:r>
      <w:r w:rsidRPr="00D2106B">
        <w:rPr>
          <w:rFonts w:eastAsia="Calibri" w:cs="Arial"/>
        </w:rPr>
        <w:tab/>
        <w:t>–</w:t>
      </w:r>
      <w:r w:rsidRPr="00D2106B">
        <w:rPr>
          <w:rFonts w:eastAsia="Calibri" w:cs="Arial"/>
        </w:rPr>
        <w:tab/>
        <w:t>trajanje jamstvenog roka iz ponude koja je predmet ocjene</w:t>
      </w:r>
    </w:p>
    <w:p w14:paraId="300EE252" w14:textId="77777777" w:rsidR="00E63AF1" w:rsidRPr="00D2106B" w:rsidRDefault="00E63AF1" w:rsidP="00E63AF1">
      <w:pPr>
        <w:spacing w:after="0"/>
        <w:jc w:val="both"/>
        <w:rPr>
          <w:rFonts w:eastAsia="Calibri" w:cs="Arial"/>
        </w:rPr>
      </w:pPr>
      <w:r w:rsidRPr="00D2106B">
        <w:rPr>
          <w:rFonts w:eastAsia="Calibri" w:cs="Arial"/>
          <w:b/>
        </w:rPr>
        <w:t>i = 1,2,…, n</w:t>
      </w:r>
      <w:r w:rsidRPr="00D2106B">
        <w:rPr>
          <w:rFonts w:eastAsia="Calibri" w:cs="Arial"/>
        </w:rPr>
        <w:tab/>
        <w:t>–</w:t>
      </w:r>
      <w:r w:rsidRPr="00D2106B">
        <w:rPr>
          <w:rFonts w:eastAsia="Calibri" w:cs="Arial"/>
        </w:rPr>
        <w:tab/>
        <w:t>broj ponude</w:t>
      </w:r>
    </w:p>
    <w:p w14:paraId="460D21D4" w14:textId="77777777" w:rsidR="00E63AF1" w:rsidRPr="00BD1D90" w:rsidRDefault="00E63AF1" w:rsidP="00E63AF1">
      <w:pPr>
        <w:spacing w:after="0"/>
        <w:jc w:val="both"/>
        <w:rPr>
          <w:rFonts w:eastAsia="Calibri" w:cs="Arial"/>
        </w:rPr>
      </w:pPr>
      <w:r w:rsidRPr="00D2106B">
        <w:rPr>
          <w:rFonts w:eastAsia="Calibri" w:cs="Arial"/>
          <w:b/>
        </w:rPr>
        <w:t>10</w:t>
      </w:r>
      <w:r w:rsidRPr="00D2106B">
        <w:rPr>
          <w:rFonts w:eastAsia="Calibri" w:cs="Arial"/>
        </w:rPr>
        <w:tab/>
      </w:r>
      <w:r w:rsidRPr="00D2106B">
        <w:rPr>
          <w:rFonts w:eastAsia="Calibri" w:cs="Arial"/>
        </w:rPr>
        <w:tab/>
        <w:t>–</w:t>
      </w:r>
      <w:r w:rsidRPr="00D2106B">
        <w:rPr>
          <w:rFonts w:eastAsia="Calibri" w:cs="Arial"/>
        </w:rPr>
        <w:tab/>
        <w:t>težinski faktor (ponder) za kriterij bodovanja jamstveni rok (maksimalni broj bodova za dani kriterij)</w:t>
      </w:r>
    </w:p>
    <w:p w14:paraId="00D7AB25" w14:textId="77777777" w:rsidR="00E63AF1" w:rsidRPr="00BD1D90" w:rsidRDefault="00E63AF1" w:rsidP="00E63AF1">
      <w:pPr>
        <w:spacing w:after="0"/>
        <w:jc w:val="both"/>
        <w:rPr>
          <w:rFonts w:eastAsia="Calibri" w:cs="Arial"/>
        </w:rPr>
      </w:pPr>
    </w:p>
    <w:p w14:paraId="033323D2" w14:textId="2742A66D" w:rsidR="0038773D" w:rsidRPr="0004778A" w:rsidRDefault="001607CF" w:rsidP="00E63AF1">
      <w:pPr>
        <w:spacing w:before="0" w:after="0" w:line="240" w:lineRule="auto"/>
        <w:jc w:val="both"/>
        <w:rPr>
          <w:rFonts w:cs="Arial"/>
        </w:rPr>
      </w:pPr>
      <w:r>
        <w:rPr>
          <w:rFonts w:eastAsia="Times New Roman" w:cs="Times New Roman"/>
        </w:rPr>
        <w:t xml:space="preserve">Ako ponuditelje nudi duži jamstveni rok od ponuđenog, </w:t>
      </w:r>
      <w:r w:rsidR="002075B1">
        <w:rPr>
          <w:rFonts w:eastAsia="Times New Roman" w:cs="Times New Roman"/>
        </w:rPr>
        <w:t>u</w:t>
      </w:r>
      <w:r w:rsidR="00E63AF1" w:rsidRPr="00BD1D90">
        <w:rPr>
          <w:rFonts w:eastAsia="Times New Roman" w:cs="Times New Roman"/>
        </w:rPr>
        <w:t xml:space="preserve"> prilogu ponudi mora dostaviti </w:t>
      </w:r>
      <w:r w:rsidR="00E63AF1" w:rsidRPr="00BD1D90">
        <w:rPr>
          <w:rFonts w:eastAsia="Times New Roman" w:cs="Times New Roman"/>
          <w:b/>
        </w:rPr>
        <w:t xml:space="preserve">Izjavu o jamstvenom roku. </w:t>
      </w:r>
      <w:r w:rsidR="00E63AF1" w:rsidRPr="00BD1D90">
        <w:rPr>
          <w:rFonts w:eastAsia="Times New Roman" w:cs="Times New Roman"/>
          <w:color w:val="000000"/>
        </w:rPr>
        <w:t>Ukoliko ponuditelj ne dostavi navedenu Izjavu ili ista ne sadrži navod o roku, smatrat će se da nudi minimalni jamstveni rok</w:t>
      </w:r>
      <w:r w:rsidR="002075B1">
        <w:rPr>
          <w:rFonts w:eastAsia="Times New Roman" w:cs="Times New Roman"/>
          <w:color w:val="000000"/>
        </w:rPr>
        <w:t>.</w:t>
      </w:r>
    </w:p>
    <w:p w14:paraId="5BF1D49A" w14:textId="77777777" w:rsidR="0038773D" w:rsidRDefault="0038773D" w:rsidP="0038773D">
      <w:pPr>
        <w:autoSpaceDE w:val="0"/>
        <w:autoSpaceDN w:val="0"/>
        <w:adjustRightInd w:val="0"/>
        <w:spacing w:after="0" w:line="240" w:lineRule="auto"/>
        <w:rPr>
          <w:rFonts w:cs="Arial"/>
          <w:b/>
          <w:bCs/>
        </w:rPr>
      </w:pPr>
    </w:p>
    <w:p w14:paraId="67760351" w14:textId="77777777" w:rsidR="0038773D" w:rsidRPr="00C249A6" w:rsidRDefault="0038773D" w:rsidP="0038773D">
      <w:pPr>
        <w:autoSpaceDE w:val="0"/>
        <w:autoSpaceDN w:val="0"/>
        <w:adjustRightInd w:val="0"/>
        <w:spacing w:after="0" w:line="240" w:lineRule="auto"/>
        <w:rPr>
          <w:rFonts w:cs="Arial"/>
          <w:b/>
          <w:bCs/>
          <w:sz w:val="22"/>
        </w:rPr>
      </w:pPr>
      <w:r w:rsidRPr="00C249A6">
        <w:rPr>
          <w:rFonts w:cs="Arial"/>
          <w:b/>
          <w:bCs/>
          <w:sz w:val="22"/>
        </w:rPr>
        <w:t>ODRE</w:t>
      </w:r>
      <w:r w:rsidRPr="00C249A6">
        <w:rPr>
          <w:rFonts w:ascii="Arial,Bold" w:hAnsi="Arial,Bold" w:cs="Arial,Bold"/>
          <w:b/>
          <w:bCs/>
          <w:sz w:val="22"/>
        </w:rPr>
        <w:t>Đ</w:t>
      </w:r>
      <w:r w:rsidRPr="00C249A6">
        <w:rPr>
          <w:rFonts w:cs="Arial"/>
          <w:b/>
          <w:bCs/>
          <w:sz w:val="22"/>
        </w:rPr>
        <w:t>IVANJE NAJPOVOLJNIJEG PONUDITELJA PREMA NAVEDENIM KRITERIJIMA ZA ODABIR EKONOMSKI NAJPOVOLJNIJE PONUDE</w:t>
      </w:r>
    </w:p>
    <w:p w14:paraId="356A366F" w14:textId="77777777" w:rsidR="0038773D" w:rsidRDefault="0038773D" w:rsidP="0038773D">
      <w:pPr>
        <w:autoSpaceDE w:val="0"/>
        <w:autoSpaceDN w:val="0"/>
        <w:adjustRightInd w:val="0"/>
        <w:spacing w:after="0" w:line="240" w:lineRule="auto"/>
        <w:rPr>
          <w:rFonts w:cs="Arial"/>
          <w:b/>
          <w:bCs/>
        </w:rPr>
      </w:pPr>
    </w:p>
    <w:p w14:paraId="09C9A30B" w14:textId="55854AD6" w:rsidR="00E63AF1" w:rsidRDefault="0038773D" w:rsidP="0038773D">
      <w:pPr>
        <w:autoSpaceDE w:val="0"/>
        <w:autoSpaceDN w:val="0"/>
        <w:adjustRightInd w:val="0"/>
        <w:spacing w:after="0" w:line="240" w:lineRule="auto"/>
        <w:jc w:val="both"/>
        <w:rPr>
          <w:rFonts w:cs="Arial"/>
        </w:rPr>
      </w:pPr>
      <w:r>
        <w:rPr>
          <w:rFonts w:cs="Arial"/>
        </w:rPr>
        <w:t xml:space="preserve">Nakon što Naručitelj za svakog ponuditelja utvrdi bodovnu vrijednost prema pojedinim kriterijima, zbrojit će mu se bodovi dodijeljeni po svakom od kriterija kako bi se dobio ukupan broj </w:t>
      </w:r>
      <w:r w:rsidR="00E63AF1">
        <w:rPr>
          <w:rFonts w:cs="Arial"/>
        </w:rPr>
        <w:t>bodova za pojedinog ponuditelja.</w:t>
      </w:r>
    </w:p>
    <w:p w14:paraId="46B70B67" w14:textId="6DC3C0D5" w:rsidR="0038773D" w:rsidRDefault="0038773D" w:rsidP="0038773D">
      <w:pPr>
        <w:autoSpaceDE w:val="0"/>
        <w:autoSpaceDN w:val="0"/>
        <w:adjustRightInd w:val="0"/>
        <w:spacing w:after="0" w:line="240" w:lineRule="auto"/>
        <w:jc w:val="both"/>
        <w:rPr>
          <w:rFonts w:cs="Arial"/>
        </w:rPr>
      </w:pPr>
      <w:r w:rsidRPr="00A41B7B">
        <w:rPr>
          <w:rFonts w:cs="Arial"/>
        </w:rPr>
        <w:t>Naručitelj će odabrati jednu najpovoljniju ponudu za predmet nabave za koju je sukladno ovoj DON bilo dopušteno podnošen</w:t>
      </w:r>
      <w:r>
        <w:rPr>
          <w:rFonts w:cs="Arial"/>
        </w:rPr>
        <w:t>je ponuda.</w:t>
      </w:r>
    </w:p>
    <w:p w14:paraId="773D4867" w14:textId="77777777" w:rsidR="0038773D" w:rsidRPr="00950BAD" w:rsidRDefault="0038773D" w:rsidP="00E63AF1">
      <w:pPr>
        <w:spacing w:line="240" w:lineRule="auto"/>
        <w:jc w:val="both"/>
      </w:pPr>
      <w:r>
        <w:rPr>
          <w:rFonts w:cs="Arial"/>
        </w:rPr>
        <w:t>Najpovoljniji je onaj ponuditelj koji će ostvariti ukupni najveći broj bodova prema svim navedenim kriterijima.</w:t>
      </w:r>
    </w:p>
    <w:p w14:paraId="67A2ADD9" w14:textId="77777777" w:rsidR="000C08DE" w:rsidRDefault="000C08DE" w:rsidP="00D0489F">
      <w:pPr>
        <w:spacing w:after="120"/>
        <w:jc w:val="both"/>
        <w:rPr>
          <w:rFonts w:cs="Arial"/>
        </w:rPr>
      </w:pPr>
    </w:p>
    <w:p w14:paraId="19F50DB6" w14:textId="77777777" w:rsidR="00E63AF1" w:rsidRDefault="00E63AF1" w:rsidP="00D0489F">
      <w:pPr>
        <w:spacing w:after="120"/>
        <w:jc w:val="both"/>
        <w:rPr>
          <w:rFonts w:cs="Arial"/>
        </w:rPr>
      </w:pPr>
    </w:p>
    <w:p w14:paraId="5DD2C8C5" w14:textId="77777777" w:rsidR="00E63AF1" w:rsidRDefault="00E63AF1" w:rsidP="00D0489F">
      <w:pPr>
        <w:spacing w:after="120"/>
        <w:jc w:val="both"/>
        <w:rPr>
          <w:rFonts w:cs="Arial"/>
        </w:rPr>
      </w:pPr>
    </w:p>
    <w:p w14:paraId="7A6D1C3B" w14:textId="77777777" w:rsidR="00E63AF1" w:rsidRDefault="00E63AF1" w:rsidP="00D0489F">
      <w:pPr>
        <w:spacing w:after="120"/>
        <w:jc w:val="both"/>
        <w:rPr>
          <w:rFonts w:cs="Arial"/>
        </w:rPr>
      </w:pPr>
    </w:p>
    <w:p w14:paraId="46E10E80" w14:textId="77777777" w:rsidR="00E63AF1" w:rsidRDefault="00E63AF1" w:rsidP="00D0489F">
      <w:pPr>
        <w:spacing w:after="120"/>
        <w:jc w:val="both"/>
        <w:rPr>
          <w:rFonts w:cs="Arial"/>
        </w:rPr>
      </w:pPr>
    </w:p>
    <w:p w14:paraId="42F62322" w14:textId="77777777" w:rsidR="00E63AF1" w:rsidRDefault="00E63AF1" w:rsidP="00D0489F">
      <w:pPr>
        <w:spacing w:after="120"/>
        <w:jc w:val="both"/>
        <w:rPr>
          <w:rFonts w:cs="Arial"/>
        </w:rPr>
      </w:pPr>
    </w:p>
    <w:p w14:paraId="77AEB8FF" w14:textId="77777777" w:rsidR="00E63AF1" w:rsidRDefault="00E63AF1" w:rsidP="00D0489F">
      <w:pPr>
        <w:spacing w:after="120"/>
        <w:jc w:val="both"/>
        <w:rPr>
          <w:rFonts w:cs="Arial"/>
        </w:rPr>
      </w:pPr>
    </w:p>
    <w:p w14:paraId="04FC1330" w14:textId="77777777" w:rsidR="00E63AF1" w:rsidRDefault="00E63AF1" w:rsidP="00D0489F">
      <w:pPr>
        <w:spacing w:after="120"/>
        <w:jc w:val="both"/>
        <w:rPr>
          <w:rFonts w:cs="Arial"/>
        </w:rPr>
      </w:pPr>
    </w:p>
    <w:p w14:paraId="5578D85A" w14:textId="77777777" w:rsidR="00E63AF1" w:rsidRDefault="00E63AF1" w:rsidP="00D0489F">
      <w:pPr>
        <w:spacing w:after="120"/>
        <w:jc w:val="both"/>
        <w:rPr>
          <w:rFonts w:cs="Arial"/>
        </w:rPr>
      </w:pPr>
    </w:p>
    <w:p w14:paraId="0E3208D5" w14:textId="77777777" w:rsidR="00E63AF1" w:rsidRPr="00E63AF1" w:rsidRDefault="00E63AF1" w:rsidP="00E63AF1">
      <w:pPr>
        <w:pStyle w:val="Heading1"/>
        <w:framePr w:wrap="auto" w:vAnchor="margin" w:yAlign="inline"/>
        <w:numPr>
          <w:ilvl w:val="0"/>
          <w:numId w:val="9"/>
        </w:numPr>
        <w:ind w:left="567" w:hanging="567"/>
        <w:jc w:val="both"/>
        <w:rPr>
          <w:sz w:val="28"/>
          <w:szCs w:val="28"/>
        </w:rPr>
      </w:pPr>
      <w:bookmarkStart w:id="72" w:name="_Toc7765602"/>
      <w:r w:rsidRPr="00E63AF1">
        <w:rPr>
          <w:sz w:val="28"/>
          <w:szCs w:val="28"/>
        </w:rPr>
        <w:t>IZJAVA O JAMSTVENOM ROKU</w:t>
      </w:r>
      <w:bookmarkEnd w:id="72"/>
    </w:p>
    <w:p w14:paraId="308995FE" w14:textId="77777777" w:rsidR="00E63AF1" w:rsidRDefault="00E63AF1" w:rsidP="00E63AF1">
      <w:pPr>
        <w:pStyle w:val="Header"/>
        <w:tabs>
          <w:tab w:val="left" w:pos="5970"/>
        </w:tabs>
        <w:jc w:val="center"/>
        <w:rPr>
          <w:rFonts w:ascii="Arial Black" w:hAnsi="Arial Black" w:cs="Arial"/>
          <w:color w:val="000000" w:themeColor="text2" w:themeShade="80"/>
        </w:rPr>
      </w:pPr>
    </w:p>
    <w:p w14:paraId="294BF71C" w14:textId="77777777" w:rsidR="00E63AF1" w:rsidRDefault="00E63AF1" w:rsidP="00E63AF1">
      <w:pPr>
        <w:jc w:val="center"/>
      </w:pPr>
    </w:p>
    <w:p w14:paraId="6253ABBC" w14:textId="77777777" w:rsidR="00E63AF1" w:rsidRDefault="00E63AF1" w:rsidP="00E63AF1"/>
    <w:p w14:paraId="3EF03ED6" w14:textId="77777777" w:rsidR="00E63AF1" w:rsidRPr="00C545F4" w:rsidRDefault="00E63AF1" w:rsidP="00E63AF1">
      <w:pPr>
        <w:jc w:val="center"/>
        <w:rPr>
          <w:rFonts w:cs="Arial"/>
          <w:b/>
        </w:rPr>
      </w:pPr>
      <w:r w:rsidRPr="00C545F4">
        <w:rPr>
          <w:rFonts w:cs="Arial"/>
          <w:b/>
        </w:rPr>
        <w:t>I Z J A V A</w:t>
      </w:r>
    </w:p>
    <w:p w14:paraId="21A77508" w14:textId="77777777" w:rsidR="00E63AF1" w:rsidRDefault="00E63AF1" w:rsidP="00E63AF1">
      <w:pPr>
        <w:jc w:val="center"/>
      </w:pPr>
    </w:p>
    <w:p w14:paraId="30416CDA" w14:textId="77777777" w:rsidR="00E63AF1" w:rsidRDefault="00E63AF1" w:rsidP="00E63AF1"/>
    <w:p w14:paraId="58F9C2D5" w14:textId="77777777" w:rsidR="00E63AF1" w:rsidRDefault="00E63AF1" w:rsidP="00E63AF1">
      <w:pPr>
        <w:spacing w:after="0"/>
        <w:rPr>
          <w:rFonts w:cs="Arial"/>
        </w:rPr>
      </w:pPr>
      <w:r w:rsidRPr="008B7428">
        <w:rPr>
          <w:rFonts w:cs="Arial"/>
        </w:rPr>
        <w:t>____________________</w:t>
      </w:r>
      <w:r>
        <w:rPr>
          <w:rFonts w:cs="Arial"/>
        </w:rPr>
        <w:t>___________</w:t>
      </w:r>
    </w:p>
    <w:p w14:paraId="00B444D7" w14:textId="77777777" w:rsidR="00E63AF1" w:rsidRPr="000717D4" w:rsidRDefault="00E63AF1" w:rsidP="00E63AF1">
      <w:pPr>
        <w:spacing w:after="0"/>
        <w:rPr>
          <w:rFonts w:cs="Arial"/>
        </w:rPr>
      </w:pPr>
      <w:r>
        <w:rPr>
          <w:rFonts w:cs="Arial"/>
          <w:i/>
          <w:sz w:val="16"/>
          <w:szCs w:val="16"/>
        </w:rPr>
        <w:t xml:space="preserve">                        (naziv ponuditelja</w:t>
      </w:r>
      <w:r w:rsidRPr="007F602D">
        <w:rPr>
          <w:rFonts w:cs="Arial"/>
          <w:i/>
          <w:sz w:val="16"/>
          <w:szCs w:val="16"/>
        </w:rPr>
        <w:t>)</w:t>
      </w:r>
    </w:p>
    <w:p w14:paraId="1EC1AF52" w14:textId="77777777" w:rsidR="00E63AF1" w:rsidRPr="008B7428" w:rsidRDefault="00E63AF1" w:rsidP="00E63AF1">
      <w:pPr>
        <w:rPr>
          <w:rFonts w:cs="Arial"/>
        </w:rPr>
      </w:pPr>
    </w:p>
    <w:p w14:paraId="076F8DA6" w14:textId="77777777" w:rsidR="00E63AF1" w:rsidRDefault="00E63AF1" w:rsidP="00E63AF1">
      <w:pPr>
        <w:jc w:val="both"/>
        <w:rPr>
          <w:rFonts w:cs="Arial"/>
        </w:rPr>
      </w:pPr>
    </w:p>
    <w:p w14:paraId="5D99C267" w14:textId="77777777" w:rsidR="00E63AF1" w:rsidRDefault="00E63AF1" w:rsidP="00E63AF1">
      <w:pPr>
        <w:jc w:val="both"/>
        <w:rPr>
          <w:rFonts w:cs="Arial"/>
        </w:rPr>
      </w:pPr>
    </w:p>
    <w:p w14:paraId="6EC3C83D" w14:textId="2277D488" w:rsidR="00E63AF1" w:rsidRPr="00EC75B7" w:rsidRDefault="00E63AF1" w:rsidP="00E63AF1">
      <w:pPr>
        <w:spacing w:after="240" w:line="360" w:lineRule="auto"/>
        <w:jc w:val="both"/>
        <w:rPr>
          <w:rFonts w:eastAsia="Times New Roman" w:cs="Arial"/>
        </w:rPr>
      </w:pPr>
      <w:r w:rsidRPr="001C10CB">
        <w:rPr>
          <w:rFonts w:cs="Arial"/>
        </w:rPr>
        <w:t>Jamstveni rok za</w:t>
      </w:r>
      <w:r>
        <w:rPr>
          <w:rFonts w:cs="Arial"/>
        </w:rPr>
        <w:t xml:space="preserve">  radove „</w:t>
      </w:r>
      <w:r w:rsidR="00DA4914" w:rsidRPr="00DA4914">
        <w:t>Radovi uređenja ceste prema dječjem vrtiću</w:t>
      </w:r>
      <w:r>
        <w:rPr>
          <w:rFonts w:cs="Arial"/>
        </w:rPr>
        <w:t xml:space="preserve">“ </w:t>
      </w:r>
      <w:r w:rsidRPr="00A533DA">
        <w:rPr>
          <w:rFonts w:eastAsia="Times New Roman" w:cs="Arial"/>
        </w:rPr>
        <w:t xml:space="preserve">iznosi </w:t>
      </w:r>
      <w:r w:rsidRPr="001C10CB">
        <w:rPr>
          <w:rFonts w:cs="Arial"/>
        </w:rPr>
        <w:t xml:space="preserve">_____________ </w:t>
      </w:r>
      <w:r w:rsidRPr="004130C9">
        <w:rPr>
          <w:rFonts w:cs="Arial"/>
          <w:color w:val="0070C0"/>
        </w:rPr>
        <w:t>mjeseci</w:t>
      </w:r>
      <w:r w:rsidRPr="004130C9">
        <w:rPr>
          <w:rFonts w:eastAsia="Times New Roman" w:cs="Arial"/>
          <w:color w:val="0070C0"/>
        </w:rPr>
        <w:t xml:space="preserve"> </w:t>
      </w:r>
      <w:r w:rsidRPr="00EC75B7">
        <w:rPr>
          <w:rFonts w:eastAsia="Times New Roman" w:cs="Arial"/>
        </w:rPr>
        <w:t xml:space="preserve">sukladno uvjetima iz Dokumentacije o nabavi. </w:t>
      </w:r>
    </w:p>
    <w:p w14:paraId="67E5B402" w14:textId="77777777" w:rsidR="00E63AF1" w:rsidRPr="001C10CB" w:rsidRDefault="00E63AF1" w:rsidP="00E63AF1">
      <w:pPr>
        <w:jc w:val="both"/>
        <w:rPr>
          <w:rFonts w:cs="Arial"/>
          <w:color w:val="FF0000"/>
        </w:rPr>
      </w:pPr>
    </w:p>
    <w:p w14:paraId="7237A7A3" w14:textId="77777777" w:rsidR="00E63AF1" w:rsidRDefault="00E63AF1" w:rsidP="00E63AF1">
      <w:pPr>
        <w:rPr>
          <w:rFonts w:cs="Arial"/>
        </w:rPr>
      </w:pPr>
    </w:p>
    <w:p w14:paraId="5C26FC2B" w14:textId="77777777" w:rsidR="00E63AF1" w:rsidRPr="008B7428" w:rsidRDefault="00E63AF1" w:rsidP="00E63AF1">
      <w:pPr>
        <w:spacing w:after="0" w:line="240" w:lineRule="auto"/>
        <w:rPr>
          <w:rFonts w:eastAsia="Times New Roman" w:cs="Times New Roman"/>
          <w:b/>
          <w:bCs/>
          <w:sz w:val="24"/>
        </w:rPr>
      </w:pPr>
    </w:p>
    <w:p w14:paraId="5EA4E372" w14:textId="77777777" w:rsidR="00E63AF1" w:rsidRPr="008B7428" w:rsidRDefault="00E63AF1" w:rsidP="00E63AF1">
      <w:pPr>
        <w:spacing w:after="0" w:line="240" w:lineRule="auto"/>
        <w:rPr>
          <w:rFonts w:eastAsia="Times New Roman" w:cs="Times New Roman"/>
        </w:rPr>
      </w:pPr>
    </w:p>
    <w:p w14:paraId="25ADC16D" w14:textId="77777777" w:rsidR="00E63AF1" w:rsidRPr="008B7428" w:rsidRDefault="00E63AF1" w:rsidP="00E63AF1">
      <w:pPr>
        <w:rPr>
          <w:rFonts w:cs="Arial"/>
        </w:rPr>
      </w:pPr>
    </w:p>
    <w:p w14:paraId="15E22AF2" w14:textId="77777777" w:rsidR="00E63AF1" w:rsidRPr="004368BB" w:rsidRDefault="00E63AF1" w:rsidP="00E63AF1">
      <w:pPr>
        <w:jc w:val="both"/>
        <w:rPr>
          <w:rFonts w:cs="Arial"/>
        </w:rPr>
      </w:pPr>
    </w:p>
    <w:p w14:paraId="2096502C" w14:textId="77777777" w:rsidR="00E63AF1" w:rsidRDefault="00E63AF1" w:rsidP="00E63AF1">
      <w:pPr>
        <w:jc w:val="both"/>
        <w:rPr>
          <w:rFonts w:cs="Arial"/>
        </w:rPr>
      </w:pPr>
    </w:p>
    <w:p w14:paraId="418E5BAF" w14:textId="77777777" w:rsidR="00E63AF1" w:rsidRPr="00A23B0D" w:rsidRDefault="00E63AF1" w:rsidP="00E63AF1">
      <w:pPr>
        <w:rPr>
          <w:rFonts w:cs="Arial"/>
        </w:rPr>
      </w:pPr>
    </w:p>
    <w:p w14:paraId="0D602F28" w14:textId="77777777" w:rsidR="00E63AF1" w:rsidRDefault="00E63AF1" w:rsidP="00E63AF1"/>
    <w:p w14:paraId="3DFDB832" w14:textId="77777777" w:rsidR="00E63AF1" w:rsidRDefault="00E63AF1" w:rsidP="00E63AF1"/>
    <w:p w14:paraId="49902583" w14:textId="77777777" w:rsidR="00E63AF1" w:rsidRDefault="00E63AF1" w:rsidP="00E63AF1"/>
    <w:p w14:paraId="39FBFA24" w14:textId="77777777" w:rsidR="00E63AF1" w:rsidRDefault="00E63AF1" w:rsidP="00E63AF1"/>
    <w:p w14:paraId="12B811F8" w14:textId="77777777" w:rsidR="00E63AF1" w:rsidRDefault="00E63AF1" w:rsidP="00E63AF1"/>
    <w:p w14:paraId="3A96173C" w14:textId="77777777" w:rsidR="00E63AF1" w:rsidRDefault="00E63AF1" w:rsidP="00E63AF1"/>
    <w:p w14:paraId="2B061EDB" w14:textId="77777777" w:rsidR="00E63AF1" w:rsidRDefault="00E63AF1" w:rsidP="00E63AF1">
      <w:pPr>
        <w:pStyle w:val="Footer"/>
        <w:rPr>
          <w:rFonts w:ascii="Arial" w:eastAsia="Times New Roman" w:hAnsi="Arial" w:cs="Arial"/>
          <w:i/>
          <w:iCs w:val="0"/>
          <w:sz w:val="20"/>
          <w:szCs w:val="20"/>
        </w:rPr>
      </w:pPr>
      <w:r>
        <w:rPr>
          <w:rFonts w:ascii="Arial" w:eastAsia="Times New Roman" w:hAnsi="Arial" w:cs="Arial"/>
          <w:i/>
          <w:sz w:val="20"/>
          <w:szCs w:val="20"/>
          <w:lang w:val="hr-HR"/>
        </w:rPr>
        <w:t xml:space="preserve">* </w:t>
      </w:r>
      <w:r w:rsidRPr="00516560">
        <w:rPr>
          <w:rFonts w:ascii="Arial" w:eastAsia="Times New Roman" w:hAnsi="Arial" w:cs="Arial"/>
          <w:i/>
          <w:sz w:val="20"/>
          <w:szCs w:val="20"/>
        </w:rPr>
        <w:t xml:space="preserve">minimalni jamstveni </w:t>
      </w:r>
      <w:r w:rsidRPr="003B1C5B">
        <w:rPr>
          <w:rFonts w:ascii="Arial" w:eastAsia="Times New Roman" w:hAnsi="Arial" w:cs="Arial"/>
          <w:i/>
          <w:sz w:val="20"/>
          <w:szCs w:val="20"/>
        </w:rPr>
        <w:t xml:space="preserve">rok je 24 mjeseca </w:t>
      </w:r>
    </w:p>
    <w:p w14:paraId="3C99A5AB" w14:textId="549D3C8C" w:rsidR="00C05083" w:rsidRDefault="00E63AF1" w:rsidP="00E63AF1">
      <w:pPr>
        <w:spacing w:after="120"/>
      </w:pPr>
      <w:r>
        <w:rPr>
          <w:rFonts w:eastAsia="Times New Roman" w:cs="Arial"/>
          <w:i/>
          <w:iCs/>
        </w:rPr>
        <w:t>* ako</w:t>
      </w:r>
      <w:r w:rsidRPr="00BE5BBB">
        <w:rPr>
          <w:rFonts w:eastAsia="Times New Roman" w:cs="Arial"/>
          <w:i/>
          <w:iCs/>
        </w:rPr>
        <w:t xml:space="preserve"> ponuditelj ne priloži predmetnu Izjavu smatra se da prihva</w:t>
      </w:r>
      <w:r>
        <w:rPr>
          <w:rFonts w:eastAsia="Times New Roman" w:cs="Arial"/>
          <w:i/>
          <w:iCs/>
        </w:rPr>
        <w:t>ća jamstveni rok propisan</w:t>
      </w:r>
      <w:r w:rsidRPr="00BE5BBB">
        <w:rPr>
          <w:rFonts w:eastAsia="Times New Roman" w:cs="Arial"/>
          <w:i/>
          <w:iCs/>
        </w:rPr>
        <w:t xml:space="preserve"> Dokumentacijom o nabavi</w:t>
      </w:r>
      <w:r>
        <w:rPr>
          <w:rFonts w:eastAsia="Times New Roman" w:cs="Arial"/>
          <w:i/>
          <w:iCs/>
        </w:rPr>
        <w:t xml:space="preserve">    </w:t>
      </w:r>
      <w:bookmarkEnd w:id="63"/>
    </w:p>
    <w:sectPr w:rsidR="00C05083" w:rsidSect="00D26B50">
      <w:headerReference w:type="default" r:id="rId21"/>
      <w:footerReference w:type="default" r:id="rId22"/>
      <w:headerReference w:type="first" r:id="rId23"/>
      <w:footerReference w:type="first" r:id="rId24"/>
      <w:pgSz w:w="11906" w:h="16838" w:code="9"/>
      <w:pgMar w:top="1105" w:right="1418" w:bottom="1134" w:left="1418" w:header="426" w:footer="709" w:gutter="0"/>
      <w:pgNumType w:start="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89B445C" w16cid:durableId="1ECCCD8A"/>
  <w16cid:commentId w16cid:paraId="644F3317" w16cid:durableId="1ECCD4AF"/>
  <w16cid:commentId w16cid:paraId="6223EEB0" w16cid:durableId="1ECCCD8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3E6F8" w14:textId="77777777" w:rsidR="001607CF" w:rsidRDefault="001607CF" w:rsidP="004352AA">
      <w:r>
        <w:separator/>
      </w:r>
    </w:p>
  </w:endnote>
  <w:endnote w:type="continuationSeparator" w:id="0">
    <w:p w14:paraId="4623DA4E" w14:textId="77777777" w:rsidR="001607CF" w:rsidRDefault="001607CF" w:rsidP="00435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Tw Cen MT Condensed">
    <w:panose1 w:val="020B0606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NewRoman">
    <w:altName w:val="Times New Roman"/>
    <w:panose1 w:val="00000000000000000000"/>
    <w:charset w:val="EE"/>
    <w:family w:val="roman"/>
    <w:notTrueType/>
    <w:pitch w:val="default"/>
    <w:sig w:usb0="00000005" w:usb1="00000000" w:usb2="00000000" w:usb3="00000000" w:csb0="00000002" w:csb1="00000000"/>
  </w:font>
  <w:font w:name="OfficinaSansTT">
    <w:altName w:val="Times New Roman"/>
    <w:charset w:val="EE"/>
    <w:family w:val="auto"/>
    <w:pitch w:val="variable"/>
    <w:sig w:usb0="00000207" w:usb1="00000000" w:usb2="00000000" w:usb3="00000000" w:csb0="00000097" w:csb1="00000000"/>
  </w:font>
  <w:font w:name="CG Times Italic">
    <w:altName w:val="Times New Roman"/>
    <w:panose1 w:val="00000000000000000000"/>
    <w:charset w:val="00"/>
    <w:family w:val="roman"/>
    <w:notTrueType/>
    <w:pitch w:val="variable"/>
    <w:sig w:usb0="00000003" w:usb1="00000000" w:usb2="00000000" w:usb3="00000000" w:csb0="00000001" w:csb1="00000000"/>
  </w:font>
  <w:font w:name="ZXIPFK+MinionPro-Cn">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yriad Pro">
    <w:altName w:val="Times New Roman"/>
    <w:panose1 w:val="00000000000000000000"/>
    <w:charset w:val="00"/>
    <w:family w:val="swiss"/>
    <w:notTrueType/>
    <w:pitch w:val="variable"/>
    <w:sig w:usb0="00000001"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Bold">
    <w:altName w:val="Times New Roman"/>
    <w:panose1 w:val="00000000000000000000"/>
    <w:charset w:val="EE"/>
    <w:family w:val="auto"/>
    <w:notTrueType/>
    <w:pitch w:val="default"/>
    <w:sig w:usb0="00000005" w:usb1="00000000" w:usb2="00000000" w:usb3="00000000" w:csb0="00000002"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0217244"/>
      <w:docPartObj>
        <w:docPartGallery w:val="Page Numbers (Bottom of Page)"/>
        <w:docPartUnique/>
      </w:docPartObj>
    </w:sdtPr>
    <w:sdtEndPr>
      <w:rPr>
        <w:rFonts w:ascii="Arial" w:hAnsi="Arial" w:cs="Arial"/>
        <w:noProof/>
        <w:sz w:val="20"/>
      </w:rPr>
    </w:sdtEndPr>
    <w:sdtContent>
      <w:p w14:paraId="406BBFEF" w14:textId="56BA63C8" w:rsidR="001607CF" w:rsidRPr="00C41290" w:rsidRDefault="001607CF">
        <w:pPr>
          <w:pStyle w:val="Footer"/>
          <w:jc w:val="right"/>
          <w:rPr>
            <w:rFonts w:ascii="Arial" w:hAnsi="Arial" w:cs="Arial"/>
            <w:sz w:val="20"/>
          </w:rPr>
        </w:pPr>
        <w:r w:rsidRPr="00C41290">
          <w:rPr>
            <w:rFonts w:ascii="Arial" w:hAnsi="Arial" w:cs="Arial"/>
            <w:sz w:val="20"/>
          </w:rPr>
          <w:fldChar w:fldCharType="begin"/>
        </w:r>
        <w:r w:rsidRPr="00C41290">
          <w:rPr>
            <w:rFonts w:ascii="Arial" w:hAnsi="Arial" w:cs="Arial"/>
            <w:sz w:val="20"/>
          </w:rPr>
          <w:instrText xml:space="preserve"> PAGE   \* MERGEFORMAT </w:instrText>
        </w:r>
        <w:r w:rsidRPr="00C41290">
          <w:rPr>
            <w:rFonts w:ascii="Arial" w:hAnsi="Arial" w:cs="Arial"/>
            <w:sz w:val="20"/>
          </w:rPr>
          <w:fldChar w:fldCharType="separate"/>
        </w:r>
        <w:r w:rsidR="004953BE">
          <w:rPr>
            <w:rFonts w:ascii="Arial" w:hAnsi="Arial" w:cs="Arial"/>
            <w:noProof/>
            <w:sz w:val="20"/>
          </w:rPr>
          <w:t>21</w:t>
        </w:r>
        <w:r w:rsidRPr="00C41290">
          <w:rPr>
            <w:rFonts w:ascii="Arial" w:hAnsi="Arial" w:cs="Arial"/>
            <w:noProof/>
            <w:sz w:val="20"/>
          </w:rPr>
          <w:fldChar w:fldCharType="end"/>
        </w:r>
      </w:p>
    </w:sdtContent>
  </w:sdt>
  <w:p w14:paraId="72109D26" w14:textId="77777777" w:rsidR="001607CF" w:rsidRDefault="001607CF" w:rsidP="006E639D">
    <w:pPr>
      <w:pStyle w:val="Footer"/>
      <w:tabs>
        <w:tab w:val="clear" w:pos="4536"/>
        <w:tab w:val="clear" w:pos="9072"/>
        <w:tab w:val="right" w:pos="1457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B479FD" w14:textId="77777777" w:rsidR="001607CF" w:rsidRPr="0010620F" w:rsidRDefault="001607CF" w:rsidP="00F535F1">
    <w:pPr>
      <w:pStyle w:val="Footer"/>
      <w:ind w:right="440"/>
      <w:rPr>
        <w:rFonts w:ascii="Calibri" w:hAnsi="Calibri" w:cs="Calibri"/>
        <w:color w:val="948A54"/>
        <w:sz w:val="22"/>
        <w:szCs w:val="22"/>
      </w:rPr>
    </w:pPr>
    <w:r w:rsidRPr="0010620F">
      <w:rPr>
        <w:rFonts w:ascii="Calibri" w:hAnsi="Calibri" w:cs="Calibri"/>
        <w:sz w:val="22"/>
        <w:szCs w:val="22"/>
        <w:lang w:val="hr-HR"/>
      </w:rPr>
      <w:tab/>
    </w:r>
    <w:r w:rsidRPr="0010620F">
      <w:rPr>
        <w:rFonts w:ascii="Calibri" w:hAnsi="Calibri" w:cs="Calibri"/>
        <w:sz w:val="22"/>
        <w:szCs w:val="22"/>
        <w:lang w:val="hr-HR"/>
      </w:rPr>
      <w:tab/>
    </w:r>
  </w:p>
  <w:p w14:paraId="77B89155" w14:textId="77777777" w:rsidR="001607CF" w:rsidRDefault="001607CF" w:rsidP="00F535F1">
    <w:pPr>
      <w:pStyle w:val="Footer"/>
      <w:tabs>
        <w:tab w:val="clear" w:pos="4536"/>
        <w:tab w:val="clear" w:pos="9072"/>
        <w:tab w:val="right" w:pos="14570"/>
      </w:tabs>
    </w:pPr>
  </w:p>
  <w:p w14:paraId="7EAC7372" w14:textId="77777777" w:rsidR="001607CF" w:rsidRDefault="001607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FF080E" w14:textId="77777777" w:rsidR="001607CF" w:rsidRDefault="001607CF" w:rsidP="004352AA">
      <w:r>
        <w:separator/>
      </w:r>
    </w:p>
  </w:footnote>
  <w:footnote w:type="continuationSeparator" w:id="0">
    <w:p w14:paraId="4D9E740E" w14:textId="77777777" w:rsidR="001607CF" w:rsidRDefault="001607CF" w:rsidP="004352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79A10" w14:textId="14ECDB4C" w:rsidR="001607CF" w:rsidRDefault="001607CF" w:rsidP="00DD1F4A">
    <w:pPr>
      <w:pStyle w:val="Header"/>
      <w:tabs>
        <w:tab w:val="clear" w:pos="4536"/>
        <w:tab w:val="center" w:pos="4535"/>
        <w:tab w:val="left" w:pos="5970"/>
      </w:tabs>
      <w:rPr>
        <w:rFonts w:ascii="Arial" w:hAnsi="Arial" w:cs="Arial"/>
        <w:b/>
        <w:iCs w:val="0"/>
        <w:color w:val="943634"/>
        <w:sz w:val="16"/>
        <w:szCs w:val="16"/>
      </w:rPr>
    </w:pPr>
    <w:r>
      <w:rPr>
        <w:rFonts w:ascii="Arial" w:hAnsi="Arial" w:cs="Arial"/>
        <w:color w:val="7F7F7F"/>
        <w:sz w:val="16"/>
        <w:szCs w:val="16"/>
      </w:rPr>
      <w:tab/>
    </w:r>
    <w:r>
      <w:rPr>
        <w:rFonts w:ascii="Arial" w:hAnsi="Arial" w:cs="Arial"/>
        <w:color w:val="7F7F7F"/>
        <w:sz w:val="16"/>
        <w:szCs w:val="16"/>
      </w:rPr>
      <w:tab/>
      <w:t>Evidencijski broj nabave:</w:t>
    </w:r>
    <w:r>
      <w:rPr>
        <w:rFonts w:ascii="Arial" w:hAnsi="Arial" w:cs="Arial"/>
        <w:color w:val="7F7F7F"/>
        <w:sz w:val="16"/>
        <w:szCs w:val="16"/>
      </w:rPr>
      <w:tab/>
    </w:r>
    <w:r w:rsidR="00DA4914">
      <w:rPr>
        <w:rFonts w:ascii="Arial" w:hAnsi="Arial" w:cs="Arial"/>
        <w:b/>
        <w:color w:val="943634"/>
        <w:sz w:val="18"/>
        <w:szCs w:val="20"/>
      </w:rPr>
      <w:t>24</w:t>
    </w:r>
    <w:r>
      <w:rPr>
        <w:rFonts w:ascii="Arial" w:hAnsi="Arial" w:cs="Arial"/>
        <w:b/>
        <w:color w:val="943634"/>
        <w:sz w:val="18"/>
        <w:szCs w:val="20"/>
      </w:rPr>
      <w:t>-2021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DDDC5" w14:textId="793E5487" w:rsidR="001607CF" w:rsidRPr="0095687F" w:rsidRDefault="001607CF" w:rsidP="00CE3F9C">
    <w:pPr>
      <w:pStyle w:val="Header"/>
      <w:tabs>
        <w:tab w:val="clear" w:pos="4536"/>
        <w:tab w:val="center" w:pos="4535"/>
        <w:tab w:val="left" w:pos="5655"/>
      </w:tabs>
      <w:rPr>
        <w:color w:val="943634"/>
      </w:rPr>
    </w:pPr>
    <w:r w:rsidRPr="0095687F">
      <w:rPr>
        <w:rFonts w:ascii="Arial" w:hAnsi="Arial" w:cs="Arial"/>
        <w:b/>
        <w:iCs w:val="0"/>
        <w:color w:val="943634"/>
        <w:sz w:val="16"/>
        <w:szCs w:val="1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95295"/>
    <w:multiLevelType w:val="multilevel"/>
    <w:tmpl w:val="D284CF46"/>
    <w:lvl w:ilvl="0">
      <w:start w:val="1"/>
      <w:numFmt w:val="decimal"/>
      <w:lvlText w:val="%1."/>
      <w:lvlJc w:val="left"/>
      <w:pPr>
        <w:ind w:left="644" w:hanging="360"/>
      </w:pPr>
      <w:rPr>
        <w:rFonts w:ascii="Arial" w:eastAsia="Times New Roman" w:hAnsi="Arial" w:cs="Times New Roman"/>
      </w:rPr>
    </w:lvl>
    <w:lvl w:ilvl="1">
      <w:start w:val="1"/>
      <w:numFmt w:val="decimal"/>
      <w:isLgl/>
      <w:lvlText w:val="%1.%2."/>
      <w:lvlJc w:val="left"/>
      <w:pPr>
        <w:ind w:left="502" w:hanging="360"/>
      </w:pPr>
      <w:rPr>
        <w:rFonts w:ascii="Arial" w:hAnsi="Arial" w:cs="Arial" w:hint="default"/>
        <w:b/>
        <w:i w:val="0"/>
        <w:sz w:val="22"/>
        <w:szCs w:val="22"/>
        <w:lang w:val="hr-HR"/>
      </w:rPr>
    </w:lvl>
    <w:lvl w:ilvl="2">
      <w:start w:val="1"/>
      <w:numFmt w:val="decimal"/>
      <w:isLgl/>
      <w:lvlText w:val="%1.%2.%3."/>
      <w:lvlJc w:val="left"/>
      <w:pPr>
        <w:ind w:left="720" w:hanging="720"/>
      </w:pPr>
      <w:rPr>
        <w:rFonts w:hint="default"/>
        <w:b w:val="0"/>
        <w:i w:val="0"/>
        <w:sz w:val="20"/>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 w15:restartNumberingAfterBreak="0">
    <w:nsid w:val="02DF49FD"/>
    <w:multiLevelType w:val="hybridMultilevel"/>
    <w:tmpl w:val="486224FE"/>
    <w:lvl w:ilvl="0" w:tplc="0E286334">
      <w:start w:val="1"/>
      <w:numFmt w:val="bullet"/>
      <w:pStyle w:val="ListBullet"/>
      <w:lvlText w:val=""/>
      <w:lvlJc w:val="left"/>
      <w:pPr>
        <w:tabs>
          <w:tab w:val="num" w:pos="360"/>
        </w:tabs>
        <w:ind w:left="340" w:hanging="340"/>
      </w:pPr>
      <w:rPr>
        <w:rFonts w:ascii="Wingdings" w:hAnsi="Wingdings" w:cs="Wingdings" w:hint="default"/>
      </w:rPr>
    </w:lvl>
    <w:lvl w:ilvl="1" w:tplc="0409000F">
      <w:start w:val="1"/>
      <w:numFmt w:val="decimal"/>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3B1462D"/>
    <w:multiLevelType w:val="hybridMultilevel"/>
    <w:tmpl w:val="6040DDB8"/>
    <w:lvl w:ilvl="0" w:tplc="012C514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91640A0"/>
    <w:multiLevelType w:val="hybridMultilevel"/>
    <w:tmpl w:val="1D5CAF5E"/>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A1D24A7"/>
    <w:multiLevelType w:val="hybridMultilevel"/>
    <w:tmpl w:val="C46E2EB6"/>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0B6D7CB6"/>
    <w:multiLevelType w:val="hybridMultilevel"/>
    <w:tmpl w:val="395AB51C"/>
    <w:lvl w:ilvl="0" w:tplc="A38467F0">
      <w:start w:val="1"/>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4121E66"/>
    <w:multiLevelType w:val="hybridMultilevel"/>
    <w:tmpl w:val="FB822ECC"/>
    <w:lvl w:ilvl="0" w:tplc="041A0015">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5410DA5"/>
    <w:multiLevelType w:val="hybridMultilevel"/>
    <w:tmpl w:val="56685CEE"/>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16740415"/>
    <w:multiLevelType w:val="multilevel"/>
    <w:tmpl w:val="4C6C5E3E"/>
    <w:lvl w:ilvl="0">
      <w:start w:val="1"/>
      <w:numFmt w:val="upperRoman"/>
      <w:lvlText w:val="%1."/>
      <w:lvlJc w:val="right"/>
      <w:pPr>
        <w:ind w:left="360" w:hanging="360"/>
      </w:pPr>
      <w:rPr>
        <w:rFonts w:hint="default"/>
        <w:color w:val="632423"/>
        <w:sz w:val="28"/>
      </w:rPr>
    </w:lvl>
    <w:lvl w:ilvl="1">
      <w:start w:val="1"/>
      <w:numFmt w:val="lowerLetter"/>
      <w:pStyle w:val="StyleHeading2Left0cmHanging102cm"/>
      <w:lvlText w:val="%2)"/>
      <w:lvlJc w:val="left"/>
      <w:pPr>
        <w:ind w:left="1582" w:hanging="360"/>
      </w:pPr>
      <w:rPr>
        <w:rFonts w:hint="default"/>
      </w:rPr>
    </w:lvl>
    <w:lvl w:ilvl="2">
      <w:start w:val="1"/>
      <w:numFmt w:val="bullet"/>
      <w:lvlText w:val="-"/>
      <w:lvlJc w:val="left"/>
      <w:pPr>
        <w:ind w:left="786" w:hanging="360"/>
      </w:pPr>
      <w:rPr>
        <w:rFonts w:ascii="Arial" w:eastAsia="Times New Roman" w:hAnsi="Arial" w:cs="Arial" w:hint="default"/>
        <w:i/>
        <w:color w:val="auto"/>
      </w:rPr>
    </w:lvl>
    <w:lvl w:ilvl="3">
      <w:start w:val="1"/>
      <w:numFmt w:val="bullet"/>
      <w:lvlText w:val=""/>
      <w:lvlJc w:val="left"/>
      <w:pPr>
        <w:ind w:left="3022" w:hanging="360"/>
      </w:pPr>
      <w:rPr>
        <w:rFonts w:ascii="Symbol" w:hAnsi="Symbol" w:hint="default"/>
      </w:rPr>
    </w:lvl>
    <w:lvl w:ilvl="4">
      <w:start w:val="1"/>
      <w:numFmt w:val="lowerLetter"/>
      <w:lvlText w:val="%5."/>
      <w:lvlJc w:val="left"/>
      <w:pPr>
        <w:ind w:left="3742" w:hanging="360"/>
      </w:pPr>
    </w:lvl>
    <w:lvl w:ilvl="5">
      <w:start w:val="8"/>
      <w:numFmt w:val="upperLetter"/>
      <w:lvlText w:val="%6."/>
      <w:lvlJc w:val="left"/>
      <w:pPr>
        <w:ind w:left="4642" w:hanging="360"/>
      </w:pPr>
      <w:rPr>
        <w:rFonts w:hint="default"/>
      </w:rPr>
    </w:lvl>
    <w:lvl w:ilvl="6" w:tentative="1">
      <w:start w:val="1"/>
      <w:numFmt w:val="decimal"/>
      <w:lvlText w:val="%7."/>
      <w:lvlJc w:val="left"/>
      <w:pPr>
        <w:ind w:left="5182" w:hanging="360"/>
      </w:pPr>
    </w:lvl>
    <w:lvl w:ilvl="7" w:tentative="1">
      <w:start w:val="1"/>
      <w:numFmt w:val="lowerLetter"/>
      <w:lvlText w:val="%8."/>
      <w:lvlJc w:val="left"/>
      <w:pPr>
        <w:ind w:left="5902" w:hanging="360"/>
      </w:pPr>
    </w:lvl>
    <w:lvl w:ilvl="8" w:tentative="1">
      <w:start w:val="1"/>
      <w:numFmt w:val="lowerRoman"/>
      <w:lvlText w:val="%9."/>
      <w:lvlJc w:val="right"/>
      <w:pPr>
        <w:ind w:left="6622" w:hanging="180"/>
      </w:pPr>
    </w:lvl>
  </w:abstractNum>
  <w:abstractNum w:abstractNumId="9" w15:restartNumberingAfterBreak="0">
    <w:nsid w:val="16EB64AA"/>
    <w:multiLevelType w:val="hybridMultilevel"/>
    <w:tmpl w:val="4E7696C4"/>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0" w15:restartNumberingAfterBreak="0">
    <w:nsid w:val="184538BA"/>
    <w:multiLevelType w:val="hybridMultilevel"/>
    <w:tmpl w:val="CEF8759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11" w15:restartNumberingAfterBreak="0">
    <w:nsid w:val="1D1D1A49"/>
    <w:multiLevelType w:val="hybridMultilevel"/>
    <w:tmpl w:val="E07C9EBA"/>
    <w:lvl w:ilvl="0" w:tplc="6994AD82">
      <w:start w:val="10"/>
      <w:numFmt w:val="bullet"/>
      <w:lvlText w:val="-"/>
      <w:lvlJc w:val="left"/>
      <w:pPr>
        <w:ind w:left="720" w:hanging="360"/>
      </w:pPr>
      <w:rPr>
        <w:rFonts w:ascii="Arial" w:eastAsia="Tw Cen MT"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1770CF7"/>
    <w:multiLevelType w:val="hybridMultilevel"/>
    <w:tmpl w:val="44CA751C"/>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251E1B31"/>
    <w:multiLevelType w:val="hybridMultilevel"/>
    <w:tmpl w:val="D6180E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2D775AE8"/>
    <w:multiLevelType w:val="hybridMultilevel"/>
    <w:tmpl w:val="A156CBD8"/>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2E825C7C"/>
    <w:multiLevelType w:val="multilevel"/>
    <w:tmpl w:val="63BEFEEA"/>
    <w:styleLink w:val="Dokumentacijazanadmetanje"/>
    <w:lvl w:ilvl="0">
      <w:start w:val="1"/>
      <w:numFmt w:val="decimal"/>
      <w:lvlText w:val="%1)"/>
      <w:lvlJc w:val="left"/>
      <w:pPr>
        <w:ind w:left="357" w:hanging="357"/>
      </w:pPr>
      <w:rPr>
        <w:rFonts w:ascii="Arial" w:hAnsi="Arial" w:hint="default"/>
        <w:sz w:val="22"/>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16" w15:restartNumberingAfterBreak="0">
    <w:nsid w:val="334A584C"/>
    <w:multiLevelType w:val="hybridMultilevel"/>
    <w:tmpl w:val="580AF648"/>
    <w:lvl w:ilvl="0" w:tplc="A38467F0">
      <w:start w:val="1"/>
      <w:numFmt w:val="bullet"/>
      <w:lvlText w:val="-"/>
      <w:lvlJc w:val="left"/>
      <w:pPr>
        <w:ind w:left="720" w:hanging="360"/>
      </w:pPr>
      <w:rPr>
        <w:rFonts w:ascii="Arial" w:eastAsia="Times New Roman" w:hAnsi="Arial" w:cs="Arial" w:hint="default"/>
        <w:color w:val="auto"/>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338F4583"/>
    <w:multiLevelType w:val="hybridMultilevel"/>
    <w:tmpl w:val="618CAC74"/>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9E6661D"/>
    <w:multiLevelType w:val="hybridMultilevel"/>
    <w:tmpl w:val="CB5868C2"/>
    <w:lvl w:ilvl="0" w:tplc="CD248312">
      <w:start w:val="1"/>
      <w:numFmt w:val="bullet"/>
      <w:lvlText w:val="-"/>
      <w:lvlJc w:val="left"/>
      <w:pPr>
        <w:ind w:left="720" w:hanging="360"/>
      </w:pPr>
      <w:rPr>
        <w:rFonts w:ascii="Arial" w:eastAsia="Times New Roman" w:hAnsi="Arial" w:cs="Aria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3AE64C10"/>
    <w:multiLevelType w:val="multilevel"/>
    <w:tmpl w:val="AA32C720"/>
    <w:lvl w:ilvl="0">
      <w:numFmt w:val="none"/>
      <w:lvlText w:val="-"/>
      <w:legacy w:legacy="1" w:legacySpace="120" w:legacyIndent="360"/>
      <w:lvlJc w:val="left"/>
      <w:pPr>
        <w:ind w:left="360" w:hanging="360"/>
      </w:pPr>
    </w:lvl>
    <w:lvl w:ilvl="1">
      <w:start w:val="1"/>
      <w:numFmt w:val="none"/>
      <w:lvlText w:val="o"/>
      <w:legacy w:legacy="1" w:legacySpace="120" w:legacyIndent="360"/>
      <w:lvlJc w:val="left"/>
      <w:pPr>
        <w:ind w:left="720" w:hanging="360"/>
      </w:pPr>
      <w:rPr>
        <w:rFonts w:ascii="Courier New" w:hAnsi="Courier New" w:cs="Courier New" w:hint="default"/>
      </w:rPr>
    </w:lvl>
    <w:lvl w:ilvl="2">
      <w:start w:val="1"/>
      <w:numFmt w:val="none"/>
      <w:lvlText w:val=""/>
      <w:legacy w:legacy="1" w:legacySpace="120" w:legacyIndent="360"/>
      <w:lvlJc w:val="left"/>
      <w:pPr>
        <w:ind w:left="1080" w:hanging="360"/>
      </w:pPr>
      <w:rPr>
        <w:rFonts w:ascii="Wingdings" w:hAnsi="Wingdings" w:hint="default"/>
      </w:rPr>
    </w:lvl>
    <w:lvl w:ilvl="3">
      <w:start w:val="1"/>
      <w:numFmt w:val="none"/>
      <w:lvlText w:val=""/>
      <w:legacy w:legacy="1" w:legacySpace="120" w:legacyIndent="360"/>
      <w:lvlJc w:val="left"/>
      <w:pPr>
        <w:ind w:left="1440" w:hanging="360"/>
      </w:pPr>
      <w:rPr>
        <w:rFonts w:ascii="Symbol" w:hAnsi="Symbol" w:hint="default"/>
      </w:rPr>
    </w:lvl>
    <w:lvl w:ilvl="4">
      <w:start w:val="1"/>
      <w:numFmt w:val="none"/>
      <w:lvlText w:val="o"/>
      <w:legacy w:legacy="1" w:legacySpace="120" w:legacyIndent="360"/>
      <w:lvlJc w:val="left"/>
      <w:pPr>
        <w:ind w:left="1800" w:hanging="360"/>
      </w:pPr>
      <w:rPr>
        <w:rFonts w:ascii="Courier New" w:hAnsi="Courier New" w:cs="Courier New" w:hint="default"/>
      </w:rPr>
    </w:lvl>
    <w:lvl w:ilvl="5">
      <w:start w:val="1"/>
      <w:numFmt w:val="none"/>
      <w:lvlText w:val=""/>
      <w:legacy w:legacy="1" w:legacySpace="120" w:legacyIndent="360"/>
      <w:lvlJc w:val="left"/>
      <w:pPr>
        <w:ind w:left="2160" w:hanging="360"/>
      </w:pPr>
      <w:rPr>
        <w:rFonts w:ascii="Wingdings" w:hAnsi="Wingdings" w:hint="default"/>
      </w:rPr>
    </w:lvl>
    <w:lvl w:ilvl="6">
      <w:start w:val="1"/>
      <w:numFmt w:val="none"/>
      <w:lvlText w:val=""/>
      <w:legacy w:legacy="1" w:legacySpace="120" w:legacyIndent="360"/>
      <w:lvlJc w:val="left"/>
      <w:pPr>
        <w:ind w:left="2520" w:hanging="360"/>
      </w:pPr>
      <w:rPr>
        <w:rFonts w:ascii="Symbol" w:hAnsi="Symbol" w:hint="default"/>
      </w:rPr>
    </w:lvl>
    <w:lvl w:ilvl="7">
      <w:start w:val="1"/>
      <w:numFmt w:val="none"/>
      <w:lvlText w:val="o"/>
      <w:legacy w:legacy="1" w:legacySpace="120" w:legacyIndent="360"/>
      <w:lvlJc w:val="left"/>
      <w:pPr>
        <w:ind w:left="2880" w:hanging="360"/>
      </w:pPr>
      <w:rPr>
        <w:rFonts w:ascii="Courier New" w:hAnsi="Courier New" w:cs="Courier New" w:hint="default"/>
      </w:rPr>
    </w:lvl>
    <w:lvl w:ilvl="8">
      <w:start w:val="1"/>
      <w:numFmt w:val="none"/>
      <w:lvlText w:val=""/>
      <w:legacy w:legacy="1" w:legacySpace="120" w:legacyIndent="360"/>
      <w:lvlJc w:val="left"/>
      <w:pPr>
        <w:ind w:left="3240" w:hanging="360"/>
      </w:pPr>
      <w:rPr>
        <w:rFonts w:ascii="Wingdings" w:hAnsi="Wingdings" w:hint="default"/>
      </w:rPr>
    </w:lvl>
  </w:abstractNum>
  <w:abstractNum w:abstractNumId="20" w15:restartNumberingAfterBreak="0">
    <w:nsid w:val="3E7E25B6"/>
    <w:multiLevelType w:val="hybridMultilevel"/>
    <w:tmpl w:val="CD3E55F2"/>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4093054C"/>
    <w:multiLevelType w:val="hybridMultilevel"/>
    <w:tmpl w:val="DB04AC8C"/>
    <w:lvl w:ilvl="0" w:tplc="041A0017">
      <w:start w:val="1"/>
      <w:numFmt w:val="lowerLetter"/>
      <w:lvlText w:val="%1)"/>
      <w:lvlJc w:val="left"/>
      <w:pPr>
        <w:ind w:left="1004" w:hanging="360"/>
      </w:pPr>
    </w:lvl>
    <w:lvl w:ilvl="1" w:tplc="041A0017">
      <w:start w:val="1"/>
      <w:numFmt w:val="lowerLetter"/>
      <w:lvlText w:val="%2)"/>
      <w:lvlJc w:val="left"/>
      <w:pPr>
        <w:ind w:left="1724" w:hanging="360"/>
      </w:pPr>
    </w:lvl>
    <w:lvl w:ilvl="2" w:tplc="041A001B" w:tentative="1">
      <w:start w:val="1"/>
      <w:numFmt w:val="lowerRoman"/>
      <w:lvlText w:val="%3."/>
      <w:lvlJc w:val="right"/>
      <w:pPr>
        <w:ind w:left="2444" w:hanging="180"/>
      </w:pPr>
    </w:lvl>
    <w:lvl w:ilvl="3" w:tplc="041A000F" w:tentative="1">
      <w:start w:val="1"/>
      <w:numFmt w:val="decimal"/>
      <w:lvlText w:val="%4."/>
      <w:lvlJc w:val="left"/>
      <w:pPr>
        <w:ind w:left="3164" w:hanging="360"/>
      </w:pPr>
    </w:lvl>
    <w:lvl w:ilvl="4" w:tplc="041A0019" w:tentative="1">
      <w:start w:val="1"/>
      <w:numFmt w:val="lowerLetter"/>
      <w:lvlText w:val="%5."/>
      <w:lvlJc w:val="left"/>
      <w:pPr>
        <w:ind w:left="3884" w:hanging="360"/>
      </w:pPr>
    </w:lvl>
    <w:lvl w:ilvl="5" w:tplc="041A001B" w:tentative="1">
      <w:start w:val="1"/>
      <w:numFmt w:val="lowerRoman"/>
      <w:lvlText w:val="%6."/>
      <w:lvlJc w:val="right"/>
      <w:pPr>
        <w:ind w:left="4604" w:hanging="180"/>
      </w:pPr>
    </w:lvl>
    <w:lvl w:ilvl="6" w:tplc="041A000F" w:tentative="1">
      <w:start w:val="1"/>
      <w:numFmt w:val="decimal"/>
      <w:lvlText w:val="%7."/>
      <w:lvlJc w:val="left"/>
      <w:pPr>
        <w:ind w:left="5324" w:hanging="360"/>
      </w:pPr>
    </w:lvl>
    <w:lvl w:ilvl="7" w:tplc="041A0019" w:tentative="1">
      <w:start w:val="1"/>
      <w:numFmt w:val="lowerLetter"/>
      <w:lvlText w:val="%8."/>
      <w:lvlJc w:val="left"/>
      <w:pPr>
        <w:ind w:left="6044" w:hanging="360"/>
      </w:pPr>
    </w:lvl>
    <w:lvl w:ilvl="8" w:tplc="041A001B" w:tentative="1">
      <w:start w:val="1"/>
      <w:numFmt w:val="lowerRoman"/>
      <w:lvlText w:val="%9."/>
      <w:lvlJc w:val="right"/>
      <w:pPr>
        <w:ind w:left="6764" w:hanging="180"/>
      </w:pPr>
    </w:lvl>
  </w:abstractNum>
  <w:abstractNum w:abstractNumId="22" w15:restartNumberingAfterBreak="0">
    <w:nsid w:val="497133AB"/>
    <w:multiLevelType w:val="hybridMultilevel"/>
    <w:tmpl w:val="A740DAF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15:restartNumberingAfterBreak="0">
    <w:nsid w:val="4BDC708E"/>
    <w:multiLevelType w:val="hybridMultilevel"/>
    <w:tmpl w:val="7A580EE6"/>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15:restartNumberingAfterBreak="0">
    <w:nsid w:val="4E747D74"/>
    <w:multiLevelType w:val="hybridMultilevel"/>
    <w:tmpl w:val="39D881B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25" w15:restartNumberingAfterBreak="0">
    <w:nsid w:val="56C4639C"/>
    <w:multiLevelType w:val="hybridMultilevel"/>
    <w:tmpl w:val="FB822ECC"/>
    <w:lvl w:ilvl="0" w:tplc="041A0015">
      <w:start w:val="1"/>
      <w:numFmt w:val="upp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58A04045"/>
    <w:multiLevelType w:val="hybridMultilevel"/>
    <w:tmpl w:val="52BE9CE8"/>
    <w:lvl w:ilvl="0" w:tplc="DB386BDA">
      <w:start w:val="1"/>
      <w:numFmt w:val="decimal"/>
      <w:lvlText w:val="%1."/>
      <w:lvlJc w:val="left"/>
      <w:pPr>
        <w:ind w:left="1410" w:hanging="360"/>
      </w:pPr>
      <w:rPr>
        <w:rFonts w:ascii="Arial" w:eastAsiaTheme="minorEastAsia" w:hAnsi="Arial" w:cs="Arial"/>
      </w:rPr>
    </w:lvl>
    <w:lvl w:ilvl="1" w:tplc="04240019">
      <w:start w:val="1"/>
      <w:numFmt w:val="lowerLetter"/>
      <w:lvlText w:val="%2."/>
      <w:lvlJc w:val="left"/>
      <w:pPr>
        <w:ind w:left="2130" w:hanging="360"/>
      </w:pPr>
    </w:lvl>
    <w:lvl w:ilvl="2" w:tplc="0424001B" w:tentative="1">
      <w:start w:val="1"/>
      <w:numFmt w:val="lowerRoman"/>
      <w:lvlText w:val="%3."/>
      <w:lvlJc w:val="right"/>
      <w:pPr>
        <w:ind w:left="2850" w:hanging="180"/>
      </w:pPr>
    </w:lvl>
    <w:lvl w:ilvl="3" w:tplc="0424000F" w:tentative="1">
      <w:start w:val="1"/>
      <w:numFmt w:val="decimal"/>
      <w:lvlText w:val="%4."/>
      <w:lvlJc w:val="left"/>
      <w:pPr>
        <w:ind w:left="3570" w:hanging="360"/>
      </w:pPr>
    </w:lvl>
    <w:lvl w:ilvl="4" w:tplc="04240019" w:tentative="1">
      <w:start w:val="1"/>
      <w:numFmt w:val="lowerLetter"/>
      <w:lvlText w:val="%5."/>
      <w:lvlJc w:val="left"/>
      <w:pPr>
        <w:ind w:left="4290" w:hanging="360"/>
      </w:pPr>
    </w:lvl>
    <w:lvl w:ilvl="5" w:tplc="0424001B" w:tentative="1">
      <w:start w:val="1"/>
      <w:numFmt w:val="lowerRoman"/>
      <w:lvlText w:val="%6."/>
      <w:lvlJc w:val="right"/>
      <w:pPr>
        <w:ind w:left="5010" w:hanging="180"/>
      </w:pPr>
    </w:lvl>
    <w:lvl w:ilvl="6" w:tplc="0424000F" w:tentative="1">
      <w:start w:val="1"/>
      <w:numFmt w:val="decimal"/>
      <w:lvlText w:val="%7."/>
      <w:lvlJc w:val="left"/>
      <w:pPr>
        <w:ind w:left="5730" w:hanging="360"/>
      </w:pPr>
    </w:lvl>
    <w:lvl w:ilvl="7" w:tplc="04240019" w:tentative="1">
      <w:start w:val="1"/>
      <w:numFmt w:val="lowerLetter"/>
      <w:lvlText w:val="%8."/>
      <w:lvlJc w:val="left"/>
      <w:pPr>
        <w:ind w:left="6450" w:hanging="360"/>
      </w:pPr>
    </w:lvl>
    <w:lvl w:ilvl="8" w:tplc="0424001B" w:tentative="1">
      <w:start w:val="1"/>
      <w:numFmt w:val="lowerRoman"/>
      <w:lvlText w:val="%9."/>
      <w:lvlJc w:val="right"/>
      <w:pPr>
        <w:ind w:left="7170" w:hanging="180"/>
      </w:pPr>
    </w:lvl>
  </w:abstractNum>
  <w:abstractNum w:abstractNumId="27" w15:restartNumberingAfterBreak="0">
    <w:nsid w:val="5B2D07B2"/>
    <w:multiLevelType w:val="hybridMultilevel"/>
    <w:tmpl w:val="AAC842B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5C6C68FA"/>
    <w:multiLevelType w:val="hybridMultilevel"/>
    <w:tmpl w:val="C854CC4C"/>
    <w:lvl w:ilvl="0" w:tplc="C82AA08C">
      <w:start w:val="1"/>
      <w:numFmt w:val="lowerLetter"/>
      <w:lvlText w:val="(%1)"/>
      <w:lvlJc w:val="left"/>
      <w:pPr>
        <w:ind w:left="644" w:hanging="360"/>
      </w:pPr>
      <w:rPr>
        <w:rFonts w:hint="default"/>
      </w:rPr>
    </w:lvl>
    <w:lvl w:ilvl="1" w:tplc="041A0019" w:tentative="1">
      <w:start w:val="1"/>
      <w:numFmt w:val="lowerLetter"/>
      <w:lvlText w:val="%2."/>
      <w:lvlJc w:val="left"/>
      <w:pPr>
        <w:ind w:left="1364" w:hanging="360"/>
      </w:pPr>
    </w:lvl>
    <w:lvl w:ilvl="2" w:tplc="041A001B" w:tentative="1">
      <w:start w:val="1"/>
      <w:numFmt w:val="lowerRoman"/>
      <w:lvlText w:val="%3."/>
      <w:lvlJc w:val="right"/>
      <w:pPr>
        <w:ind w:left="2084" w:hanging="180"/>
      </w:pPr>
    </w:lvl>
    <w:lvl w:ilvl="3" w:tplc="041A000F" w:tentative="1">
      <w:start w:val="1"/>
      <w:numFmt w:val="decimal"/>
      <w:lvlText w:val="%4."/>
      <w:lvlJc w:val="left"/>
      <w:pPr>
        <w:ind w:left="2804" w:hanging="360"/>
      </w:pPr>
    </w:lvl>
    <w:lvl w:ilvl="4" w:tplc="041A0019" w:tentative="1">
      <w:start w:val="1"/>
      <w:numFmt w:val="lowerLetter"/>
      <w:lvlText w:val="%5."/>
      <w:lvlJc w:val="left"/>
      <w:pPr>
        <w:ind w:left="3524" w:hanging="360"/>
      </w:pPr>
    </w:lvl>
    <w:lvl w:ilvl="5" w:tplc="041A001B" w:tentative="1">
      <w:start w:val="1"/>
      <w:numFmt w:val="lowerRoman"/>
      <w:lvlText w:val="%6."/>
      <w:lvlJc w:val="right"/>
      <w:pPr>
        <w:ind w:left="4244" w:hanging="180"/>
      </w:pPr>
    </w:lvl>
    <w:lvl w:ilvl="6" w:tplc="041A000F" w:tentative="1">
      <w:start w:val="1"/>
      <w:numFmt w:val="decimal"/>
      <w:lvlText w:val="%7."/>
      <w:lvlJc w:val="left"/>
      <w:pPr>
        <w:ind w:left="4964" w:hanging="360"/>
      </w:pPr>
    </w:lvl>
    <w:lvl w:ilvl="7" w:tplc="041A0019" w:tentative="1">
      <w:start w:val="1"/>
      <w:numFmt w:val="lowerLetter"/>
      <w:lvlText w:val="%8."/>
      <w:lvlJc w:val="left"/>
      <w:pPr>
        <w:ind w:left="5684" w:hanging="360"/>
      </w:pPr>
    </w:lvl>
    <w:lvl w:ilvl="8" w:tplc="041A001B" w:tentative="1">
      <w:start w:val="1"/>
      <w:numFmt w:val="lowerRoman"/>
      <w:lvlText w:val="%9."/>
      <w:lvlJc w:val="right"/>
      <w:pPr>
        <w:ind w:left="6404" w:hanging="180"/>
      </w:pPr>
    </w:lvl>
  </w:abstractNum>
  <w:abstractNum w:abstractNumId="29" w15:restartNumberingAfterBreak="0">
    <w:nsid w:val="624D6E22"/>
    <w:multiLevelType w:val="hybridMultilevel"/>
    <w:tmpl w:val="B7E8DBCA"/>
    <w:lvl w:ilvl="0" w:tplc="CD248312">
      <w:start w:val="1"/>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0" w15:restartNumberingAfterBreak="0">
    <w:nsid w:val="63A86426"/>
    <w:multiLevelType w:val="hybridMultilevel"/>
    <w:tmpl w:val="8CB68E62"/>
    <w:lvl w:ilvl="0" w:tplc="A38467F0">
      <w:start w:val="1"/>
      <w:numFmt w:val="bullet"/>
      <w:lvlText w:val="-"/>
      <w:lvlJc w:val="left"/>
      <w:pPr>
        <w:ind w:left="720" w:hanging="360"/>
      </w:pPr>
      <w:rPr>
        <w:rFonts w:ascii="Arial" w:eastAsia="Times New Roman" w:hAnsi="Arial" w:cs="Arial" w:hint="default"/>
        <w:color w:val="auto"/>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690D538B"/>
    <w:multiLevelType w:val="hybridMultilevel"/>
    <w:tmpl w:val="4872D11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2" w15:restartNumberingAfterBreak="0">
    <w:nsid w:val="6EE04650"/>
    <w:multiLevelType w:val="hybridMultilevel"/>
    <w:tmpl w:val="567E8D60"/>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730E30CB"/>
    <w:multiLevelType w:val="hybridMultilevel"/>
    <w:tmpl w:val="19D0AE02"/>
    <w:lvl w:ilvl="0" w:tplc="1F9607F6">
      <w:start w:val="6"/>
      <w:numFmt w:val="bullet"/>
      <w:lvlText w:val="-"/>
      <w:lvlJc w:val="left"/>
      <w:pPr>
        <w:ind w:left="862" w:hanging="360"/>
      </w:pPr>
      <w:rPr>
        <w:rFonts w:ascii="Arial Narrow" w:eastAsia="Times New Roman" w:hAnsi="Arial Narrow" w:cs="Arial" w:hint="default"/>
      </w:rPr>
    </w:lvl>
    <w:lvl w:ilvl="1" w:tplc="041A0003" w:tentative="1">
      <w:start w:val="1"/>
      <w:numFmt w:val="bullet"/>
      <w:lvlText w:val="o"/>
      <w:lvlJc w:val="left"/>
      <w:pPr>
        <w:ind w:left="1582" w:hanging="360"/>
      </w:pPr>
      <w:rPr>
        <w:rFonts w:ascii="Courier New" w:hAnsi="Courier New" w:cs="Courier New" w:hint="default"/>
      </w:rPr>
    </w:lvl>
    <w:lvl w:ilvl="2" w:tplc="041A0005" w:tentative="1">
      <w:start w:val="1"/>
      <w:numFmt w:val="bullet"/>
      <w:lvlText w:val=""/>
      <w:lvlJc w:val="left"/>
      <w:pPr>
        <w:ind w:left="2302" w:hanging="360"/>
      </w:pPr>
      <w:rPr>
        <w:rFonts w:ascii="Wingdings" w:hAnsi="Wingdings" w:hint="default"/>
      </w:rPr>
    </w:lvl>
    <w:lvl w:ilvl="3" w:tplc="041A0001" w:tentative="1">
      <w:start w:val="1"/>
      <w:numFmt w:val="bullet"/>
      <w:lvlText w:val=""/>
      <w:lvlJc w:val="left"/>
      <w:pPr>
        <w:ind w:left="3022" w:hanging="360"/>
      </w:pPr>
      <w:rPr>
        <w:rFonts w:ascii="Symbol" w:hAnsi="Symbol" w:hint="default"/>
      </w:rPr>
    </w:lvl>
    <w:lvl w:ilvl="4" w:tplc="041A0003" w:tentative="1">
      <w:start w:val="1"/>
      <w:numFmt w:val="bullet"/>
      <w:lvlText w:val="o"/>
      <w:lvlJc w:val="left"/>
      <w:pPr>
        <w:ind w:left="3742" w:hanging="360"/>
      </w:pPr>
      <w:rPr>
        <w:rFonts w:ascii="Courier New" w:hAnsi="Courier New" w:cs="Courier New" w:hint="default"/>
      </w:rPr>
    </w:lvl>
    <w:lvl w:ilvl="5" w:tplc="041A0005" w:tentative="1">
      <w:start w:val="1"/>
      <w:numFmt w:val="bullet"/>
      <w:lvlText w:val=""/>
      <w:lvlJc w:val="left"/>
      <w:pPr>
        <w:ind w:left="4462" w:hanging="360"/>
      </w:pPr>
      <w:rPr>
        <w:rFonts w:ascii="Wingdings" w:hAnsi="Wingdings" w:hint="default"/>
      </w:rPr>
    </w:lvl>
    <w:lvl w:ilvl="6" w:tplc="041A0001" w:tentative="1">
      <w:start w:val="1"/>
      <w:numFmt w:val="bullet"/>
      <w:lvlText w:val=""/>
      <w:lvlJc w:val="left"/>
      <w:pPr>
        <w:ind w:left="5182" w:hanging="360"/>
      </w:pPr>
      <w:rPr>
        <w:rFonts w:ascii="Symbol" w:hAnsi="Symbol" w:hint="default"/>
      </w:rPr>
    </w:lvl>
    <w:lvl w:ilvl="7" w:tplc="041A0003" w:tentative="1">
      <w:start w:val="1"/>
      <w:numFmt w:val="bullet"/>
      <w:lvlText w:val="o"/>
      <w:lvlJc w:val="left"/>
      <w:pPr>
        <w:ind w:left="5902" w:hanging="360"/>
      </w:pPr>
      <w:rPr>
        <w:rFonts w:ascii="Courier New" w:hAnsi="Courier New" w:cs="Courier New" w:hint="default"/>
      </w:rPr>
    </w:lvl>
    <w:lvl w:ilvl="8" w:tplc="041A0005" w:tentative="1">
      <w:start w:val="1"/>
      <w:numFmt w:val="bullet"/>
      <w:lvlText w:val=""/>
      <w:lvlJc w:val="left"/>
      <w:pPr>
        <w:ind w:left="6622" w:hanging="360"/>
      </w:pPr>
      <w:rPr>
        <w:rFonts w:ascii="Wingdings" w:hAnsi="Wingdings" w:hint="default"/>
      </w:rPr>
    </w:lvl>
  </w:abstractNum>
  <w:abstractNum w:abstractNumId="34" w15:restartNumberingAfterBreak="0">
    <w:nsid w:val="73D03319"/>
    <w:multiLevelType w:val="hybridMultilevel"/>
    <w:tmpl w:val="134EE1B6"/>
    <w:lvl w:ilvl="0" w:tplc="080035EE">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15:restartNumberingAfterBreak="0">
    <w:nsid w:val="75B91777"/>
    <w:multiLevelType w:val="hybridMultilevel"/>
    <w:tmpl w:val="EB444748"/>
    <w:lvl w:ilvl="0" w:tplc="1F9607F6">
      <w:start w:val="6"/>
      <w:numFmt w:val="bullet"/>
      <w:lvlText w:val="-"/>
      <w:lvlJc w:val="left"/>
      <w:pPr>
        <w:ind w:left="720" w:hanging="360"/>
      </w:pPr>
      <w:rPr>
        <w:rFonts w:ascii="Arial Narrow" w:eastAsia="Times New Roman" w:hAnsi="Arial Narrow"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6" w15:restartNumberingAfterBreak="0">
    <w:nsid w:val="784F2ED1"/>
    <w:multiLevelType w:val="hybridMultilevel"/>
    <w:tmpl w:val="841A8244"/>
    <w:lvl w:ilvl="0" w:tplc="0C6E3CCA">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7" w15:restartNumberingAfterBreak="0">
    <w:nsid w:val="79DD7391"/>
    <w:multiLevelType w:val="hybridMultilevel"/>
    <w:tmpl w:val="9F26E53C"/>
    <w:lvl w:ilvl="0" w:tplc="1F9607F6">
      <w:start w:val="6"/>
      <w:numFmt w:val="bullet"/>
      <w:lvlText w:val="-"/>
      <w:lvlJc w:val="left"/>
      <w:pPr>
        <w:ind w:left="1004" w:hanging="360"/>
      </w:pPr>
      <w:rPr>
        <w:rFonts w:ascii="Arial Narrow" w:eastAsia="Times New Roman" w:hAnsi="Arial Narrow" w:cs="Arial" w:hint="default"/>
      </w:rPr>
    </w:lvl>
    <w:lvl w:ilvl="1" w:tplc="041A0003" w:tentative="1">
      <w:start w:val="1"/>
      <w:numFmt w:val="bullet"/>
      <w:lvlText w:val="o"/>
      <w:lvlJc w:val="left"/>
      <w:pPr>
        <w:ind w:left="1724" w:hanging="360"/>
      </w:pPr>
      <w:rPr>
        <w:rFonts w:ascii="Courier New" w:hAnsi="Courier New" w:cs="Courier New" w:hint="default"/>
      </w:rPr>
    </w:lvl>
    <w:lvl w:ilvl="2" w:tplc="041A0005" w:tentative="1">
      <w:start w:val="1"/>
      <w:numFmt w:val="bullet"/>
      <w:lvlText w:val=""/>
      <w:lvlJc w:val="left"/>
      <w:pPr>
        <w:ind w:left="2444" w:hanging="360"/>
      </w:pPr>
      <w:rPr>
        <w:rFonts w:ascii="Wingdings" w:hAnsi="Wingdings" w:hint="default"/>
      </w:rPr>
    </w:lvl>
    <w:lvl w:ilvl="3" w:tplc="041A0001" w:tentative="1">
      <w:start w:val="1"/>
      <w:numFmt w:val="bullet"/>
      <w:lvlText w:val=""/>
      <w:lvlJc w:val="left"/>
      <w:pPr>
        <w:ind w:left="3164" w:hanging="360"/>
      </w:pPr>
      <w:rPr>
        <w:rFonts w:ascii="Symbol" w:hAnsi="Symbol" w:hint="default"/>
      </w:rPr>
    </w:lvl>
    <w:lvl w:ilvl="4" w:tplc="041A0003" w:tentative="1">
      <w:start w:val="1"/>
      <w:numFmt w:val="bullet"/>
      <w:lvlText w:val="o"/>
      <w:lvlJc w:val="left"/>
      <w:pPr>
        <w:ind w:left="3884" w:hanging="360"/>
      </w:pPr>
      <w:rPr>
        <w:rFonts w:ascii="Courier New" w:hAnsi="Courier New" w:cs="Courier New" w:hint="default"/>
      </w:rPr>
    </w:lvl>
    <w:lvl w:ilvl="5" w:tplc="041A0005" w:tentative="1">
      <w:start w:val="1"/>
      <w:numFmt w:val="bullet"/>
      <w:lvlText w:val=""/>
      <w:lvlJc w:val="left"/>
      <w:pPr>
        <w:ind w:left="4604" w:hanging="360"/>
      </w:pPr>
      <w:rPr>
        <w:rFonts w:ascii="Wingdings" w:hAnsi="Wingdings" w:hint="default"/>
      </w:rPr>
    </w:lvl>
    <w:lvl w:ilvl="6" w:tplc="041A0001" w:tentative="1">
      <w:start w:val="1"/>
      <w:numFmt w:val="bullet"/>
      <w:lvlText w:val=""/>
      <w:lvlJc w:val="left"/>
      <w:pPr>
        <w:ind w:left="5324" w:hanging="360"/>
      </w:pPr>
      <w:rPr>
        <w:rFonts w:ascii="Symbol" w:hAnsi="Symbol" w:hint="default"/>
      </w:rPr>
    </w:lvl>
    <w:lvl w:ilvl="7" w:tplc="041A0003" w:tentative="1">
      <w:start w:val="1"/>
      <w:numFmt w:val="bullet"/>
      <w:lvlText w:val="o"/>
      <w:lvlJc w:val="left"/>
      <w:pPr>
        <w:ind w:left="6044" w:hanging="360"/>
      </w:pPr>
      <w:rPr>
        <w:rFonts w:ascii="Courier New" w:hAnsi="Courier New" w:cs="Courier New" w:hint="default"/>
      </w:rPr>
    </w:lvl>
    <w:lvl w:ilvl="8" w:tplc="041A0005" w:tentative="1">
      <w:start w:val="1"/>
      <w:numFmt w:val="bullet"/>
      <w:lvlText w:val=""/>
      <w:lvlJc w:val="left"/>
      <w:pPr>
        <w:ind w:left="6764" w:hanging="360"/>
      </w:pPr>
      <w:rPr>
        <w:rFonts w:ascii="Wingdings" w:hAnsi="Wingdings" w:hint="default"/>
      </w:rPr>
    </w:lvl>
  </w:abstractNum>
  <w:abstractNum w:abstractNumId="38" w15:restartNumberingAfterBreak="0">
    <w:nsid w:val="7BDF6F8D"/>
    <w:multiLevelType w:val="hybridMultilevel"/>
    <w:tmpl w:val="8152A4D8"/>
    <w:lvl w:ilvl="0" w:tplc="080035EE">
      <w:numFmt w:val="bullet"/>
      <w:lvlText w:val="-"/>
      <w:lvlJc w:val="left"/>
      <w:pPr>
        <w:ind w:left="720" w:hanging="360"/>
      </w:pPr>
      <w:rPr>
        <w:rFonts w:ascii="Verdana" w:eastAsia="Times New Roman" w:hAnsi="Verdana"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15:restartNumberingAfterBreak="0">
    <w:nsid w:val="7E683FB1"/>
    <w:multiLevelType w:val="hybridMultilevel"/>
    <w:tmpl w:val="902A14A6"/>
    <w:lvl w:ilvl="0" w:tplc="8CAAE938">
      <w:start w:val="1"/>
      <w:numFmt w:val="decimal"/>
      <w:lvlText w:val="%1."/>
      <w:lvlJc w:val="left"/>
      <w:pPr>
        <w:ind w:left="1410" w:hanging="360"/>
      </w:pPr>
      <w:rPr>
        <w:rFonts w:hint="default"/>
        <w:b w:val="0"/>
      </w:rPr>
    </w:lvl>
    <w:lvl w:ilvl="1" w:tplc="04240019">
      <w:start w:val="1"/>
      <w:numFmt w:val="lowerLetter"/>
      <w:lvlText w:val="%2."/>
      <w:lvlJc w:val="left"/>
      <w:pPr>
        <w:ind w:left="2130" w:hanging="360"/>
      </w:pPr>
    </w:lvl>
    <w:lvl w:ilvl="2" w:tplc="0424001B" w:tentative="1">
      <w:start w:val="1"/>
      <w:numFmt w:val="lowerRoman"/>
      <w:lvlText w:val="%3."/>
      <w:lvlJc w:val="right"/>
      <w:pPr>
        <w:ind w:left="2850" w:hanging="180"/>
      </w:pPr>
    </w:lvl>
    <w:lvl w:ilvl="3" w:tplc="0424000F" w:tentative="1">
      <w:start w:val="1"/>
      <w:numFmt w:val="decimal"/>
      <w:lvlText w:val="%4."/>
      <w:lvlJc w:val="left"/>
      <w:pPr>
        <w:ind w:left="3570" w:hanging="360"/>
      </w:pPr>
    </w:lvl>
    <w:lvl w:ilvl="4" w:tplc="04240019" w:tentative="1">
      <w:start w:val="1"/>
      <w:numFmt w:val="lowerLetter"/>
      <w:lvlText w:val="%5."/>
      <w:lvlJc w:val="left"/>
      <w:pPr>
        <w:ind w:left="4290" w:hanging="360"/>
      </w:pPr>
    </w:lvl>
    <w:lvl w:ilvl="5" w:tplc="0424001B" w:tentative="1">
      <w:start w:val="1"/>
      <w:numFmt w:val="lowerRoman"/>
      <w:lvlText w:val="%6."/>
      <w:lvlJc w:val="right"/>
      <w:pPr>
        <w:ind w:left="5010" w:hanging="180"/>
      </w:pPr>
    </w:lvl>
    <w:lvl w:ilvl="6" w:tplc="0424000F" w:tentative="1">
      <w:start w:val="1"/>
      <w:numFmt w:val="decimal"/>
      <w:lvlText w:val="%7."/>
      <w:lvlJc w:val="left"/>
      <w:pPr>
        <w:ind w:left="5730" w:hanging="360"/>
      </w:pPr>
    </w:lvl>
    <w:lvl w:ilvl="7" w:tplc="04240019" w:tentative="1">
      <w:start w:val="1"/>
      <w:numFmt w:val="lowerLetter"/>
      <w:lvlText w:val="%8."/>
      <w:lvlJc w:val="left"/>
      <w:pPr>
        <w:ind w:left="6450" w:hanging="360"/>
      </w:pPr>
    </w:lvl>
    <w:lvl w:ilvl="8" w:tplc="0424001B" w:tentative="1">
      <w:start w:val="1"/>
      <w:numFmt w:val="lowerRoman"/>
      <w:lvlText w:val="%9."/>
      <w:lvlJc w:val="right"/>
      <w:pPr>
        <w:ind w:left="7170" w:hanging="180"/>
      </w:pPr>
    </w:lvl>
  </w:abstractNum>
  <w:num w:numId="1">
    <w:abstractNumId w:val="15"/>
  </w:num>
  <w:num w:numId="2">
    <w:abstractNumId w:val="0"/>
  </w:num>
  <w:num w:numId="3">
    <w:abstractNumId w:val="5"/>
  </w:num>
  <w:num w:numId="4">
    <w:abstractNumId w:val="1"/>
  </w:num>
  <w:num w:numId="5">
    <w:abstractNumId w:val="18"/>
  </w:num>
  <w:num w:numId="6">
    <w:abstractNumId w:val="39"/>
  </w:num>
  <w:num w:numId="7">
    <w:abstractNumId w:val="26"/>
  </w:num>
  <w:num w:numId="8">
    <w:abstractNumId w:val="28"/>
  </w:num>
  <w:num w:numId="9">
    <w:abstractNumId w:val="6"/>
  </w:num>
  <w:num w:numId="10">
    <w:abstractNumId w:val="35"/>
  </w:num>
  <w:num w:numId="11">
    <w:abstractNumId w:val="7"/>
  </w:num>
  <w:num w:numId="12">
    <w:abstractNumId w:val="37"/>
  </w:num>
  <w:num w:numId="13">
    <w:abstractNumId w:val="10"/>
  </w:num>
  <w:num w:numId="14">
    <w:abstractNumId w:val="9"/>
  </w:num>
  <w:num w:numId="15">
    <w:abstractNumId w:val="24"/>
  </w:num>
  <w:num w:numId="16">
    <w:abstractNumId w:val="30"/>
  </w:num>
  <w:num w:numId="17">
    <w:abstractNumId w:val="16"/>
  </w:num>
  <w:num w:numId="18">
    <w:abstractNumId w:val="38"/>
  </w:num>
  <w:num w:numId="19">
    <w:abstractNumId w:val="21"/>
  </w:num>
  <w:num w:numId="20">
    <w:abstractNumId w:val="27"/>
  </w:num>
  <w:num w:numId="21">
    <w:abstractNumId w:val="14"/>
  </w:num>
  <w:num w:numId="22">
    <w:abstractNumId w:val="33"/>
  </w:num>
  <w:num w:numId="23">
    <w:abstractNumId w:val="32"/>
  </w:num>
  <w:num w:numId="24">
    <w:abstractNumId w:val="4"/>
  </w:num>
  <w:num w:numId="25">
    <w:abstractNumId w:val="3"/>
  </w:num>
  <w:num w:numId="26">
    <w:abstractNumId w:val="29"/>
  </w:num>
  <w:num w:numId="27">
    <w:abstractNumId w:val="31"/>
  </w:num>
  <w:num w:numId="28">
    <w:abstractNumId w:val="8"/>
  </w:num>
  <w:num w:numId="29">
    <w:abstractNumId w:val="17"/>
  </w:num>
  <w:num w:numId="30">
    <w:abstractNumId w:val="2"/>
  </w:num>
  <w:num w:numId="31">
    <w:abstractNumId w:val="19"/>
  </w:num>
  <w:num w:numId="32">
    <w:abstractNumId w:val="12"/>
  </w:num>
  <w:num w:numId="33">
    <w:abstractNumId w:val="23"/>
  </w:num>
  <w:num w:numId="34">
    <w:abstractNumId w:val="34"/>
  </w:num>
  <w:num w:numId="35">
    <w:abstractNumId w:val="36"/>
  </w:num>
  <w:num w:numId="36">
    <w:abstractNumId w:val="11"/>
  </w:num>
  <w:num w:numId="37">
    <w:abstractNumId w:val="20"/>
  </w:num>
  <w:num w:numId="38">
    <w:abstractNumId w:val="13"/>
  </w:num>
  <w:num w:numId="39">
    <w:abstractNumId w:val="22"/>
  </w:num>
  <w:num w:numId="40">
    <w:abstractNumId w:val="2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NotTrackFormatting/>
  <w:defaultTabStop w:val="709"/>
  <w:hyphenationZone w:val="425"/>
  <w:drawingGridHorizontalSpacing w:val="100"/>
  <w:displayHorizontalDrawingGridEvery w:val="2"/>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3DE"/>
    <w:rsid w:val="0000058A"/>
    <w:rsid w:val="00000837"/>
    <w:rsid w:val="00000A01"/>
    <w:rsid w:val="00000C92"/>
    <w:rsid w:val="00001264"/>
    <w:rsid w:val="000016DD"/>
    <w:rsid w:val="000017E9"/>
    <w:rsid w:val="00001E98"/>
    <w:rsid w:val="00001FCE"/>
    <w:rsid w:val="000028E8"/>
    <w:rsid w:val="00002B89"/>
    <w:rsid w:val="00003631"/>
    <w:rsid w:val="00003AB5"/>
    <w:rsid w:val="00004CE4"/>
    <w:rsid w:val="00004E39"/>
    <w:rsid w:val="00005749"/>
    <w:rsid w:val="00005B25"/>
    <w:rsid w:val="00005BBB"/>
    <w:rsid w:val="00005FB0"/>
    <w:rsid w:val="000065DF"/>
    <w:rsid w:val="00006C79"/>
    <w:rsid w:val="000072A7"/>
    <w:rsid w:val="00007904"/>
    <w:rsid w:val="00007B25"/>
    <w:rsid w:val="00010366"/>
    <w:rsid w:val="00010921"/>
    <w:rsid w:val="00010D17"/>
    <w:rsid w:val="000117A7"/>
    <w:rsid w:val="00011F7E"/>
    <w:rsid w:val="0001238B"/>
    <w:rsid w:val="00012779"/>
    <w:rsid w:val="00012885"/>
    <w:rsid w:val="00012D18"/>
    <w:rsid w:val="00013161"/>
    <w:rsid w:val="00013356"/>
    <w:rsid w:val="000136B5"/>
    <w:rsid w:val="000138E2"/>
    <w:rsid w:val="00013C75"/>
    <w:rsid w:val="00014086"/>
    <w:rsid w:val="00015277"/>
    <w:rsid w:val="00015807"/>
    <w:rsid w:val="000159BD"/>
    <w:rsid w:val="00016882"/>
    <w:rsid w:val="00017AA4"/>
    <w:rsid w:val="00017C41"/>
    <w:rsid w:val="00017FF3"/>
    <w:rsid w:val="000209D0"/>
    <w:rsid w:val="000211EA"/>
    <w:rsid w:val="0002154E"/>
    <w:rsid w:val="00021C24"/>
    <w:rsid w:val="000229D9"/>
    <w:rsid w:val="00023AD3"/>
    <w:rsid w:val="00023EB0"/>
    <w:rsid w:val="00024D6A"/>
    <w:rsid w:val="00024D7F"/>
    <w:rsid w:val="00025872"/>
    <w:rsid w:val="000265EE"/>
    <w:rsid w:val="000301F9"/>
    <w:rsid w:val="000307B7"/>
    <w:rsid w:val="00031619"/>
    <w:rsid w:val="00031B4D"/>
    <w:rsid w:val="00031FD8"/>
    <w:rsid w:val="000323A4"/>
    <w:rsid w:val="0003254E"/>
    <w:rsid w:val="00032689"/>
    <w:rsid w:val="000326E0"/>
    <w:rsid w:val="000326E7"/>
    <w:rsid w:val="00032777"/>
    <w:rsid w:val="00032CE3"/>
    <w:rsid w:val="00034197"/>
    <w:rsid w:val="000347D0"/>
    <w:rsid w:val="00034BBB"/>
    <w:rsid w:val="00034D61"/>
    <w:rsid w:val="00034F71"/>
    <w:rsid w:val="00035273"/>
    <w:rsid w:val="000352F0"/>
    <w:rsid w:val="00035EBA"/>
    <w:rsid w:val="00035F6F"/>
    <w:rsid w:val="0003603F"/>
    <w:rsid w:val="000360C7"/>
    <w:rsid w:val="00036641"/>
    <w:rsid w:val="00036E03"/>
    <w:rsid w:val="000373C2"/>
    <w:rsid w:val="0003748B"/>
    <w:rsid w:val="00040E62"/>
    <w:rsid w:val="000411DD"/>
    <w:rsid w:val="0004177E"/>
    <w:rsid w:val="000417C3"/>
    <w:rsid w:val="00041D9F"/>
    <w:rsid w:val="00042086"/>
    <w:rsid w:val="000421DC"/>
    <w:rsid w:val="0004244B"/>
    <w:rsid w:val="00042D09"/>
    <w:rsid w:val="00042E26"/>
    <w:rsid w:val="00044699"/>
    <w:rsid w:val="0004505B"/>
    <w:rsid w:val="00045AE7"/>
    <w:rsid w:val="00045E03"/>
    <w:rsid w:val="00046F09"/>
    <w:rsid w:val="000474E4"/>
    <w:rsid w:val="00050AD4"/>
    <w:rsid w:val="00051B94"/>
    <w:rsid w:val="00051C44"/>
    <w:rsid w:val="00053A8A"/>
    <w:rsid w:val="00054471"/>
    <w:rsid w:val="0005460B"/>
    <w:rsid w:val="00055F13"/>
    <w:rsid w:val="00056389"/>
    <w:rsid w:val="000564EB"/>
    <w:rsid w:val="00056A67"/>
    <w:rsid w:val="000577A4"/>
    <w:rsid w:val="000579CD"/>
    <w:rsid w:val="00057A62"/>
    <w:rsid w:val="000600B9"/>
    <w:rsid w:val="00060292"/>
    <w:rsid w:val="00060298"/>
    <w:rsid w:val="00061784"/>
    <w:rsid w:val="00061A55"/>
    <w:rsid w:val="00061CED"/>
    <w:rsid w:val="0006238C"/>
    <w:rsid w:val="00062A2E"/>
    <w:rsid w:val="0006377B"/>
    <w:rsid w:val="0006464C"/>
    <w:rsid w:val="00065949"/>
    <w:rsid w:val="000661AB"/>
    <w:rsid w:val="0006725B"/>
    <w:rsid w:val="00067849"/>
    <w:rsid w:val="0006789F"/>
    <w:rsid w:val="00070527"/>
    <w:rsid w:val="00071318"/>
    <w:rsid w:val="0007150E"/>
    <w:rsid w:val="000716CE"/>
    <w:rsid w:val="0007283E"/>
    <w:rsid w:val="00073D22"/>
    <w:rsid w:val="00073F7E"/>
    <w:rsid w:val="00074937"/>
    <w:rsid w:val="00075403"/>
    <w:rsid w:val="00075D0D"/>
    <w:rsid w:val="00076695"/>
    <w:rsid w:val="00076793"/>
    <w:rsid w:val="000777C6"/>
    <w:rsid w:val="00077DAD"/>
    <w:rsid w:val="0008040E"/>
    <w:rsid w:val="00080A2B"/>
    <w:rsid w:val="0008242B"/>
    <w:rsid w:val="000837CD"/>
    <w:rsid w:val="00083917"/>
    <w:rsid w:val="00083A3C"/>
    <w:rsid w:val="00084C9C"/>
    <w:rsid w:val="0008661B"/>
    <w:rsid w:val="000866CB"/>
    <w:rsid w:val="000867BF"/>
    <w:rsid w:val="00086B41"/>
    <w:rsid w:val="00086D25"/>
    <w:rsid w:val="00086FA9"/>
    <w:rsid w:val="00087D32"/>
    <w:rsid w:val="00090733"/>
    <w:rsid w:val="00090770"/>
    <w:rsid w:val="000912BD"/>
    <w:rsid w:val="000924D8"/>
    <w:rsid w:val="00092AA5"/>
    <w:rsid w:val="00092BB8"/>
    <w:rsid w:val="00093446"/>
    <w:rsid w:val="0009369C"/>
    <w:rsid w:val="0009371C"/>
    <w:rsid w:val="00093F68"/>
    <w:rsid w:val="00094980"/>
    <w:rsid w:val="00094E20"/>
    <w:rsid w:val="00094EFF"/>
    <w:rsid w:val="0009551A"/>
    <w:rsid w:val="00095913"/>
    <w:rsid w:val="00096170"/>
    <w:rsid w:val="00096554"/>
    <w:rsid w:val="000970CD"/>
    <w:rsid w:val="000975F1"/>
    <w:rsid w:val="00097EBB"/>
    <w:rsid w:val="000A0B5D"/>
    <w:rsid w:val="000A0C55"/>
    <w:rsid w:val="000A0D7A"/>
    <w:rsid w:val="000A136E"/>
    <w:rsid w:val="000A277D"/>
    <w:rsid w:val="000A2CA6"/>
    <w:rsid w:val="000A2DB3"/>
    <w:rsid w:val="000A3920"/>
    <w:rsid w:val="000A3F4A"/>
    <w:rsid w:val="000A4194"/>
    <w:rsid w:val="000A604C"/>
    <w:rsid w:val="000A628E"/>
    <w:rsid w:val="000A640C"/>
    <w:rsid w:val="000B0810"/>
    <w:rsid w:val="000B1071"/>
    <w:rsid w:val="000B1313"/>
    <w:rsid w:val="000B3181"/>
    <w:rsid w:val="000B38F3"/>
    <w:rsid w:val="000B3971"/>
    <w:rsid w:val="000B3C1D"/>
    <w:rsid w:val="000B3CA2"/>
    <w:rsid w:val="000B46B5"/>
    <w:rsid w:val="000B46F8"/>
    <w:rsid w:val="000B4967"/>
    <w:rsid w:val="000B4D5B"/>
    <w:rsid w:val="000B5531"/>
    <w:rsid w:val="000B58EB"/>
    <w:rsid w:val="000B6969"/>
    <w:rsid w:val="000B707D"/>
    <w:rsid w:val="000B7E84"/>
    <w:rsid w:val="000C03F6"/>
    <w:rsid w:val="000C08DE"/>
    <w:rsid w:val="000C0AF3"/>
    <w:rsid w:val="000C104A"/>
    <w:rsid w:val="000C4CDE"/>
    <w:rsid w:val="000C52A8"/>
    <w:rsid w:val="000C5E87"/>
    <w:rsid w:val="000D0544"/>
    <w:rsid w:val="000D2374"/>
    <w:rsid w:val="000D2EE0"/>
    <w:rsid w:val="000D3088"/>
    <w:rsid w:val="000D392A"/>
    <w:rsid w:val="000D3D14"/>
    <w:rsid w:val="000D3D2F"/>
    <w:rsid w:val="000D410D"/>
    <w:rsid w:val="000D4F96"/>
    <w:rsid w:val="000D5209"/>
    <w:rsid w:val="000D5859"/>
    <w:rsid w:val="000D7123"/>
    <w:rsid w:val="000E0FA7"/>
    <w:rsid w:val="000E1966"/>
    <w:rsid w:val="000E1C87"/>
    <w:rsid w:val="000E1ED8"/>
    <w:rsid w:val="000E1EDC"/>
    <w:rsid w:val="000E1F56"/>
    <w:rsid w:val="000E2795"/>
    <w:rsid w:val="000E2D9F"/>
    <w:rsid w:val="000E30F3"/>
    <w:rsid w:val="000E359A"/>
    <w:rsid w:val="000E35FC"/>
    <w:rsid w:val="000E38C2"/>
    <w:rsid w:val="000E4B3E"/>
    <w:rsid w:val="000E5906"/>
    <w:rsid w:val="000E5969"/>
    <w:rsid w:val="000E5AE7"/>
    <w:rsid w:val="000E7287"/>
    <w:rsid w:val="000E7BB2"/>
    <w:rsid w:val="000E7FAA"/>
    <w:rsid w:val="000F0176"/>
    <w:rsid w:val="000F0195"/>
    <w:rsid w:val="000F0588"/>
    <w:rsid w:val="000F0A6B"/>
    <w:rsid w:val="000F102C"/>
    <w:rsid w:val="000F10FC"/>
    <w:rsid w:val="000F1501"/>
    <w:rsid w:val="000F1D93"/>
    <w:rsid w:val="000F1FD2"/>
    <w:rsid w:val="000F2376"/>
    <w:rsid w:val="000F287D"/>
    <w:rsid w:val="000F3297"/>
    <w:rsid w:val="000F443B"/>
    <w:rsid w:val="000F4EA2"/>
    <w:rsid w:val="000F4EC2"/>
    <w:rsid w:val="000F4F51"/>
    <w:rsid w:val="000F56AD"/>
    <w:rsid w:val="000F5817"/>
    <w:rsid w:val="000F5943"/>
    <w:rsid w:val="000F59CE"/>
    <w:rsid w:val="000F61B2"/>
    <w:rsid w:val="000F6B15"/>
    <w:rsid w:val="000F6B2B"/>
    <w:rsid w:val="000F70FE"/>
    <w:rsid w:val="000F7405"/>
    <w:rsid w:val="000F7F76"/>
    <w:rsid w:val="00100D60"/>
    <w:rsid w:val="00102F92"/>
    <w:rsid w:val="0010326C"/>
    <w:rsid w:val="00104E9F"/>
    <w:rsid w:val="00105AE2"/>
    <w:rsid w:val="00105C6E"/>
    <w:rsid w:val="00105D90"/>
    <w:rsid w:val="0010620F"/>
    <w:rsid w:val="0010622D"/>
    <w:rsid w:val="001063E9"/>
    <w:rsid w:val="00106852"/>
    <w:rsid w:val="00106EA2"/>
    <w:rsid w:val="0010715B"/>
    <w:rsid w:val="00111FFE"/>
    <w:rsid w:val="0011298B"/>
    <w:rsid w:val="00113108"/>
    <w:rsid w:val="00113D6C"/>
    <w:rsid w:val="00114597"/>
    <w:rsid w:val="00114830"/>
    <w:rsid w:val="001148E0"/>
    <w:rsid w:val="00114BE5"/>
    <w:rsid w:val="00114F07"/>
    <w:rsid w:val="00115A07"/>
    <w:rsid w:val="00115C2E"/>
    <w:rsid w:val="00116102"/>
    <w:rsid w:val="00116131"/>
    <w:rsid w:val="00116AF8"/>
    <w:rsid w:val="00116C1D"/>
    <w:rsid w:val="00117668"/>
    <w:rsid w:val="001201D6"/>
    <w:rsid w:val="00120C1D"/>
    <w:rsid w:val="00120D38"/>
    <w:rsid w:val="00120DE4"/>
    <w:rsid w:val="001210BF"/>
    <w:rsid w:val="00121E55"/>
    <w:rsid w:val="00122028"/>
    <w:rsid w:val="001221FE"/>
    <w:rsid w:val="00122501"/>
    <w:rsid w:val="00122D17"/>
    <w:rsid w:val="00122EEE"/>
    <w:rsid w:val="001233A7"/>
    <w:rsid w:val="001235F9"/>
    <w:rsid w:val="0012361C"/>
    <w:rsid w:val="00124575"/>
    <w:rsid w:val="00126DB8"/>
    <w:rsid w:val="0012738E"/>
    <w:rsid w:val="001275A2"/>
    <w:rsid w:val="00127F84"/>
    <w:rsid w:val="00131179"/>
    <w:rsid w:val="00131C3E"/>
    <w:rsid w:val="00131CD3"/>
    <w:rsid w:val="00131F73"/>
    <w:rsid w:val="00132013"/>
    <w:rsid w:val="001320F6"/>
    <w:rsid w:val="0013236F"/>
    <w:rsid w:val="00134287"/>
    <w:rsid w:val="001345F0"/>
    <w:rsid w:val="00134A6D"/>
    <w:rsid w:val="00134BB6"/>
    <w:rsid w:val="00134D6B"/>
    <w:rsid w:val="00135832"/>
    <w:rsid w:val="001368E2"/>
    <w:rsid w:val="00136ADF"/>
    <w:rsid w:val="00137168"/>
    <w:rsid w:val="001400E0"/>
    <w:rsid w:val="0014083B"/>
    <w:rsid w:val="00140B5A"/>
    <w:rsid w:val="00140FEF"/>
    <w:rsid w:val="00141433"/>
    <w:rsid w:val="00142691"/>
    <w:rsid w:val="00142A74"/>
    <w:rsid w:val="0014553B"/>
    <w:rsid w:val="0014638D"/>
    <w:rsid w:val="001464AC"/>
    <w:rsid w:val="0015008E"/>
    <w:rsid w:val="00150AE8"/>
    <w:rsid w:val="00151639"/>
    <w:rsid w:val="00151706"/>
    <w:rsid w:val="001529B9"/>
    <w:rsid w:val="00152DAB"/>
    <w:rsid w:val="00153BBF"/>
    <w:rsid w:val="001546FF"/>
    <w:rsid w:val="00155DF8"/>
    <w:rsid w:val="00156542"/>
    <w:rsid w:val="0015658C"/>
    <w:rsid w:val="00156F1E"/>
    <w:rsid w:val="0015794A"/>
    <w:rsid w:val="00157EE5"/>
    <w:rsid w:val="0016003F"/>
    <w:rsid w:val="001607CF"/>
    <w:rsid w:val="001610E0"/>
    <w:rsid w:val="001613E6"/>
    <w:rsid w:val="001631AE"/>
    <w:rsid w:val="00163A06"/>
    <w:rsid w:val="00163CE8"/>
    <w:rsid w:val="00163F40"/>
    <w:rsid w:val="001651E3"/>
    <w:rsid w:val="0016534C"/>
    <w:rsid w:val="00165C50"/>
    <w:rsid w:val="00166D5D"/>
    <w:rsid w:val="00166E16"/>
    <w:rsid w:val="0016783C"/>
    <w:rsid w:val="0017019D"/>
    <w:rsid w:val="0017065E"/>
    <w:rsid w:val="00170DAD"/>
    <w:rsid w:val="00171257"/>
    <w:rsid w:val="00172B06"/>
    <w:rsid w:val="00172D0C"/>
    <w:rsid w:val="0017354D"/>
    <w:rsid w:val="00173B98"/>
    <w:rsid w:val="00174888"/>
    <w:rsid w:val="00174B35"/>
    <w:rsid w:val="00174EF1"/>
    <w:rsid w:val="00176EB0"/>
    <w:rsid w:val="001804D5"/>
    <w:rsid w:val="0018060B"/>
    <w:rsid w:val="001807CF"/>
    <w:rsid w:val="001815F3"/>
    <w:rsid w:val="00181727"/>
    <w:rsid w:val="00181E86"/>
    <w:rsid w:val="00182C76"/>
    <w:rsid w:val="0018386A"/>
    <w:rsid w:val="00185A2D"/>
    <w:rsid w:val="00185C7F"/>
    <w:rsid w:val="00185D0F"/>
    <w:rsid w:val="00186737"/>
    <w:rsid w:val="00190ADB"/>
    <w:rsid w:val="0019122B"/>
    <w:rsid w:val="00191351"/>
    <w:rsid w:val="00191734"/>
    <w:rsid w:val="00192666"/>
    <w:rsid w:val="00192B99"/>
    <w:rsid w:val="001930E8"/>
    <w:rsid w:val="0019500E"/>
    <w:rsid w:val="00195933"/>
    <w:rsid w:val="00195AAD"/>
    <w:rsid w:val="0019609D"/>
    <w:rsid w:val="001968E1"/>
    <w:rsid w:val="00196E8F"/>
    <w:rsid w:val="00196F28"/>
    <w:rsid w:val="00197B52"/>
    <w:rsid w:val="00197BB1"/>
    <w:rsid w:val="001A05B9"/>
    <w:rsid w:val="001A0B7C"/>
    <w:rsid w:val="001A0B83"/>
    <w:rsid w:val="001A0BEF"/>
    <w:rsid w:val="001A1363"/>
    <w:rsid w:val="001A1488"/>
    <w:rsid w:val="001A17BD"/>
    <w:rsid w:val="001A1BA3"/>
    <w:rsid w:val="001A255E"/>
    <w:rsid w:val="001A2649"/>
    <w:rsid w:val="001A28BE"/>
    <w:rsid w:val="001A2B40"/>
    <w:rsid w:val="001A322A"/>
    <w:rsid w:val="001A38F4"/>
    <w:rsid w:val="001A3919"/>
    <w:rsid w:val="001A3C41"/>
    <w:rsid w:val="001A4582"/>
    <w:rsid w:val="001A48E8"/>
    <w:rsid w:val="001A49DC"/>
    <w:rsid w:val="001A52A1"/>
    <w:rsid w:val="001A5C7A"/>
    <w:rsid w:val="001A60F8"/>
    <w:rsid w:val="001A63E2"/>
    <w:rsid w:val="001A6EA6"/>
    <w:rsid w:val="001A78CD"/>
    <w:rsid w:val="001B0644"/>
    <w:rsid w:val="001B079C"/>
    <w:rsid w:val="001B1C79"/>
    <w:rsid w:val="001B2070"/>
    <w:rsid w:val="001B2595"/>
    <w:rsid w:val="001B2EC9"/>
    <w:rsid w:val="001B387E"/>
    <w:rsid w:val="001B3C48"/>
    <w:rsid w:val="001B4A99"/>
    <w:rsid w:val="001B4CEE"/>
    <w:rsid w:val="001B5150"/>
    <w:rsid w:val="001B5CDB"/>
    <w:rsid w:val="001B5D72"/>
    <w:rsid w:val="001B605A"/>
    <w:rsid w:val="001B6246"/>
    <w:rsid w:val="001B7E76"/>
    <w:rsid w:val="001C02EB"/>
    <w:rsid w:val="001C0A19"/>
    <w:rsid w:val="001C0DF6"/>
    <w:rsid w:val="001C1570"/>
    <w:rsid w:val="001C1D46"/>
    <w:rsid w:val="001C1E85"/>
    <w:rsid w:val="001C20FD"/>
    <w:rsid w:val="001C27CC"/>
    <w:rsid w:val="001C2AF2"/>
    <w:rsid w:val="001C473D"/>
    <w:rsid w:val="001C5504"/>
    <w:rsid w:val="001C5D92"/>
    <w:rsid w:val="001C671D"/>
    <w:rsid w:val="001C67CA"/>
    <w:rsid w:val="001C6F3B"/>
    <w:rsid w:val="001C7446"/>
    <w:rsid w:val="001C7C8B"/>
    <w:rsid w:val="001D0CAB"/>
    <w:rsid w:val="001D0DCA"/>
    <w:rsid w:val="001D107E"/>
    <w:rsid w:val="001D238D"/>
    <w:rsid w:val="001D23F5"/>
    <w:rsid w:val="001D2716"/>
    <w:rsid w:val="001D2D19"/>
    <w:rsid w:val="001D2FF7"/>
    <w:rsid w:val="001D3526"/>
    <w:rsid w:val="001D35EB"/>
    <w:rsid w:val="001D44FE"/>
    <w:rsid w:val="001D455E"/>
    <w:rsid w:val="001D56E2"/>
    <w:rsid w:val="001E06B4"/>
    <w:rsid w:val="001E0BFC"/>
    <w:rsid w:val="001E1431"/>
    <w:rsid w:val="001E18C5"/>
    <w:rsid w:val="001E2064"/>
    <w:rsid w:val="001E296D"/>
    <w:rsid w:val="001E2E2C"/>
    <w:rsid w:val="001E3065"/>
    <w:rsid w:val="001E422A"/>
    <w:rsid w:val="001E483D"/>
    <w:rsid w:val="001E4DD7"/>
    <w:rsid w:val="001E5008"/>
    <w:rsid w:val="001E5FB3"/>
    <w:rsid w:val="001E6143"/>
    <w:rsid w:val="001E6889"/>
    <w:rsid w:val="001E733F"/>
    <w:rsid w:val="001E7357"/>
    <w:rsid w:val="001F0BD9"/>
    <w:rsid w:val="001F1A1F"/>
    <w:rsid w:val="001F1ACD"/>
    <w:rsid w:val="001F1AF5"/>
    <w:rsid w:val="001F1E9C"/>
    <w:rsid w:val="001F2C2A"/>
    <w:rsid w:val="001F2C7F"/>
    <w:rsid w:val="001F38AE"/>
    <w:rsid w:val="001F39BA"/>
    <w:rsid w:val="001F4661"/>
    <w:rsid w:val="001F5482"/>
    <w:rsid w:val="001F5962"/>
    <w:rsid w:val="001F5E12"/>
    <w:rsid w:val="001F695E"/>
    <w:rsid w:val="001F72D9"/>
    <w:rsid w:val="002018BD"/>
    <w:rsid w:val="00201B3C"/>
    <w:rsid w:val="002028C9"/>
    <w:rsid w:val="00202A5D"/>
    <w:rsid w:val="00202C75"/>
    <w:rsid w:val="00203E87"/>
    <w:rsid w:val="002041F3"/>
    <w:rsid w:val="002045DE"/>
    <w:rsid w:val="00204DDD"/>
    <w:rsid w:val="00205090"/>
    <w:rsid w:val="002061F1"/>
    <w:rsid w:val="00206890"/>
    <w:rsid w:val="00207233"/>
    <w:rsid w:val="002075B1"/>
    <w:rsid w:val="00207C6D"/>
    <w:rsid w:val="002101DA"/>
    <w:rsid w:val="00210E95"/>
    <w:rsid w:val="0021318C"/>
    <w:rsid w:val="0021395B"/>
    <w:rsid w:val="00213A14"/>
    <w:rsid w:val="002141E4"/>
    <w:rsid w:val="002146F7"/>
    <w:rsid w:val="0021495C"/>
    <w:rsid w:val="00214C83"/>
    <w:rsid w:val="00215EBB"/>
    <w:rsid w:val="002161CA"/>
    <w:rsid w:val="002167AA"/>
    <w:rsid w:val="00217507"/>
    <w:rsid w:val="002176E1"/>
    <w:rsid w:val="00217718"/>
    <w:rsid w:val="00217741"/>
    <w:rsid w:val="00217A0B"/>
    <w:rsid w:val="00217D43"/>
    <w:rsid w:val="002208F0"/>
    <w:rsid w:val="00221360"/>
    <w:rsid w:val="00221376"/>
    <w:rsid w:val="0022176D"/>
    <w:rsid w:val="002218ED"/>
    <w:rsid w:val="00222D89"/>
    <w:rsid w:val="00222E9C"/>
    <w:rsid w:val="00224901"/>
    <w:rsid w:val="002249F8"/>
    <w:rsid w:val="0022530E"/>
    <w:rsid w:val="00225FC4"/>
    <w:rsid w:val="0022688D"/>
    <w:rsid w:val="0022720B"/>
    <w:rsid w:val="002308CB"/>
    <w:rsid w:val="0023147A"/>
    <w:rsid w:val="002318A2"/>
    <w:rsid w:val="002324AB"/>
    <w:rsid w:val="00232FD4"/>
    <w:rsid w:val="00233723"/>
    <w:rsid w:val="00234160"/>
    <w:rsid w:val="0023435F"/>
    <w:rsid w:val="002346D6"/>
    <w:rsid w:val="00234A29"/>
    <w:rsid w:val="0023531A"/>
    <w:rsid w:val="002354D9"/>
    <w:rsid w:val="002364B5"/>
    <w:rsid w:val="00236F8A"/>
    <w:rsid w:val="00237624"/>
    <w:rsid w:val="0023774D"/>
    <w:rsid w:val="00237C08"/>
    <w:rsid w:val="00237E80"/>
    <w:rsid w:val="00242929"/>
    <w:rsid w:val="00242D9E"/>
    <w:rsid w:val="0024301D"/>
    <w:rsid w:val="00243372"/>
    <w:rsid w:val="0024432B"/>
    <w:rsid w:val="0024488F"/>
    <w:rsid w:val="00244A8E"/>
    <w:rsid w:val="00244BAB"/>
    <w:rsid w:val="0024533D"/>
    <w:rsid w:val="00245A3D"/>
    <w:rsid w:val="00245AA2"/>
    <w:rsid w:val="00245E8D"/>
    <w:rsid w:val="00246242"/>
    <w:rsid w:val="0024693C"/>
    <w:rsid w:val="00246ED7"/>
    <w:rsid w:val="00250365"/>
    <w:rsid w:val="002505B6"/>
    <w:rsid w:val="00250C96"/>
    <w:rsid w:val="00251243"/>
    <w:rsid w:val="00251434"/>
    <w:rsid w:val="00251AE0"/>
    <w:rsid w:val="00252B7F"/>
    <w:rsid w:val="00253420"/>
    <w:rsid w:val="00253E3E"/>
    <w:rsid w:val="00254198"/>
    <w:rsid w:val="00254648"/>
    <w:rsid w:val="0025498D"/>
    <w:rsid w:val="00255AFA"/>
    <w:rsid w:val="0025602B"/>
    <w:rsid w:val="0025680D"/>
    <w:rsid w:val="00256C6C"/>
    <w:rsid w:val="002570D7"/>
    <w:rsid w:val="00257D22"/>
    <w:rsid w:val="00257F44"/>
    <w:rsid w:val="00260E5C"/>
    <w:rsid w:val="0026122E"/>
    <w:rsid w:val="002617E6"/>
    <w:rsid w:val="002629F8"/>
    <w:rsid w:val="0026389D"/>
    <w:rsid w:val="00263BC7"/>
    <w:rsid w:val="00263EB1"/>
    <w:rsid w:val="00263EB7"/>
    <w:rsid w:val="002648DF"/>
    <w:rsid w:val="00264D1E"/>
    <w:rsid w:val="00265425"/>
    <w:rsid w:val="00265F2C"/>
    <w:rsid w:val="002661E4"/>
    <w:rsid w:val="0026703B"/>
    <w:rsid w:val="002673CF"/>
    <w:rsid w:val="00267FFA"/>
    <w:rsid w:val="0027025A"/>
    <w:rsid w:val="002706B8"/>
    <w:rsid w:val="002706CC"/>
    <w:rsid w:val="00270879"/>
    <w:rsid w:val="00270B22"/>
    <w:rsid w:val="00271B52"/>
    <w:rsid w:val="00271B8A"/>
    <w:rsid w:val="00272A02"/>
    <w:rsid w:val="00272BC2"/>
    <w:rsid w:val="00272DA1"/>
    <w:rsid w:val="002731F7"/>
    <w:rsid w:val="002733CF"/>
    <w:rsid w:val="002737CE"/>
    <w:rsid w:val="002749A6"/>
    <w:rsid w:val="0027529B"/>
    <w:rsid w:val="002754B0"/>
    <w:rsid w:val="002755AB"/>
    <w:rsid w:val="00275728"/>
    <w:rsid w:val="00276317"/>
    <w:rsid w:val="002766CA"/>
    <w:rsid w:val="002767A1"/>
    <w:rsid w:val="00276A51"/>
    <w:rsid w:val="00280F71"/>
    <w:rsid w:val="00281B9D"/>
    <w:rsid w:val="00281E74"/>
    <w:rsid w:val="00282744"/>
    <w:rsid w:val="00282D67"/>
    <w:rsid w:val="00282F6C"/>
    <w:rsid w:val="00284976"/>
    <w:rsid w:val="00284DC9"/>
    <w:rsid w:val="002864F5"/>
    <w:rsid w:val="002865EB"/>
    <w:rsid w:val="00286F0A"/>
    <w:rsid w:val="00290002"/>
    <w:rsid w:val="002902C8"/>
    <w:rsid w:val="00290C44"/>
    <w:rsid w:val="00290D62"/>
    <w:rsid w:val="0029107C"/>
    <w:rsid w:val="002918BA"/>
    <w:rsid w:val="00291BA8"/>
    <w:rsid w:val="002923D9"/>
    <w:rsid w:val="00292658"/>
    <w:rsid w:val="00292ADE"/>
    <w:rsid w:val="00293B2E"/>
    <w:rsid w:val="0029445A"/>
    <w:rsid w:val="0029451E"/>
    <w:rsid w:val="00294E5E"/>
    <w:rsid w:val="00295386"/>
    <w:rsid w:val="002953DE"/>
    <w:rsid w:val="0029564B"/>
    <w:rsid w:val="00295A87"/>
    <w:rsid w:val="00295AE9"/>
    <w:rsid w:val="00296106"/>
    <w:rsid w:val="00296258"/>
    <w:rsid w:val="00297CC3"/>
    <w:rsid w:val="002A08B5"/>
    <w:rsid w:val="002A1EAB"/>
    <w:rsid w:val="002A2461"/>
    <w:rsid w:val="002A354F"/>
    <w:rsid w:val="002A587C"/>
    <w:rsid w:val="002A5F6C"/>
    <w:rsid w:val="002A6A41"/>
    <w:rsid w:val="002A6BFC"/>
    <w:rsid w:val="002A7085"/>
    <w:rsid w:val="002A7572"/>
    <w:rsid w:val="002A7A58"/>
    <w:rsid w:val="002B1148"/>
    <w:rsid w:val="002B14C9"/>
    <w:rsid w:val="002B1A87"/>
    <w:rsid w:val="002B2273"/>
    <w:rsid w:val="002B2451"/>
    <w:rsid w:val="002B302B"/>
    <w:rsid w:val="002B3BBA"/>
    <w:rsid w:val="002B3E54"/>
    <w:rsid w:val="002B3F02"/>
    <w:rsid w:val="002B412F"/>
    <w:rsid w:val="002B65C1"/>
    <w:rsid w:val="002B6D07"/>
    <w:rsid w:val="002B6F1D"/>
    <w:rsid w:val="002B77CB"/>
    <w:rsid w:val="002C0465"/>
    <w:rsid w:val="002C09F0"/>
    <w:rsid w:val="002C210E"/>
    <w:rsid w:val="002C2C4A"/>
    <w:rsid w:val="002C4543"/>
    <w:rsid w:val="002C4B22"/>
    <w:rsid w:val="002C5300"/>
    <w:rsid w:val="002C6630"/>
    <w:rsid w:val="002C734A"/>
    <w:rsid w:val="002D10F9"/>
    <w:rsid w:val="002D20F1"/>
    <w:rsid w:val="002D21A7"/>
    <w:rsid w:val="002D22FA"/>
    <w:rsid w:val="002D3247"/>
    <w:rsid w:val="002D35AE"/>
    <w:rsid w:val="002D3933"/>
    <w:rsid w:val="002D4FB7"/>
    <w:rsid w:val="002D67E6"/>
    <w:rsid w:val="002D6949"/>
    <w:rsid w:val="002D6B2D"/>
    <w:rsid w:val="002D7EEA"/>
    <w:rsid w:val="002E045C"/>
    <w:rsid w:val="002E0DC1"/>
    <w:rsid w:val="002E2F7C"/>
    <w:rsid w:val="002E389F"/>
    <w:rsid w:val="002E4C59"/>
    <w:rsid w:val="002E5B86"/>
    <w:rsid w:val="002E5F90"/>
    <w:rsid w:val="002E737D"/>
    <w:rsid w:val="002E7A5B"/>
    <w:rsid w:val="002E7E3A"/>
    <w:rsid w:val="002F0666"/>
    <w:rsid w:val="002F08B0"/>
    <w:rsid w:val="002F0ED6"/>
    <w:rsid w:val="002F15BD"/>
    <w:rsid w:val="002F1C3A"/>
    <w:rsid w:val="002F1D9F"/>
    <w:rsid w:val="002F21A4"/>
    <w:rsid w:val="002F304C"/>
    <w:rsid w:val="002F368D"/>
    <w:rsid w:val="002F5262"/>
    <w:rsid w:val="002F6445"/>
    <w:rsid w:val="002F6C42"/>
    <w:rsid w:val="002F7960"/>
    <w:rsid w:val="002F7D89"/>
    <w:rsid w:val="00300B59"/>
    <w:rsid w:val="003019CD"/>
    <w:rsid w:val="003025C0"/>
    <w:rsid w:val="00302AB5"/>
    <w:rsid w:val="003036BE"/>
    <w:rsid w:val="00303914"/>
    <w:rsid w:val="00303C75"/>
    <w:rsid w:val="00303D4E"/>
    <w:rsid w:val="0030419D"/>
    <w:rsid w:val="00304848"/>
    <w:rsid w:val="00305075"/>
    <w:rsid w:val="003053C4"/>
    <w:rsid w:val="00305759"/>
    <w:rsid w:val="00307C57"/>
    <w:rsid w:val="00310203"/>
    <w:rsid w:val="0031025C"/>
    <w:rsid w:val="003105E4"/>
    <w:rsid w:val="003107D6"/>
    <w:rsid w:val="00311368"/>
    <w:rsid w:val="003119D9"/>
    <w:rsid w:val="00312214"/>
    <w:rsid w:val="00313612"/>
    <w:rsid w:val="0031427A"/>
    <w:rsid w:val="0031454F"/>
    <w:rsid w:val="00315126"/>
    <w:rsid w:val="00315898"/>
    <w:rsid w:val="003164FF"/>
    <w:rsid w:val="00316DA7"/>
    <w:rsid w:val="00316FDD"/>
    <w:rsid w:val="003173F1"/>
    <w:rsid w:val="00317A11"/>
    <w:rsid w:val="0032015C"/>
    <w:rsid w:val="003205FB"/>
    <w:rsid w:val="00321B09"/>
    <w:rsid w:val="00322213"/>
    <w:rsid w:val="00322BE1"/>
    <w:rsid w:val="00322E5B"/>
    <w:rsid w:val="00323660"/>
    <w:rsid w:val="003237EC"/>
    <w:rsid w:val="00323C53"/>
    <w:rsid w:val="00323C6B"/>
    <w:rsid w:val="00323E12"/>
    <w:rsid w:val="00323E52"/>
    <w:rsid w:val="003244DC"/>
    <w:rsid w:val="003245E3"/>
    <w:rsid w:val="00325440"/>
    <w:rsid w:val="003257A6"/>
    <w:rsid w:val="00325E78"/>
    <w:rsid w:val="00327C08"/>
    <w:rsid w:val="00327C57"/>
    <w:rsid w:val="003321CA"/>
    <w:rsid w:val="00332462"/>
    <w:rsid w:val="00332555"/>
    <w:rsid w:val="00333C4C"/>
    <w:rsid w:val="003340B3"/>
    <w:rsid w:val="003340FD"/>
    <w:rsid w:val="0033474B"/>
    <w:rsid w:val="003352C1"/>
    <w:rsid w:val="003361EB"/>
    <w:rsid w:val="00336EF1"/>
    <w:rsid w:val="003377D2"/>
    <w:rsid w:val="0033795C"/>
    <w:rsid w:val="00337C2D"/>
    <w:rsid w:val="00337F51"/>
    <w:rsid w:val="00340B75"/>
    <w:rsid w:val="00341059"/>
    <w:rsid w:val="003418E0"/>
    <w:rsid w:val="003450A7"/>
    <w:rsid w:val="003453B5"/>
    <w:rsid w:val="0034593B"/>
    <w:rsid w:val="00345A0F"/>
    <w:rsid w:val="00345BB3"/>
    <w:rsid w:val="003463DA"/>
    <w:rsid w:val="00347CA8"/>
    <w:rsid w:val="00350F15"/>
    <w:rsid w:val="00351C29"/>
    <w:rsid w:val="00351E26"/>
    <w:rsid w:val="0035272B"/>
    <w:rsid w:val="00352FEA"/>
    <w:rsid w:val="0035411A"/>
    <w:rsid w:val="0035438B"/>
    <w:rsid w:val="003543A1"/>
    <w:rsid w:val="00354A46"/>
    <w:rsid w:val="00354AE3"/>
    <w:rsid w:val="00354C88"/>
    <w:rsid w:val="00354F46"/>
    <w:rsid w:val="00355F6A"/>
    <w:rsid w:val="00356612"/>
    <w:rsid w:val="00357069"/>
    <w:rsid w:val="0035718B"/>
    <w:rsid w:val="00360416"/>
    <w:rsid w:val="003606E4"/>
    <w:rsid w:val="00361166"/>
    <w:rsid w:val="00362271"/>
    <w:rsid w:val="003625BD"/>
    <w:rsid w:val="00363134"/>
    <w:rsid w:val="003636BD"/>
    <w:rsid w:val="00363EAA"/>
    <w:rsid w:val="00364519"/>
    <w:rsid w:val="00364C21"/>
    <w:rsid w:val="00364E43"/>
    <w:rsid w:val="003658BC"/>
    <w:rsid w:val="00365A36"/>
    <w:rsid w:val="00365FAD"/>
    <w:rsid w:val="00366847"/>
    <w:rsid w:val="003668E3"/>
    <w:rsid w:val="00366D22"/>
    <w:rsid w:val="00366FAF"/>
    <w:rsid w:val="003673B9"/>
    <w:rsid w:val="00370753"/>
    <w:rsid w:val="00370BA7"/>
    <w:rsid w:val="00370F7F"/>
    <w:rsid w:val="003715E0"/>
    <w:rsid w:val="00371AAE"/>
    <w:rsid w:val="00372336"/>
    <w:rsid w:val="003726CD"/>
    <w:rsid w:val="00372C3A"/>
    <w:rsid w:val="00372DF3"/>
    <w:rsid w:val="0037336E"/>
    <w:rsid w:val="00373F86"/>
    <w:rsid w:val="003740BD"/>
    <w:rsid w:val="00374142"/>
    <w:rsid w:val="00374B60"/>
    <w:rsid w:val="00376650"/>
    <w:rsid w:val="003768A6"/>
    <w:rsid w:val="00376E8D"/>
    <w:rsid w:val="00377284"/>
    <w:rsid w:val="003772FD"/>
    <w:rsid w:val="003807C3"/>
    <w:rsid w:val="00382418"/>
    <w:rsid w:val="00382B96"/>
    <w:rsid w:val="00383833"/>
    <w:rsid w:val="00383A4E"/>
    <w:rsid w:val="003859D7"/>
    <w:rsid w:val="00385F4C"/>
    <w:rsid w:val="00385FCE"/>
    <w:rsid w:val="003870C7"/>
    <w:rsid w:val="0038773D"/>
    <w:rsid w:val="00387A00"/>
    <w:rsid w:val="00387A89"/>
    <w:rsid w:val="00387B33"/>
    <w:rsid w:val="0039058D"/>
    <w:rsid w:val="00390FDB"/>
    <w:rsid w:val="003917A0"/>
    <w:rsid w:val="00393446"/>
    <w:rsid w:val="00394706"/>
    <w:rsid w:val="003947EF"/>
    <w:rsid w:val="00394ADF"/>
    <w:rsid w:val="00394CAB"/>
    <w:rsid w:val="003955C6"/>
    <w:rsid w:val="003958A0"/>
    <w:rsid w:val="00396F40"/>
    <w:rsid w:val="003974D4"/>
    <w:rsid w:val="003A088A"/>
    <w:rsid w:val="003A0A7A"/>
    <w:rsid w:val="003A10A4"/>
    <w:rsid w:val="003A1521"/>
    <w:rsid w:val="003A1CA8"/>
    <w:rsid w:val="003A1EDB"/>
    <w:rsid w:val="003A2FE4"/>
    <w:rsid w:val="003A3BE2"/>
    <w:rsid w:val="003A50DD"/>
    <w:rsid w:val="003A64C1"/>
    <w:rsid w:val="003A6BF4"/>
    <w:rsid w:val="003A6C55"/>
    <w:rsid w:val="003A73C7"/>
    <w:rsid w:val="003A7C05"/>
    <w:rsid w:val="003B0AD4"/>
    <w:rsid w:val="003B0F6A"/>
    <w:rsid w:val="003B10C1"/>
    <w:rsid w:val="003B1573"/>
    <w:rsid w:val="003B1746"/>
    <w:rsid w:val="003B20DE"/>
    <w:rsid w:val="003B233A"/>
    <w:rsid w:val="003B2E3C"/>
    <w:rsid w:val="003B2F89"/>
    <w:rsid w:val="003B365D"/>
    <w:rsid w:val="003B3B68"/>
    <w:rsid w:val="003B4A44"/>
    <w:rsid w:val="003B5052"/>
    <w:rsid w:val="003B569A"/>
    <w:rsid w:val="003B5E3C"/>
    <w:rsid w:val="003B6D4D"/>
    <w:rsid w:val="003B6FB6"/>
    <w:rsid w:val="003B73BE"/>
    <w:rsid w:val="003B74F4"/>
    <w:rsid w:val="003B7E46"/>
    <w:rsid w:val="003C0128"/>
    <w:rsid w:val="003C0290"/>
    <w:rsid w:val="003C0497"/>
    <w:rsid w:val="003C06BE"/>
    <w:rsid w:val="003C09C5"/>
    <w:rsid w:val="003C0B3D"/>
    <w:rsid w:val="003C0F58"/>
    <w:rsid w:val="003C199E"/>
    <w:rsid w:val="003C240B"/>
    <w:rsid w:val="003C2DFE"/>
    <w:rsid w:val="003C33B2"/>
    <w:rsid w:val="003C4FC0"/>
    <w:rsid w:val="003C50E0"/>
    <w:rsid w:val="003C51CD"/>
    <w:rsid w:val="003C5263"/>
    <w:rsid w:val="003C5403"/>
    <w:rsid w:val="003C561C"/>
    <w:rsid w:val="003C5EFA"/>
    <w:rsid w:val="003C6566"/>
    <w:rsid w:val="003C6BB4"/>
    <w:rsid w:val="003C7928"/>
    <w:rsid w:val="003D0092"/>
    <w:rsid w:val="003D0CB0"/>
    <w:rsid w:val="003D10A8"/>
    <w:rsid w:val="003D139F"/>
    <w:rsid w:val="003D250B"/>
    <w:rsid w:val="003D2EAD"/>
    <w:rsid w:val="003D2FF7"/>
    <w:rsid w:val="003D3787"/>
    <w:rsid w:val="003D420A"/>
    <w:rsid w:val="003D509C"/>
    <w:rsid w:val="003D535E"/>
    <w:rsid w:val="003D58BA"/>
    <w:rsid w:val="003D60A9"/>
    <w:rsid w:val="003D64F7"/>
    <w:rsid w:val="003D6742"/>
    <w:rsid w:val="003D71B7"/>
    <w:rsid w:val="003D78D4"/>
    <w:rsid w:val="003D7909"/>
    <w:rsid w:val="003D7D04"/>
    <w:rsid w:val="003D7DB0"/>
    <w:rsid w:val="003E0112"/>
    <w:rsid w:val="003E0800"/>
    <w:rsid w:val="003E0B93"/>
    <w:rsid w:val="003E14EE"/>
    <w:rsid w:val="003E1DF8"/>
    <w:rsid w:val="003E2FD4"/>
    <w:rsid w:val="003E375A"/>
    <w:rsid w:val="003E3F17"/>
    <w:rsid w:val="003E434A"/>
    <w:rsid w:val="003E4728"/>
    <w:rsid w:val="003E6A07"/>
    <w:rsid w:val="003E6D0D"/>
    <w:rsid w:val="003E7245"/>
    <w:rsid w:val="003E75B0"/>
    <w:rsid w:val="003F008B"/>
    <w:rsid w:val="003F0D4E"/>
    <w:rsid w:val="003F1204"/>
    <w:rsid w:val="003F183E"/>
    <w:rsid w:val="003F1BDE"/>
    <w:rsid w:val="003F1F0C"/>
    <w:rsid w:val="003F22FC"/>
    <w:rsid w:val="003F23C4"/>
    <w:rsid w:val="003F3BA1"/>
    <w:rsid w:val="003F3DC6"/>
    <w:rsid w:val="003F633B"/>
    <w:rsid w:val="003F6E8A"/>
    <w:rsid w:val="003F7B35"/>
    <w:rsid w:val="00400385"/>
    <w:rsid w:val="004008D5"/>
    <w:rsid w:val="004010AF"/>
    <w:rsid w:val="00401278"/>
    <w:rsid w:val="00401E76"/>
    <w:rsid w:val="0040443A"/>
    <w:rsid w:val="0040534A"/>
    <w:rsid w:val="00405D69"/>
    <w:rsid w:val="004065D0"/>
    <w:rsid w:val="00406C3A"/>
    <w:rsid w:val="00410310"/>
    <w:rsid w:val="00412011"/>
    <w:rsid w:val="0041201B"/>
    <w:rsid w:val="0041260F"/>
    <w:rsid w:val="0041308E"/>
    <w:rsid w:val="00413910"/>
    <w:rsid w:val="00413E2E"/>
    <w:rsid w:val="00414492"/>
    <w:rsid w:val="00414BDF"/>
    <w:rsid w:val="00416E3F"/>
    <w:rsid w:val="00416FDA"/>
    <w:rsid w:val="004179F5"/>
    <w:rsid w:val="00420878"/>
    <w:rsid w:val="00420AF3"/>
    <w:rsid w:val="004211C8"/>
    <w:rsid w:val="00421430"/>
    <w:rsid w:val="00421D4B"/>
    <w:rsid w:val="00421F27"/>
    <w:rsid w:val="00422E9F"/>
    <w:rsid w:val="00422F19"/>
    <w:rsid w:val="00422F92"/>
    <w:rsid w:val="004234DA"/>
    <w:rsid w:val="00423BA2"/>
    <w:rsid w:val="0042460A"/>
    <w:rsid w:val="004251EF"/>
    <w:rsid w:val="00425379"/>
    <w:rsid w:val="004255C8"/>
    <w:rsid w:val="00425A4F"/>
    <w:rsid w:val="00425F95"/>
    <w:rsid w:val="00426015"/>
    <w:rsid w:val="0042644E"/>
    <w:rsid w:val="00426A32"/>
    <w:rsid w:val="00426A8F"/>
    <w:rsid w:val="00426C7A"/>
    <w:rsid w:val="00426D21"/>
    <w:rsid w:val="004270BF"/>
    <w:rsid w:val="0042776D"/>
    <w:rsid w:val="004278A2"/>
    <w:rsid w:val="0043064B"/>
    <w:rsid w:val="004312EE"/>
    <w:rsid w:val="00431608"/>
    <w:rsid w:val="00432782"/>
    <w:rsid w:val="00433664"/>
    <w:rsid w:val="00433B16"/>
    <w:rsid w:val="00434C59"/>
    <w:rsid w:val="004352AA"/>
    <w:rsid w:val="004355D7"/>
    <w:rsid w:val="0043624C"/>
    <w:rsid w:val="00436D4D"/>
    <w:rsid w:val="00436E2F"/>
    <w:rsid w:val="0043721D"/>
    <w:rsid w:val="00437859"/>
    <w:rsid w:val="004379C2"/>
    <w:rsid w:val="004414A9"/>
    <w:rsid w:val="00441892"/>
    <w:rsid w:val="004434B1"/>
    <w:rsid w:val="00443963"/>
    <w:rsid w:val="004442FA"/>
    <w:rsid w:val="00444CE0"/>
    <w:rsid w:val="00445220"/>
    <w:rsid w:val="0044590E"/>
    <w:rsid w:val="00445FD2"/>
    <w:rsid w:val="0044651F"/>
    <w:rsid w:val="00446B1B"/>
    <w:rsid w:val="0044715C"/>
    <w:rsid w:val="004472CD"/>
    <w:rsid w:val="0044743E"/>
    <w:rsid w:val="00447F97"/>
    <w:rsid w:val="00450033"/>
    <w:rsid w:val="00450B83"/>
    <w:rsid w:val="00450BD5"/>
    <w:rsid w:val="00451016"/>
    <w:rsid w:val="0045107E"/>
    <w:rsid w:val="00451673"/>
    <w:rsid w:val="00452456"/>
    <w:rsid w:val="00452CC6"/>
    <w:rsid w:val="0045441D"/>
    <w:rsid w:val="00454E7E"/>
    <w:rsid w:val="00455F63"/>
    <w:rsid w:val="004560CF"/>
    <w:rsid w:val="00456514"/>
    <w:rsid w:val="004572B9"/>
    <w:rsid w:val="00460173"/>
    <w:rsid w:val="00460D30"/>
    <w:rsid w:val="00460D7A"/>
    <w:rsid w:val="004613C6"/>
    <w:rsid w:val="00461D0E"/>
    <w:rsid w:val="00461E5F"/>
    <w:rsid w:val="00462107"/>
    <w:rsid w:val="00462ECD"/>
    <w:rsid w:val="004637C2"/>
    <w:rsid w:val="00463819"/>
    <w:rsid w:val="00463B9A"/>
    <w:rsid w:val="00463F8E"/>
    <w:rsid w:val="00464B2B"/>
    <w:rsid w:val="004651AB"/>
    <w:rsid w:val="00465991"/>
    <w:rsid w:val="00466B1C"/>
    <w:rsid w:val="0047176D"/>
    <w:rsid w:val="0047210D"/>
    <w:rsid w:val="00474259"/>
    <w:rsid w:val="00475395"/>
    <w:rsid w:val="00475487"/>
    <w:rsid w:val="00477379"/>
    <w:rsid w:val="00477AB5"/>
    <w:rsid w:val="00477BE7"/>
    <w:rsid w:val="00480526"/>
    <w:rsid w:val="0048094E"/>
    <w:rsid w:val="00480E4B"/>
    <w:rsid w:val="00480EDD"/>
    <w:rsid w:val="00481C4B"/>
    <w:rsid w:val="00481DD4"/>
    <w:rsid w:val="00482120"/>
    <w:rsid w:val="004822FF"/>
    <w:rsid w:val="00482312"/>
    <w:rsid w:val="00482861"/>
    <w:rsid w:val="00482AAD"/>
    <w:rsid w:val="00482D6F"/>
    <w:rsid w:val="00482F24"/>
    <w:rsid w:val="00483002"/>
    <w:rsid w:val="0048330E"/>
    <w:rsid w:val="00483E49"/>
    <w:rsid w:val="00485334"/>
    <w:rsid w:val="00485699"/>
    <w:rsid w:val="004857CE"/>
    <w:rsid w:val="00487092"/>
    <w:rsid w:val="0048743A"/>
    <w:rsid w:val="004875D0"/>
    <w:rsid w:val="0048771E"/>
    <w:rsid w:val="00487ACB"/>
    <w:rsid w:val="00491FA6"/>
    <w:rsid w:val="00492152"/>
    <w:rsid w:val="0049324B"/>
    <w:rsid w:val="00493C33"/>
    <w:rsid w:val="004948D8"/>
    <w:rsid w:val="004953BE"/>
    <w:rsid w:val="00495826"/>
    <w:rsid w:val="00495AAE"/>
    <w:rsid w:val="00495B09"/>
    <w:rsid w:val="00495DB7"/>
    <w:rsid w:val="00496C3F"/>
    <w:rsid w:val="0049755A"/>
    <w:rsid w:val="00497F11"/>
    <w:rsid w:val="004A0B21"/>
    <w:rsid w:val="004A0BE4"/>
    <w:rsid w:val="004A0DC6"/>
    <w:rsid w:val="004A1196"/>
    <w:rsid w:val="004A1526"/>
    <w:rsid w:val="004A184D"/>
    <w:rsid w:val="004A1DD1"/>
    <w:rsid w:val="004A2004"/>
    <w:rsid w:val="004A215F"/>
    <w:rsid w:val="004A3069"/>
    <w:rsid w:val="004A31F6"/>
    <w:rsid w:val="004A3609"/>
    <w:rsid w:val="004A3A04"/>
    <w:rsid w:val="004A400C"/>
    <w:rsid w:val="004A4938"/>
    <w:rsid w:val="004A4B89"/>
    <w:rsid w:val="004A4F1C"/>
    <w:rsid w:val="004A4F4D"/>
    <w:rsid w:val="004A4F99"/>
    <w:rsid w:val="004A5813"/>
    <w:rsid w:val="004A5829"/>
    <w:rsid w:val="004A5851"/>
    <w:rsid w:val="004A6C9E"/>
    <w:rsid w:val="004A6E3C"/>
    <w:rsid w:val="004A6FA1"/>
    <w:rsid w:val="004A7D52"/>
    <w:rsid w:val="004B020C"/>
    <w:rsid w:val="004B0405"/>
    <w:rsid w:val="004B076F"/>
    <w:rsid w:val="004B0977"/>
    <w:rsid w:val="004B10E1"/>
    <w:rsid w:val="004B180A"/>
    <w:rsid w:val="004B1C31"/>
    <w:rsid w:val="004B1EA0"/>
    <w:rsid w:val="004B1F81"/>
    <w:rsid w:val="004B250D"/>
    <w:rsid w:val="004B315E"/>
    <w:rsid w:val="004B3B50"/>
    <w:rsid w:val="004B3D35"/>
    <w:rsid w:val="004B466C"/>
    <w:rsid w:val="004B602D"/>
    <w:rsid w:val="004B625D"/>
    <w:rsid w:val="004B649F"/>
    <w:rsid w:val="004B65DB"/>
    <w:rsid w:val="004B6FF7"/>
    <w:rsid w:val="004B7638"/>
    <w:rsid w:val="004B7B11"/>
    <w:rsid w:val="004B7E14"/>
    <w:rsid w:val="004C182E"/>
    <w:rsid w:val="004C1D09"/>
    <w:rsid w:val="004C1D52"/>
    <w:rsid w:val="004C1F2E"/>
    <w:rsid w:val="004C23AB"/>
    <w:rsid w:val="004C27B3"/>
    <w:rsid w:val="004C2B30"/>
    <w:rsid w:val="004C3239"/>
    <w:rsid w:val="004C3696"/>
    <w:rsid w:val="004C3715"/>
    <w:rsid w:val="004C374E"/>
    <w:rsid w:val="004C3FC7"/>
    <w:rsid w:val="004C4164"/>
    <w:rsid w:val="004C4850"/>
    <w:rsid w:val="004C4851"/>
    <w:rsid w:val="004C4AC5"/>
    <w:rsid w:val="004C552F"/>
    <w:rsid w:val="004C5CFD"/>
    <w:rsid w:val="004C64CD"/>
    <w:rsid w:val="004C79B5"/>
    <w:rsid w:val="004D145D"/>
    <w:rsid w:val="004D227D"/>
    <w:rsid w:val="004D2709"/>
    <w:rsid w:val="004D3443"/>
    <w:rsid w:val="004D39CE"/>
    <w:rsid w:val="004D3EEB"/>
    <w:rsid w:val="004D431F"/>
    <w:rsid w:val="004D4E85"/>
    <w:rsid w:val="004D54F2"/>
    <w:rsid w:val="004D5731"/>
    <w:rsid w:val="004D69D5"/>
    <w:rsid w:val="004D6F4C"/>
    <w:rsid w:val="004D76D4"/>
    <w:rsid w:val="004E08E6"/>
    <w:rsid w:val="004E1F48"/>
    <w:rsid w:val="004E21EA"/>
    <w:rsid w:val="004E2200"/>
    <w:rsid w:val="004E269C"/>
    <w:rsid w:val="004E2DAB"/>
    <w:rsid w:val="004E32A8"/>
    <w:rsid w:val="004E3D02"/>
    <w:rsid w:val="004E3E78"/>
    <w:rsid w:val="004E45B4"/>
    <w:rsid w:val="004E48CB"/>
    <w:rsid w:val="004E4965"/>
    <w:rsid w:val="004E5523"/>
    <w:rsid w:val="004E5717"/>
    <w:rsid w:val="004E5A3B"/>
    <w:rsid w:val="004E5FE2"/>
    <w:rsid w:val="004E6888"/>
    <w:rsid w:val="004E72A1"/>
    <w:rsid w:val="004F0317"/>
    <w:rsid w:val="004F0663"/>
    <w:rsid w:val="004F0C8A"/>
    <w:rsid w:val="004F0EFF"/>
    <w:rsid w:val="004F1779"/>
    <w:rsid w:val="004F1BCF"/>
    <w:rsid w:val="004F2543"/>
    <w:rsid w:val="004F3546"/>
    <w:rsid w:val="004F3868"/>
    <w:rsid w:val="004F3D99"/>
    <w:rsid w:val="004F40A5"/>
    <w:rsid w:val="004F4715"/>
    <w:rsid w:val="004F47CE"/>
    <w:rsid w:val="004F506C"/>
    <w:rsid w:val="004F5794"/>
    <w:rsid w:val="004F5890"/>
    <w:rsid w:val="004F6470"/>
    <w:rsid w:val="004F64B5"/>
    <w:rsid w:val="004F65D3"/>
    <w:rsid w:val="004F66E2"/>
    <w:rsid w:val="004F6AE8"/>
    <w:rsid w:val="004F72DC"/>
    <w:rsid w:val="004F7D5D"/>
    <w:rsid w:val="005003EE"/>
    <w:rsid w:val="00500425"/>
    <w:rsid w:val="005005F0"/>
    <w:rsid w:val="0050098D"/>
    <w:rsid w:val="0050371F"/>
    <w:rsid w:val="00503867"/>
    <w:rsid w:val="00503B13"/>
    <w:rsid w:val="00503B76"/>
    <w:rsid w:val="00503DD5"/>
    <w:rsid w:val="005045C0"/>
    <w:rsid w:val="00506D8B"/>
    <w:rsid w:val="005100E1"/>
    <w:rsid w:val="00510665"/>
    <w:rsid w:val="00510BB7"/>
    <w:rsid w:val="00511E5D"/>
    <w:rsid w:val="00511EB9"/>
    <w:rsid w:val="00512867"/>
    <w:rsid w:val="00512B64"/>
    <w:rsid w:val="00513130"/>
    <w:rsid w:val="0051329C"/>
    <w:rsid w:val="00514447"/>
    <w:rsid w:val="00514B35"/>
    <w:rsid w:val="00515507"/>
    <w:rsid w:val="0051583B"/>
    <w:rsid w:val="00516924"/>
    <w:rsid w:val="00516B9C"/>
    <w:rsid w:val="00517FCE"/>
    <w:rsid w:val="00520BE4"/>
    <w:rsid w:val="005214CE"/>
    <w:rsid w:val="0052162A"/>
    <w:rsid w:val="00521C54"/>
    <w:rsid w:val="00521CE8"/>
    <w:rsid w:val="005226E5"/>
    <w:rsid w:val="005227C4"/>
    <w:rsid w:val="0052289B"/>
    <w:rsid w:val="005228AE"/>
    <w:rsid w:val="00522FC1"/>
    <w:rsid w:val="00523309"/>
    <w:rsid w:val="00523353"/>
    <w:rsid w:val="00523BE7"/>
    <w:rsid w:val="00525121"/>
    <w:rsid w:val="00525388"/>
    <w:rsid w:val="00525458"/>
    <w:rsid w:val="00525736"/>
    <w:rsid w:val="00525C7F"/>
    <w:rsid w:val="005268AE"/>
    <w:rsid w:val="00526CC7"/>
    <w:rsid w:val="00527292"/>
    <w:rsid w:val="00527766"/>
    <w:rsid w:val="0053013A"/>
    <w:rsid w:val="005303ED"/>
    <w:rsid w:val="00531542"/>
    <w:rsid w:val="0053236A"/>
    <w:rsid w:val="005323DB"/>
    <w:rsid w:val="005328F3"/>
    <w:rsid w:val="0053326B"/>
    <w:rsid w:val="005335CC"/>
    <w:rsid w:val="005336EC"/>
    <w:rsid w:val="00533BA8"/>
    <w:rsid w:val="00534792"/>
    <w:rsid w:val="00535B9E"/>
    <w:rsid w:val="00536037"/>
    <w:rsid w:val="00536AB8"/>
    <w:rsid w:val="00537579"/>
    <w:rsid w:val="00537828"/>
    <w:rsid w:val="0054150A"/>
    <w:rsid w:val="00542848"/>
    <w:rsid w:val="005430C1"/>
    <w:rsid w:val="005435AA"/>
    <w:rsid w:val="005443AF"/>
    <w:rsid w:val="005451DB"/>
    <w:rsid w:val="0054546C"/>
    <w:rsid w:val="005459DB"/>
    <w:rsid w:val="005462B5"/>
    <w:rsid w:val="005462FA"/>
    <w:rsid w:val="00547C5C"/>
    <w:rsid w:val="00547E91"/>
    <w:rsid w:val="00550B7B"/>
    <w:rsid w:val="0055268F"/>
    <w:rsid w:val="00553AA5"/>
    <w:rsid w:val="00553D79"/>
    <w:rsid w:val="00553FEC"/>
    <w:rsid w:val="005540AD"/>
    <w:rsid w:val="00554D68"/>
    <w:rsid w:val="0055565A"/>
    <w:rsid w:val="005566BE"/>
    <w:rsid w:val="00556FD7"/>
    <w:rsid w:val="00560AAB"/>
    <w:rsid w:val="00560CCB"/>
    <w:rsid w:val="005618D2"/>
    <w:rsid w:val="00561FA3"/>
    <w:rsid w:val="00562803"/>
    <w:rsid w:val="0056308D"/>
    <w:rsid w:val="005634E5"/>
    <w:rsid w:val="00563655"/>
    <w:rsid w:val="00564057"/>
    <w:rsid w:val="00565D39"/>
    <w:rsid w:val="00566DB9"/>
    <w:rsid w:val="00566EC0"/>
    <w:rsid w:val="00566F33"/>
    <w:rsid w:val="00567F6D"/>
    <w:rsid w:val="0057004D"/>
    <w:rsid w:val="00570E16"/>
    <w:rsid w:val="00570E9B"/>
    <w:rsid w:val="005711B4"/>
    <w:rsid w:val="005718C1"/>
    <w:rsid w:val="005722F8"/>
    <w:rsid w:val="005725D2"/>
    <w:rsid w:val="00573C00"/>
    <w:rsid w:val="00573CBB"/>
    <w:rsid w:val="00573E84"/>
    <w:rsid w:val="0057408F"/>
    <w:rsid w:val="00575FDB"/>
    <w:rsid w:val="00577137"/>
    <w:rsid w:val="00580532"/>
    <w:rsid w:val="0058070F"/>
    <w:rsid w:val="005807BB"/>
    <w:rsid w:val="005809DF"/>
    <w:rsid w:val="0058201F"/>
    <w:rsid w:val="00583F8B"/>
    <w:rsid w:val="005843A6"/>
    <w:rsid w:val="00584778"/>
    <w:rsid w:val="00584A53"/>
    <w:rsid w:val="00587920"/>
    <w:rsid w:val="00590AED"/>
    <w:rsid w:val="00590B44"/>
    <w:rsid w:val="00590E7A"/>
    <w:rsid w:val="005920FB"/>
    <w:rsid w:val="0059241D"/>
    <w:rsid w:val="0059276A"/>
    <w:rsid w:val="00592D9F"/>
    <w:rsid w:val="00593469"/>
    <w:rsid w:val="005938EC"/>
    <w:rsid w:val="00593B22"/>
    <w:rsid w:val="00593F34"/>
    <w:rsid w:val="00593F98"/>
    <w:rsid w:val="0059444E"/>
    <w:rsid w:val="00594884"/>
    <w:rsid w:val="005954FA"/>
    <w:rsid w:val="00596B80"/>
    <w:rsid w:val="00596D74"/>
    <w:rsid w:val="005974F8"/>
    <w:rsid w:val="0059751A"/>
    <w:rsid w:val="00597682"/>
    <w:rsid w:val="005979AA"/>
    <w:rsid w:val="005A05FE"/>
    <w:rsid w:val="005A1562"/>
    <w:rsid w:val="005A19BD"/>
    <w:rsid w:val="005A1A0F"/>
    <w:rsid w:val="005A258B"/>
    <w:rsid w:val="005A2A5A"/>
    <w:rsid w:val="005A2FCB"/>
    <w:rsid w:val="005A31D7"/>
    <w:rsid w:val="005A3427"/>
    <w:rsid w:val="005A409B"/>
    <w:rsid w:val="005A61F2"/>
    <w:rsid w:val="005A6707"/>
    <w:rsid w:val="005A6913"/>
    <w:rsid w:val="005A7B2C"/>
    <w:rsid w:val="005B189F"/>
    <w:rsid w:val="005B265D"/>
    <w:rsid w:val="005B2CDC"/>
    <w:rsid w:val="005B3145"/>
    <w:rsid w:val="005B3ADF"/>
    <w:rsid w:val="005B434D"/>
    <w:rsid w:val="005B4DFE"/>
    <w:rsid w:val="005B5000"/>
    <w:rsid w:val="005B59B5"/>
    <w:rsid w:val="005B6069"/>
    <w:rsid w:val="005B693C"/>
    <w:rsid w:val="005B6AE8"/>
    <w:rsid w:val="005B7B71"/>
    <w:rsid w:val="005B7EF9"/>
    <w:rsid w:val="005C0B1C"/>
    <w:rsid w:val="005C176E"/>
    <w:rsid w:val="005C2060"/>
    <w:rsid w:val="005C22F3"/>
    <w:rsid w:val="005C253F"/>
    <w:rsid w:val="005C33B1"/>
    <w:rsid w:val="005C33FA"/>
    <w:rsid w:val="005C362E"/>
    <w:rsid w:val="005C4555"/>
    <w:rsid w:val="005C499F"/>
    <w:rsid w:val="005C6B26"/>
    <w:rsid w:val="005C7F53"/>
    <w:rsid w:val="005D0C28"/>
    <w:rsid w:val="005D0FF7"/>
    <w:rsid w:val="005D15F4"/>
    <w:rsid w:val="005D1EFA"/>
    <w:rsid w:val="005D2153"/>
    <w:rsid w:val="005D2633"/>
    <w:rsid w:val="005D2A23"/>
    <w:rsid w:val="005D360B"/>
    <w:rsid w:val="005D36CA"/>
    <w:rsid w:val="005D388C"/>
    <w:rsid w:val="005D38BF"/>
    <w:rsid w:val="005D424E"/>
    <w:rsid w:val="005D45C4"/>
    <w:rsid w:val="005D48F4"/>
    <w:rsid w:val="005D4A90"/>
    <w:rsid w:val="005D4C0A"/>
    <w:rsid w:val="005D4C38"/>
    <w:rsid w:val="005D58AB"/>
    <w:rsid w:val="005D5C38"/>
    <w:rsid w:val="005D6AC3"/>
    <w:rsid w:val="005D6DD7"/>
    <w:rsid w:val="005D7D43"/>
    <w:rsid w:val="005E0271"/>
    <w:rsid w:val="005E1507"/>
    <w:rsid w:val="005E2625"/>
    <w:rsid w:val="005E3923"/>
    <w:rsid w:val="005E3B85"/>
    <w:rsid w:val="005E558C"/>
    <w:rsid w:val="005E6EDE"/>
    <w:rsid w:val="005E6F09"/>
    <w:rsid w:val="005F0DA2"/>
    <w:rsid w:val="005F1677"/>
    <w:rsid w:val="005F25DF"/>
    <w:rsid w:val="005F3486"/>
    <w:rsid w:val="005F3503"/>
    <w:rsid w:val="005F402D"/>
    <w:rsid w:val="005F49BC"/>
    <w:rsid w:val="005F4CA7"/>
    <w:rsid w:val="005F5D81"/>
    <w:rsid w:val="005F647B"/>
    <w:rsid w:val="005F72A6"/>
    <w:rsid w:val="005F74DA"/>
    <w:rsid w:val="005F7ACF"/>
    <w:rsid w:val="0060025A"/>
    <w:rsid w:val="0060037B"/>
    <w:rsid w:val="0060064B"/>
    <w:rsid w:val="00601188"/>
    <w:rsid w:val="00601266"/>
    <w:rsid w:val="00601615"/>
    <w:rsid w:val="00602559"/>
    <w:rsid w:val="00602D3F"/>
    <w:rsid w:val="00602D71"/>
    <w:rsid w:val="00602EAA"/>
    <w:rsid w:val="0060338E"/>
    <w:rsid w:val="00603757"/>
    <w:rsid w:val="00603D66"/>
    <w:rsid w:val="00603EFD"/>
    <w:rsid w:val="006049E3"/>
    <w:rsid w:val="00604CDD"/>
    <w:rsid w:val="00605CE0"/>
    <w:rsid w:val="006061A6"/>
    <w:rsid w:val="006066CC"/>
    <w:rsid w:val="00606967"/>
    <w:rsid w:val="00606A88"/>
    <w:rsid w:val="00606BE0"/>
    <w:rsid w:val="00606C66"/>
    <w:rsid w:val="00607627"/>
    <w:rsid w:val="006078AE"/>
    <w:rsid w:val="006078D4"/>
    <w:rsid w:val="00607B97"/>
    <w:rsid w:val="00607D03"/>
    <w:rsid w:val="00607DD5"/>
    <w:rsid w:val="00607FAD"/>
    <w:rsid w:val="00610066"/>
    <w:rsid w:val="006103C9"/>
    <w:rsid w:val="006104EE"/>
    <w:rsid w:val="00610D2D"/>
    <w:rsid w:val="006117E5"/>
    <w:rsid w:val="00612880"/>
    <w:rsid w:val="00612A11"/>
    <w:rsid w:val="00612CB9"/>
    <w:rsid w:val="00613819"/>
    <w:rsid w:val="00613A8F"/>
    <w:rsid w:val="00614B3E"/>
    <w:rsid w:val="00615880"/>
    <w:rsid w:val="00615DD6"/>
    <w:rsid w:val="00616237"/>
    <w:rsid w:val="006163E2"/>
    <w:rsid w:val="006174A2"/>
    <w:rsid w:val="0062040B"/>
    <w:rsid w:val="00620797"/>
    <w:rsid w:val="00620915"/>
    <w:rsid w:val="00622969"/>
    <w:rsid w:val="006229CB"/>
    <w:rsid w:val="00622FBE"/>
    <w:rsid w:val="00623E5E"/>
    <w:rsid w:val="00623EE7"/>
    <w:rsid w:val="00624335"/>
    <w:rsid w:val="0062457F"/>
    <w:rsid w:val="00624A1A"/>
    <w:rsid w:val="00624B4A"/>
    <w:rsid w:val="006263B2"/>
    <w:rsid w:val="0063007B"/>
    <w:rsid w:val="006301A3"/>
    <w:rsid w:val="006307A2"/>
    <w:rsid w:val="006308C4"/>
    <w:rsid w:val="00630E34"/>
    <w:rsid w:val="00630F4F"/>
    <w:rsid w:val="00632301"/>
    <w:rsid w:val="006335E4"/>
    <w:rsid w:val="006354F2"/>
    <w:rsid w:val="00635B6C"/>
    <w:rsid w:val="006365DA"/>
    <w:rsid w:val="00636742"/>
    <w:rsid w:val="00636A1B"/>
    <w:rsid w:val="0063702D"/>
    <w:rsid w:val="006373B0"/>
    <w:rsid w:val="006373D2"/>
    <w:rsid w:val="006377AE"/>
    <w:rsid w:val="00640235"/>
    <w:rsid w:val="006402E6"/>
    <w:rsid w:val="0064048B"/>
    <w:rsid w:val="00640F0D"/>
    <w:rsid w:val="00641785"/>
    <w:rsid w:val="00641B43"/>
    <w:rsid w:val="006428CC"/>
    <w:rsid w:val="0064300A"/>
    <w:rsid w:val="0064339A"/>
    <w:rsid w:val="00644C1E"/>
    <w:rsid w:val="00644EBE"/>
    <w:rsid w:val="00644F37"/>
    <w:rsid w:val="00645B81"/>
    <w:rsid w:val="0064643E"/>
    <w:rsid w:val="00647031"/>
    <w:rsid w:val="00647738"/>
    <w:rsid w:val="0064793C"/>
    <w:rsid w:val="00647AC1"/>
    <w:rsid w:val="00650013"/>
    <w:rsid w:val="00650067"/>
    <w:rsid w:val="00650108"/>
    <w:rsid w:val="00650B9D"/>
    <w:rsid w:val="006511E4"/>
    <w:rsid w:val="00651826"/>
    <w:rsid w:val="00651CD2"/>
    <w:rsid w:val="00651D2E"/>
    <w:rsid w:val="00651E64"/>
    <w:rsid w:val="00653533"/>
    <w:rsid w:val="006535B8"/>
    <w:rsid w:val="006543F5"/>
    <w:rsid w:val="0065453E"/>
    <w:rsid w:val="00654730"/>
    <w:rsid w:val="006548ED"/>
    <w:rsid w:val="00654CE9"/>
    <w:rsid w:val="00656226"/>
    <w:rsid w:val="006576A8"/>
    <w:rsid w:val="006577C5"/>
    <w:rsid w:val="006579E2"/>
    <w:rsid w:val="00657E3D"/>
    <w:rsid w:val="006600EA"/>
    <w:rsid w:val="0066035A"/>
    <w:rsid w:val="00660466"/>
    <w:rsid w:val="0066140A"/>
    <w:rsid w:val="00662008"/>
    <w:rsid w:val="00662B83"/>
    <w:rsid w:val="00663A32"/>
    <w:rsid w:val="00664CB8"/>
    <w:rsid w:val="006658D3"/>
    <w:rsid w:val="00666047"/>
    <w:rsid w:val="00666E7F"/>
    <w:rsid w:val="00670009"/>
    <w:rsid w:val="00671FEE"/>
    <w:rsid w:val="006727FC"/>
    <w:rsid w:val="00673ACC"/>
    <w:rsid w:val="006742B7"/>
    <w:rsid w:val="00674F4B"/>
    <w:rsid w:val="00674F56"/>
    <w:rsid w:val="0067503B"/>
    <w:rsid w:val="006751D9"/>
    <w:rsid w:val="006751FC"/>
    <w:rsid w:val="00676067"/>
    <w:rsid w:val="00676447"/>
    <w:rsid w:val="006764EB"/>
    <w:rsid w:val="00676870"/>
    <w:rsid w:val="00676E35"/>
    <w:rsid w:val="00676FC8"/>
    <w:rsid w:val="0067793F"/>
    <w:rsid w:val="00677CC6"/>
    <w:rsid w:val="0068061B"/>
    <w:rsid w:val="006807BB"/>
    <w:rsid w:val="00681351"/>
    <w:rsid w:val="006821B3"/>
    <w:rsid w:val="0068256A"/>
    <w:rsid w:val="00682689"/>
    <w:rsid w:val="006827CE"/>
    <w:rsid w:val="00682AA7"/>
    <w:rsid w:val="00683407"/>
    <w:rsid w:val="00683BDE"/>
    <w:rsid w:val="006841E1"/>
    <w:rsid w:val="00684260"/>
    <w:rsid w:val="00684BA0"/>
    <w:rsid w:val="00685092"/>
    <w:rsid w:val="006857DA"/>
    <w:rsid w:val="006858D2"/>
    <w:rsid w:val="006865FB"/>
    <w:rsid w:val="006868E5"/>
    <w:rsid w:val="00686AC1"/>
    <w:rsid w:val="0068790E"/>
    <w:rsid w:val="00687A8E"/>
    <w:rsid w:val="00687D4C"/>
    <w:rsid w:val="00687E4C"/>
    <w:rsid w:val="006903DD"/>
    <w:rsid w:val="00690DEE"/>
    <w:rsid w:val="00690F5F"/>
    <w:rsid w:val="006911FE"/>
    <w:rsid w:val="0069121A"/>
    <w:rsid w:val="0069358C"/>
    <w:rsid w:val="00693BB4"/>
    <w:rsid w:val="006940EC"/>
    <w:rsid w:val="006942C3"/>
    <w:rsid w:val="006948F1"/>
    <w:rsid w:val="00694D75"/>
    <w:rsid w:val="006956A7"/>
    <w:rsid w:val="006956F5"/>
    <w:rsid w:val="00696825"/>
    <w:rsid w:val="00696994"/>
    <w:rsid w:val="00697D26"/>
    <w:rsid w:val="006A0105"/>
    <w:rsid w:val="006A0677"/>
    <w:rsid w:val="006A1399"/>
    <w:rsid w:val="006A1FA2"/>
    <w:rsid w:val="006A2A52"/>
    <w:rsid w:val="006A2C71"/>
    <w:rsid w:val="006A3234"/>
    <w:rsid w:val="006A3417"/>
    <w:rsid w:val="006A3597"/>
    <w:rsid w:val="006A3DB1"/>
    <w:rsid w:val="006A41E8"/>
    <w:rsid w:val="006A66C4"/>
    <w:rsid w:val="006A6AA8"/>
    <w:rsid w:val="006A6BAA"/>
    <w:rsid w:val="006A70F3"/>
    <w:rsid w:val="006A7FF0"/>
    <w:rsid w:val="006B05D3"/>
    <w:rsid w:val="006B06F2"/>
    <w:rsid w:val="006B0CF4"/>
    <w:rsid w:val="006B1199"/>
    <w:rsid w:val="006B22D0"/>
    <w:rsid w:val="006B292D"/>
    <w:rsid w:val="006B4553"/>
    <w:rsid w:val="006B704B"/>
    <w:rsid w:val="006B7080"/>
    <w:rsid w:val="006B731A"/>
    <w:rsid w:val="006B79B4"/>
    <w:rsid w:val="006C01F2"/>
    <w:rsid w:val="006C0CD2"/>
    <w:rsid w:val="006C15CC"/>
    <w:rsid w:val="006C1833"/>
    <w:rsid w:val="006C40C8"/>
    <w:rsid w:val="006C4451"/>
    <w:rsid w:val="006C4B9B"/>
    <w:rsid w:val="006C56FB"/>
    <w:rsid w:val="006C6792"/>
    <w:rsid w:val="006C68F3"/>
    <w:rsid w:val="006C6EC1"/>
    <w:rsid w:val="006D007E"/>
    <w:rsid w:val="006D0604"/>
    <w:rsid w:val="006D0BB5"/>
    <w:rsid w:val="006D2879"/>
    <w:rsid w:val="006D310E"/>
    <w:rsid w:val="006D3113"/>
    <w:rsid w:val="006D4AE5"/>
    <w:rsid w:val="006D57B8"/>
    <w:rsid w:val="006D6503"/>
    <w:rsid w:val="006D69C2"/>
    <w:rsid w:val="006D6A7F"/>
    <w:rsid w:val="006D6D41"/>
    <w:rsid w:val="006D7012"/>
    <w:rsid w:val="006D777B"/>
    <w:rsid w:val="006E00B6"/>
    <w:rsid w:val="006E00EB"/>
    <w:rsid w:val="006E0634"/>
    <w:rsid w:val="006E0A36"/>
    <w:rsid w:val="006E0FBA"/>
    <w:rsid w:val="006E1528"/>
    <w:rsid w:val="006E181F"/>
    <w:rsid w:val="006E1A6C"/>
    <w:rsid w:val="006E1C29"/>
    <w:rsid w:val="006E2694"/>
    <w:rsid w:val="006E2883"/>
    <w:rsid w:val="006E2AAF"/>
    <w:rsid w:val="006E2F35"/>
    <w:rsid w:val="006E31AC"/>
    <w:rsid w:val="006E395D"/>
    <w:rsid w:val="006E3A77"/>
    <w:rsid w:val="006E3E13"/>
    <w:rsid w:val="006E3E65"/>
    <w:rsid w:val="006E45FE"/>
    <w:rsid w:val="006E5007"/>
    <w:rsid w:val="006E5D8A"/>
    <w:rsid w:val="006E61E6"/>
    <w:rsid w:val="006E639D"/>
    <w:rsid w:val="006E6515"/>
    <w:rsid w:val="006E68F7"/>
    <w:rsid w:val="006E6D95"/>
    <w:rsid w:val="006E6E1B"/>
    <w:rsid w:val="006E7393"/>
    <w:rsid w:val="006E756D"/>
    <w:rsid w:val="006E76A7"/>
    <w:rsid w:val="006E7F30"/>
    <w:rsid w:val="006F0204"/>
    <w:rsid w:val="006F06B5"/>
    <w:rsid w:val="006F0AC5"/>
    <w:rsid w:val="006F0B5C"/>
    <w:rsid w:val="006F1C74"/>
    <w:rsid w:val="006F2BEE"/>
    <w:rsid w:val="006F2C50"/>
    <w:rsid w:val="006F2D8D"/>
    <w:rsid w:val="006F2EAA"/>
    <w:rsid w:val="006F2F6E"/>
    <w:rsid w:val="006F2FAB"/>
    <w:rsid w:val="006F32AD"/>
    <w:rsid w:val="006F3A14"/>
    <w:rsid w:val="006F3E34"/>
    <w:rsid w:val="006F3EA7"/>
    <w:rsid w:val="006F41A8"/>
    <w:rsid w:val="006F5948"/>
    <w:rsid w:val="006F72CE"/>
    <w:rsid w:val="006F735C"/>
    <w:rsid w:val="006F7361"/>
    <w:rsid w:val="006F785E"/>
    <w:rsid w:val="006F7D20"/>
    <w:rsid w:val="00700EB5"/>
    <w:rsid w:val="00701A4E"/>
    <w:rsid w:val="00702583"/>
    <w:rsid w:val="0070276F"/>
    <w:rsid w:val="00702F86"/>
    <w:rsid w:val="00703B0C"/>
    <w:rsid w:val="00703F66"/>
    <w:rsid w:val="007042AB"/>
    <w:rsid w:val="007055BA"/>
    <w:rsid w:val="0070589F"/>
    <w:rsid w:val="00706634"/>
    <w:rsid w:val="00706D10"/>
    <w:rsid w:val="00707143"/>
    <w:rsid w:val="00707776"/>
    <w:rsid w:val="00707BF9"/>
    <w:rsid w:val="00707F18"/>
    <w:rsid w:val="00710D02"/>
    <w:rsid w:val="00711099"/>
    <w:rsid w:val="00711915"/>
    <w:rsid w:val="007157A0"/>
    <w:rsid w:val="00715CE0"/>
    <w:rsid w:val="00716EE8"/>
    <w:rsid w:val="00717EA2"/>
    <w:rsid w:val="0072033C"/>
    <w:rsid w:val="007204B1"/>
    <w:rsid w:val="00720724"/>
    <w:rsid w:val="00720D37"/>
    <w:rsid w:val="00720D93"/>
    <w:rsid w:val="00721A23"/>
    <w:rsid w:val="00721D26"/>
    <w:rsid w:val="00723079"/>
    <w:rsid w:val="0072349E"/>
    <w:rsid w:val="007244E1"/>
    <w:rsid w:val="007244FB"/>
    <w:rsid w:val="00724811"/>
    <w:rsid w:val="00724A97"/>
    <w:rsid w:val="00724BE8"/>
    <w:rsid w:val="00725259"/>
    <w:rsid w:val="00725E9B"/>
    <w:rsid w:val="007269CB"/>
    <w:rsid w:val="007271C0"/>
    <w:rsid w:val="007278AB"/>
    <w:rsid w:val="007303D0"/>
    <w:rsid w:val="00730ACD"/>
    <w:rsid w:val="00730E5E"/>
    <w:rsid w:val="00731092"/>
    <w:rsid w:val="007316E9"/>
    <w:rsid w:val="00731ED1"/>
    <w:rsid w:val="00732907"/>
    <w:rsid w:val="00732C44"/>
    <w:rsid w:val="00733618"/>
    <w:rsid w:val="00733C73"/>
    <w:rsid w:val="00733C74"/>
    <w:rsid w:val="00734202"/>
    <w:rsid w:val="007344D1"/>
    <w:rsid w:val="00734647"/>
    <w:rsid w:val="00734967"/>
    <w:rsid w:val="00734F1F"/>
    <w:rsid w:val="0073653F"/>
    <w:rsid w:val="00736DD0"/>
    <w:rsid w:val="00737048"/>
    <w:rsid w:val="007379D4"/>
    <w:rsid w:val="00737D51"/>
    <w:rsid w:val="00740066"/>
    <w:rsid w:val="00740DE8"/>
    <w:rsid w:val="0074137F"/>
    <w:rsid w:val="00741A0E"/>
    <w:rsid w:val="007425E6"/>
    <w:rsid w:val="007427D6"/>
    <w:rsid w:val="00743040"/>
    <w:rsid w:val="00743605"/>
    <w:rsid w:val="007444ED"/>
    <w:rsid w:val="00745935"/>
    <w:rsid w:val="0074606E"/>
    <w:rsid w:val="0074633B"/>
    <w:rsid w:val="007466C7"/>
    <w:rsid w:val="00747344"/>
    <w:rsid w:val="007477D3"/>
    <w:rsid w:val="00747EEE"/>
    <w:rsid w:val="00750526"/>
    <w:rsid w:val="00750E44"/>
    <w:rsid w:val="007517DB"/>
    <w:rsid w:val="00751A50"/>
    <w:rsid w:val="00751D78"/>
    <w:rsid w:val="0075215F"/>
    <w:rsid w:val="00752789"/>
    <w:rsid w:val="00753A62"/>
    <w:rsid w:val="007544FE"/>
    <w:rsid w:val="00754FE7"/>
    <w:rsid w:val="00755566"/>
    <w:rsid w:val="007565F2"/>
    <w:rsid w:val="007568BE"/>
    <w:rsid w:val="00756A0A"/>
    <w:rsid w:val="00756BF5"/>
    <w:rsid w:val="00756F5D"/>
    <w:rsid w:val="00757B79"/>
    <w:rsid w:val="007604D7"/>
    <w:rsid w:val="00761DD1"/>
    <w:rsid w:val="00762167"/>
    <w:rsid w:val="007622C1"/>
    <w:rsid w:val="00762B76"/>
    <w:rsid w:val="00764B18"/>
    <w:rsid w:val="0076504D"/>
    <w:rsid w:val="0076707F"/>
    <w:rsid w:val="00767196"/>
    <w:rsid w:val="00767393"/>
    <w:rsid w:val="00767633"/>
    <w:rsid w:val="00770760"/>
    <w:rsid w:val="00770A15"/>
    <w:rsid w:val="00771211"/>
    <w:rsid w:val="00771645"/>
    <w:rsid w:val="00772494"/>
    <w:rsid w:val="00772B6E"/>
    <w:rsid w:val="00772C09"/>
    <w:rsid w:val="007735CC"/>
    <w:rsid w:val="00774E3E"/>
    <w:rsid w:val="00775755"/>
    <w:rsid w:val="0077623A"/>
    <w:rsid w:val="00776C80"/>
    <w:rsid w:val="00776D19"/>
    <w:rsid w:val="00777F8C"/>
    <w:rsid w:val="00780BBA"/>
    <w:rsid w:val="0078120B"/>
    <w:rsid w:val="007818F9"/>
    <w:rsid w:val="0078305F"/>
    <w:rsid w:val="00783E72"/>
    <w:rsid w:val="00784270"/>
    <w:rsid w:val="007843F0"/>
    <w:rsid w:val="0078566F"/>
    <w:rsid w:val="0078688F"/>
    <w:rsid w:val="00786EC4"/>
    <w:rsid w:val="00787168"/>
    <w:rsid w:val="007873FD"/>
    <w:rsid w:val="007876D6"/>
    <w:rsid w:val="00787F66"/>
    <w:rsid w:val="00787F9F"/>
    <w:rsid w:val="0079099B"/>
    <w:rsid w:val="00792213"/>
    <w:rsid w:val="00792843"/>
    <w:rsid w:val="00793355"/>
    <w:rsid w:val="007933D7"/>
    <w:rsid w:val="0079377A"/>
    <w:rsid w:val="007951FA"/>
    <w:rsid w:val="007957A7"/>
    <w:rsid w:val="00796653"/>
    <w:rsid w:val="00796ADC"/>
    <w:rsid w:val="0079739F"/>
    <w:rsid w:val="007973A5"/>
    <w:rsid w:val="007977B8"/>
    <w:rsid w:val="007979C3"/>
    <w:rsid w:val="007A0072"/>
    <w:rsid w:val="007A0106"/>
    <w:rsid w:val="007A0115"/>
    <w:rsid w:val="007A05A3"/>
    <w:rsid w:val="007A0844"/>
    <w:rsid w:val="007A193C"/>
    <w:rsid w:val="007A1A59"/>
    <w:rsid w:val="007A1C82"/>
    <w:rsid w:val="007A1CE6"/>
    <w:rsid w:val="007A1E94"/>
    <w:rsid w:val="007A2E68"/>
    <w:rsid w:val="007A3D41"/>
    <w:rsid w:val="007A4520"/>
    <w:rsid w:val="007A45BD"/>
    <w:rsid w:val="007A47AA"/>
    <w:rsid w:val="007A4ADD"/>
    <w:rsid w:val="007A4BCB"/>
    <w:rsid w:val="007A4E4A"/>
    <w:rsid w:val="007A4EEF"/>
    <w:rsid w:val="007A4F29"/>
    <w:rsid w:val="007A5159"/>
    <w:rsid w:val="007A5658"/>
    <w:rsid w:val="007A580E"/>
    <w:rsid w:val="007A68E6"/>
    <w:rsid w:val="007A6BC9"/>
    <w:rsid w:val="007A741E"/>
    <w:rsid w:val="007B0C48"/>
    <w:rsid w:val="007B0DDF"/>
    <w:rsid w:val="007B1285"/>
    <w:rsid w:val="007B14BF"/>
    <w:rsid w:val="007B1594"/>
    <w:rsid w:val="007B1C5E"/>
    <w:rsid w:val="007B200C"/>
    <w:rsid w:val="007B20BE"/>
    <w:rsid w:val="007B2508"/>
    <w:rsid w:val="007B2753"/>
    <w:rsid w:val="007B3774"/>
    <w:rsid w:val="007B4251"/>
    <w:rsid w:val="007B44E9"/>
    <w:rsid w:val="007B4725"/>
    <w:rsid w:val="007B59A9"/>
    <w:rsid w:val="007B5D52"/>
    <w:rsid w:val="007B61B0"/>
    <w:rsid w:val="007B692E"/>
    <w:rsid w:val="007B6D1C"/>
    <w:rsid w:val="007B72EE"/>
    <w:rsid w:val="007B78F4"/>
    <w:rsid w:val="007C1665"/>
    <w:rsid w:val="007C1870"/>
    <w:rsid w:val="007C1E90"/>
    <w:rsid w:val="007C23D1"/>
    <w:rsid w:val="007C2EAE"/>
    <w:rsid w:val="007C3540"/>
    <w:rsid w:val="007C466E"/>
    <w:rsid w:val="007C52E3"/>
    <w:rsid w:val="007C5FC2"/>
    <w:rsid w:val="007C6A80"/>
    <w:rsid w:val="007D010C"/>
    <w:rsid w:val="007D0893"/>
    <w:rsid w:val="007D08B0"/>
    <w:rsid w:val="007D17B4"/>
    <w:rsid w:val="007D18DD"/>
    <w:rsid w:val="007D1AB4"/>
    <w:rsid w:val="007D2018"/>
    <w:rsid w:val="007D231C"/>
    <w:rsid w:val="007D243C"/>
    <w:rsid w:val="007D252D"/>
    <w:rsid w:val="007D29D2"/>
    <w:rsid w:val="007D4154"/>
    <w:rsid w:val="007D5DBA"/>
    <w:rsid w:val="007D63D2"/>
    <w:rsid w:val="007D6738"/>
    <w:rsid w:val="007D67F3"/>
    <w:rsid w:val="007E0A8C"/>
    <w:rsid w:val="007E1E45"/>
    <w:rsid w:val="007E2E8E"/>
    <w:rsid w:val="007E37A2"/>
    <w:rsid w:val="007E3EF1"/>
    <w:rsid w:val="007E3F37"/>
    <w:rsid w:val="007E42F6"/>
    <w:rsid w:val="007E4738"/>
    <w:rsid w:val="007E6CF1"/>
    <w:rsid w:val="007E714A"/>
    <w:rsid w:val="007E724F"/>
    <w:rsid w:val="007E780E"/>
    <w:rsid w:val="007F025E"/>
    <w:rsid w:val="007F0EE2"/>
    <w:rsid w:val="007F112B"/>
    <w:rsid w:val="007F2423"/>
    <w:rsid w:val="007F2D04"/>
    <w:rsid w:val="007F3420"/>
    <w:rsid w:val="007F36A3"/>
    <w:rsid w:val="007F5062"/>
    <w:rsid w:val="007F52D2"/>
    <w:rsid w:val="007F59F7"/>
    <w:rsid w:val="007F5D94"/>
    <w:rsid w:val="007F5E22"/>
    <w:rsid w:val="007F76A0"/>
    <w:rsid w:val="007F7AC1"/>
    <w:rsid w:val="0080047D"/>
    <w:rsid w:val="008008FB"/>
    <w:rsid w:val="00801960"/>
    <w:rsid w:val="008024D9"/>
    <w:rsid w:val="00803F69"/>
    <w:rsid w:val="00804162"/>
    <w:rsid w:val="00806B84"/>
    <w:rsid w:val="00810303"/>
    <w:rsid w:val="00812708"/>
    <w:rsid w:val="00812B2D"/>
    <w:rsid w:val="00812C75"/>
    <w:rsid w:val="00812F93"/>
    <w:rsid w:val="0081405F"/>
    <w:rsid w:val="0081419A"/>
    <w:rsid w:val="0081438A"/>
    <w:rsid w:val="00814E84"/>
    <w:rsid w:val="00814F71"/>
    <w:rsid w:val="00814FA8"/>
    <w:rsid w:val="00815A5A"/>
    <w:rsid w:val="008161A4"/>
    <w:rsid w:val="0081634D"/>
    <w:rsid w:val="008178B0"/>
    <w:rsid w:val="0082034D"/>
    <w:rsid w:val="008209BD"/>
    <w:rsid w:val="00820A3B"/>
    <w:rsid w:val="00821106"/>
    <w:rsid w:val="008214C9"/>
    <w:rsid w:val="00823892"/>
    <w:rsid w:val="00823E21"/>
    <w:rsid w:val="008252C2"/>
    <w:rsid w:val="00825736"/>
    <w:rsid w:val="00825BBB"/>
    <w:rsid w:val="00825EBE"/>
    <w:rsid w:val="00826355"/>
    <w:rsid w:val="0082662A"/>
    <w:rsid w:val="00826B28"/>
    <w:rsid w:val="0082714A"/>
    <w:rsid w:val="00827D09"/>
    <w:rsid w:val="008308FA"/>
    <w:rsid w:val="00831491"/>
    <w:rsid w:val="008319BD"/>
    <w:rsid w:val="008332D9"/>
    <w:rsid w:val="00833435"/>
    <w:rsid w:val="00833949"/>
    <w:rsid w:val="00833D26"/>
    <w:rsid w:val="00834DD9"/>
    <w:rsid w:val="00834EC4"/>
    <w:rsid w:val="00836C9F"/>
    <w:rsid w:val="00836CA8"/>
    <w:rsid w:val="00836DC2"/>
    <w:rsid w:val="008374C2"/>
    <w:rsid w:val="0084070A"/>
    <w:rsid w:val="00840CC9"/>
    <w:rsid w:val="00840E6A"/>
    <w:rsid w:val="00841172"/>
    <w:rsid w:val="00841725"/>
    <w:rsid w:val="0084181A"/>
    <w:rsid w:val="00841A5D"/>
    <w:rsid w:val="00841BB3"/>
    <w:rsid w:val="00842FE1"/>
    <w:rsid w:val="0084355B"/>
    <w:rsid w:val="00843B91"/>
    <w:rsid w:val="00843E5D"/>
    <w:rsid w:val="00844BC6"/>
    <w:rsid w:val="00845E05"/>
    <w:rsid w:val="008466CA"/>
    <w:rsid w:val="0084674B"/>
    <w:rsid w:val="0084681F"/>
    <w:rsid w:val="008473CD"/>
    <w:rsid w:val="00847814"/>
    <w:rsid w:val="008501F6"/>
    <w:rsid w:val="008507A5"/>
    <w:rsid w:val="0085148A"/>
    <w:rsid w:val="00852759"/>
    <w:rsid w:val="00852804"/>
    <w:rsid w:val="0085306E"/>
    <w:rsid w:val="008536AD"/>
    <w:rsid w:val="00853EAC"/>
    <w:rsid w:val="008542DA"/>
    <w:rsid w:val="008543AC"/>
    <w:rsid w:val="008547E5"/>
    <w:rsid w:val="00854AEC"/>
    <w:rsid w:val="008551BA"/>
    <w:rsid w:val="00855571"/>
    <w:rsid w:val="0085562A"/>
    <w:rsid w:val="008604A5"/>
    <w:rsid w:val="00861D69"/>
    <w:rsid w:val="00861EDD"/>
    <w:rsid w:val="00861F6F"/>
    <w:rsid w:val="00862238"/>
    <w:rsid w:val="00862837"/>
    <w:rsid w:val="00863C92"/>
    <w:rsid w:val="00863D8B"/>
    <w:rsid w:val="00864094"/>
    <w:rsid w:val="00864686"/>
    <w:rsid w:val="00864721"/>
    <w:rsid w:val="00864D3C"/>
    <w:rsid w:val="0086531A"/>
    <w:rsid w:val="00865DF7"/>
    <w:rsid w:val="00865F33"/>
    <w:rsid w:val="008701E2"/>
    <w:rsid w:val="00870761"/>
    <w:rsid w:val="0087155D"/>
    <w:rsid w:val="00871E29"/>
    <w:rsid w:val="008721E9"/>
    <w:rsid w:val="0087240F"/>
    <w:rsid w:val="00874A2E"/>
    <w:rsid w:val="00876905"/>
    <w:rsid w:val="00876D98"/>
    <w:rsid w:val="00877557"/>
    <w:rsid w:val="00877B4B"/>
    <w:rsid w:val="00877DAD"/>
    <w:rsid w:val="00880417"/>
    <w:rsid w:val="00881117"/>
    <w:rsid w:val="0088209F"/>
    <w:rsid w:val="0088260D"/>
    <w:rsid w:val="00882A93"/>
    <w:rsid w:val="00882D63"/>
    <w:rsid w:val="00882FB8"/>
    <w:rsid w:val="008833A6"/>
    <w:rsid w:val="008856C9"/>
    <w:rsid w:val="008856CC"/>
    <w:rsid w:val="00885E28"/>
    <w:rsid w:val="0088617E"/>
    <w:rsid w:val="008865B3"/>
    <w:rsid w:val="0088660A"/>
    <w:rsid w:val="008867F5"/>
    <w:rsid w:val="00886B49"/>
    <w:rsid w:val="008872D1"/>
    <w:rsid w:val="008873E2"/>
    <w:rsid w:val="00887937"/>
    <w:rsid w:val="00887ECD"/>
    <w:rsid w:val="008900D9"/>
    <w:rsid w:val="008908B0"/>
    <w:rsid w:val="008908F8"/>
    <w:rsid w:val="00890B3F"/>
    <w:rsid w:val="008918D2"/>
    <w:rsid w:val="00891967"/>
    <w:rsid w:val="008919BE"/>
    <w:rsid w:val="00892DB3"/>
    <w:rsid w:val="008931F8"/>
    <w:rsid w:val="00893489"/>
    <w:rsid w:val="00893798"/>
    <w:rsid w:val="00894AB4"/>
    <w:rsid w:val="00895343"/>
    <w:rsid w:val="00895E3B"/>
    <w:rsid w:val="00896571"/>
    <w:rsid w:val="00896C95"/>
    <w:rsid w:val="00896CA2"/>
    <w:rsid w:val="00897707"/>
    <w:rsid w:val="008A0457"/>
    <w:rsid w:val="008A10F0"/>
    <w:rsid w:val="008A15C7"/>
    <w:rsid w:val="008A164E"/>
    <w:rsid w:val="008A1B7A"/>
    <w:rsid w:val="008A245C"/>
    <w:rsid w:val="008A36BE"/>
    <w:rsid w:val="008A4469"/>
    <w:rsid w:val="008A5166"/>
    <w:rsid w:val="008A5339"/>
    <w:rsid w:val="008A53CB"/>
    <w:rsid w:val="008A63C4"/>
    <w:rsid w:val="008A64C6"/>
    <w:rsid w:val="008A686B"/>
    <w:rsid w:val="008A6DF4"/>
    <w:rsid w:val="008A6F3A"/>
    <w:rsid w:val="008B004F"/>
    <w:rsid w:val="008B14C0"/>
    <w:rsid w:val="008B1E0D"/>
    <w:rsid w:val="008B294B"/>
    <w:rsid w:val="008B3484"/>
    <w:rsid w:val="008B366D"/>
    <w:rsid w:val="008B36A3"/>
    <w:rsid w:val="008B3BF7"/>
    <w:rsid w:val="008B4693"/>
    <w:rsid w:val="008B4873"/>
    <w:rsid w:val="008B4CC4"/>
    <w:rsid w:val="008B51B5"/>
    <w:rsid w:val="008B53D4"/>
    <w:rsid w:val="008B5D85"/>
    <w:rsid w:val="008B64E8"/>
    <w:rsid w:val="008B6814"/>
    <w:rsid w:val="008B6B84"/>
    <w:rsid w:val="008B6B97"/>
    <w:rsid w:val="008B73CB"/>
    <w:rsid w:val="008B75DF"/>
    <w:rsid w:val="008B7DDC"/>
    <w:rsid w:val="008C0DDA"/>
    <w:rsid w:val="008C1D4B"/>
    <w:rsid w:val="008C1D62"/>
    <w:rsid w:val="008C24FA"/>
    <w:rsid w:val="008C2A03"/>
    <w:rsid w:val="008C30D5"/>
    <w:rsid w:val="008C3B34"/>
    <w:rsid w:val="008C3EF2"/>
    <w:rsid w:val="008C401D"/>
    <w:rsid w:val="008C42A4"/>
    <w:rsid w:val="008C4C3F"/>
    <w:rsid w:val="008C6086"/>
    <w:rsid w:val="008C658F"/>
    <w:rsid w:val="008C72A3"/>
    <w:rsid w:val="008C755E"/>
    <w:rsid w:val="008D1FB1"/>
    <w:rsid w:val="008D2075"/>
    <w:rsid w:val="008D260F"/>
    <w:rsid w:val="008D275D"/>
    <w:rsid w:val="008D27F6"/>
    <w:rsid w:val="008D2819"/>
    <w:rsid w:val="008D455B"/>
    <w:rsid w:val="008D5052"/>
    <w:rsid w:val="008D70D7"/>
    <w:rsid w:val="008D7BC1"/>
    <w:rsid w:val="008D7BE7"/>
    <w:rsid w:val="008D7DA7"/>
    <w:rsid w:val="008D7E80"/>
    <w:rsid w:val="008E06A6"/>
    <w:rsid w:val="008E3BFF"/>
    <w:rsid w:val="008E4624"/>
    <w:rsid w:val="008E4932"/>
    <w:rsid w:val="008E53BB"/>
    <w:rsid w:val="008E59C7"/>
    <w:rsid w:val="008E5A17"/>
    <w:rsid w:val="008E62E7"/>
    <w:rsid w:val="008E7326"/>
    <w:rsid w:val="008E7739"/>
    <w:rsid w:val="008E7FF7"/>
    <w:rsid w:val="008F12BD"/>
    <w:rsid w:val="008F186F"/>
    <w:rsid w:val="008F26B8"/>
    <w:rsid w:val="008F2C6C"/>
    <w:rsid w:val="008F354E"/>
    <w:rsid w:val="008F3EA1"/>
    <w:rsid w:val="008F4461"/>
    <w:rsid w:val="008F4682"/>
    <w:rsid w:val="008F4E18"/>
    <w:rsid w:val="008F5852"/>
    <w:rsid w:val="008F5A2E"/>
    <w:rsid w:val="008F618D"/>
    <w:rsid w:val="008F61E9"/>
    <w:rsid w:val="008F6304"/>
    <w:rsid w:val="0090060A"/>
    <w:rsid w:val="009006AE"/>
    <w:rsid w:val="00900860"/>
    <w:rsid w:val="009008FB"/>
    <w:rsid w:val="009009AA"/>
    <w:rsid w:val="00900E3C"/>
    <w:rsid w:val="00900FC0"/>
    <w:rsid w:val="00901D37"/>
    <w:rsid w:val="00901FB8"/>
    <w:rsid w:val="00902A28"/>
    <w:rsid w:val="00903481"/>
    <w:rsid w:val="0090382A"/>
    <w:rsid w:val="00903BE3"/>
    <w:rsid w:val="009042CA"/>
    <w:rsid w:val="0090457D"/>
    <w:rsid w:val="0090589B"/>
    <w:rsid w:val="00905B93"/>
    <w:rsid w:val="00906096"/>
    <w:rsid w:val="0090718C"/>
    <w:rsid w:val="00907411"/>
    <w:rsid w:val="00907749"/>
    <w:rsid w:val="00907876"/>
    <w:rsid w:val="0091091C"/>
    <w:rsid w:val="00911064"/>
    <w:rsid w:val="00912636"/>
    <w:rsid w:val="00912676"/>
    <w:rsid w:val="00912952"/>
    <w:rsid w:val="00912E80"/>
    <w:rsid w:val="00913BB1"/>
    <w:rsid w:val="00913DC4"/>
    <w:rsid w:val="0091411A"/>
    <w:rsid w:val="0091445F"/>
    <w:rsid w:val="009146B2"/>
    <w:rsid w:val="00914C71"/>
    <w:rsid w:val="00914D1D"/>
    <w:rsid w:val="009153B7"/>
    <w:rsid w:val="009158F9"/>
    <w:rsid w:val="009160CF"/>
    <w:rsid w:val="00916808"/>
    <w:rsid w:val="0091696B"/>
    <w:rsid w:val="00916B80"/>
    <w:rsid w:val="00917109"/>
    <w:rsid w:val="00917174"/>
    <w:rsid w:val="00917571"/>
    <w:rsid w:val="00917635"/>
    <w:rsid w:val="00917CD5"/>
    <w:rsid w:val="00920245"/>
    <w:rsid w:val="0092052C"/>
    <w:rsid w:val="00920E16"/>
    <w:rsid w:val="00921A5C"/>
    <w:rsid w:val="00921B18"/>
    <w:rsid w:val="00922114"/>
    <w:rsid w:val="00922588"/>
    <w:rsid w:val="009229DF"/>
    <w:rsid w:val="00922C33"/>
    <w:rsid w:val="00922D4A"/>
    <w:rsid w:val="00922EB8"/>
    <w:rsid w:val="00923A0B"/>
    <w:rsid w:val="00923A17"/>
    <w:rsid w:val="00923EA9"/>
    <w:rsid w:val="00924B2F"/>
    <w:rsid w:val="00924B65"/>
    <w:rsid w:val="00924F9A"/>
    <w:rsid w:val="00925073"/>
    <w:rsid w:val="00925983"/>
    <w:rsid w:val="00925CD1"/>
    <w:rsid w:val="00926157"/>
    <w:rsid w:val="00926543"/>
    <w:rsid w:val="00926A6D"/>
    <w:rsid w:val="009279B7"/>
    <w:rsid w:val="00927E27"/>
    <w:rsid w:val="00930368"/>
    <w:rsid w:val="00930A3E"/>
    <w:rsid w:val="00931386"/>
    <w:rsid w:val="00931671"/>
    <w:rsid w:val="0093203C"/>
    <w:rsid w:val="00932358"/>
    <w:rsid w:val="00932E16"/>
    <w:rsid w:val="0093327E"/>
    <w:rsid w:val="0093460A"/>
    <w:rsid w:val="00936B3F"/>
    <w:rsid w:val="009375BD"/>
    <w:rsid w:val="009375CC"/>
    <w:rsid w:val="0094053C"/>
    <w:rsid w:val="009424E8"/>
    <w:rsid w:val="009436ED"/>
    <w:rsid w:val="00944908"/>
    <w:rsid w:val="00944FFE"/>
    <w:rsid w:val="00945669"/>
    <w:rsid w:val="0094602F"/>
    <w:rsid w:val="0094619D"/>
    <w:rsid w:val="00946650"/>
    <w:rsid w:val="009470A7"/>
    <w:rsid w:val="009470C3"/>
    <w:rsid w:val="00947795"/>
    <w:rsid w:val="00950447"/>
    <w:rsid w:val="00950E78"/>
    <w:rsid w:val="009517DB"/>
    <w:rsid w:val="00951B60"/>
    <w:rsid w:val="00952CBF"/>
    <w:rsid w:val="00953549"/>
    <w:rsid w:val="0095356E"/>
    <w:rsid w:val="00953843"/>
    <w:rsid w:val="00953C36"/>
    <w:rsid w:val="00953CA2"/>
    <w:rsid w:val="00954C57"/>
    <w:rsid w:val="00955D52"/>
    <w:rsid w:val="009561EF"/>
    <w:rsid w:val="00956679"/>
    <w:rsid w:val="0095687F"/>
    <w:rsid w:val="00956F55"/>
    <w:rsid w:val="00957520"/>
    <w:rsid w:val="00957DD3"/>
    <w:rsid w:val="00960797"/>
    <w:rsid w:val="00960A4F"/>
    <w:rsid w:val="00960AB2"/>
    <w:rsid w:val="00960CA0"/>
    <w:rsid w:val="00961116"/>
    <w:rsid w:val="009619F1"/>
    <w:rsid w:val="00961F3D"/>
    <w:rsid w:val="009625D3"/>
    <w:rsid w:val="00962F03"/>
    <w:rsid w:val="00963018"/>
    <w:rsid w:val="00963183"/>
    <w:rsid w:val="0096332B"/>
    <w:rsid w:val="00963527"/>
    <w:rsid w:val="009643B0"/>
    <w:rsid w:val="00964424"/>
    <w:rsid w:val="00964450"/>
    <w:rsid w:val="009649CC"/>
    <w:rsid w:val="00964E6C"/>
    <w:rsid w:val="009655C8"/>
    <w:rsid w:val="00965783"/>
    <w:rsid w:val="00966AD3"/>
    <w:rsid w:val="00966DAF"/>
    <w:rsid w:val="00966DB8"/>
    <w:rsid w:val="009702D6"/>
    <w:rsid w:val="009708AC"/>
    <w:rsid w:val="00971DCA"/>
    <w:rsid w:val="00971F60"/>
    <w:rsid w:val="009726C1"/>
    <w:rsid w:val="0097281C"/>
    <w:rsid w:val="00972EC1"/>
    <w:rsid w:val="009737F6"/>
    <w:rsid w:val="00973C17"/>
    <w:rsid w:val="00975A46"/>
    <w:rsid w:val="00976A63"/>
    <w:rsid w:val="00976BC0"/>
    <w:rsid w:val="00977647"/>
    <w:rsid w:val="0097783A"/>
    <w:rsid w:val="00977D39"/>
    <w:rsid w:val="00977F47"/>
    <w:rsid w:val="00980A52"/>
    <w:rsid w:val="00980D00"/>
    <w:rsid w:val="00981313"/>
    <w:rsid w:val="00984415"/>
    <w:rsid w:val="00984568"/>
    <w:rsid w:val="00985EF7"/>
    <w:rsid w:val="00986C28"/>
    <w:rsid w:val="00986F16"/>
    <w:rsid w:val="009877B8"/>
    <w:rsid w:val="00987A7A"/>
    <w:rsid w:val="00990369"/>
    <w:rsid w:val="0099070D"/>
    <w:rsid w:val="00990A12"/>
    <w:rsid w:val="00990D15"/>
    <w:rsid w:val="00992352"/>
    <w:rsid w:val="00992844"/>
    <w:rsid w:val="009946ED"/>
    <w:rsid w:val="0099478F"/>
    <w:rsid w:val="00994D60"/>
    <w:rsid w:val="00995A1C"/>
    <w:rsid w:val="00996274"/>
    <w:rsid w:val="00996C67"/>
    <w:rsid w:val="009972AA"/>
    <w:rsid w:val="009975BB"/>
    <w:rsid w:val="0099766D"/>
    <w:rsid w:val="00997A07"/>
    <w:rsid w:val="00997A0D"/>
    <w:rsid w:val="00997E8C"/>
    <w:rsid w:val="009A0192"/>
    <w:rsid w:val="009A08AF"/>
    <w:rsid w:val="009A0A2A"/>
    <w:rsid w:val="009A1A5D"/>
    <w:rsid w:val="009A2873"/>
    <w:rsid w:val="009A2EAD"/>
    <w:rsid w:val="009A2FDC"/>
    <w:rsid w:val="009A336A"/>
    <w:rsid w:val="009A38D7"/>
    <w:rsid w:val="009A3F7E"/>
    <w:rsid w:val="009A43E7"/>
    <w:rsid w:val="009A45F0"/>
    <w:rsid w:val="009A4E50"/>
    <w:rsid w:val="009A5A38"/>
    <w:rsid w:val="009A5AD0"/>
    <w:rsid w:val="009A5E9C"/>
    <w:rsid w:val="009A5FA0"/>
    <w:rsid w:val="009A6495"/>
    <w:rsid w:val="009A709D"/>
    <w:rsid w:val="009A758E"/>
    <w:rsid w:val="009A7BD5"/>
    <w:rsid w:val="009B0974"/>
    <w:rsid w:val="009B0981"/>
    <w:rsid w:val="009B13EA"/>
    <w:rsid w:val="009B149B"/>
    <w:rsid w:val="009B1573"/>
    <w:rsid w:val="009B2CA6"/>
    <w:rsid w:val="009B342C"/>
    <w:rsid w:val="009B413F"/>
    <w:rsid w:val="009B4AE0"/>
    <w:rsid w:val="009B4C58"/>
    <w:rsid w:val="009B51DF"/>
    <w:rsid w:val="009B60B6"/>
    <w:rsid w:val="009B6F63"/>
    <w:rsid w:val="009B789B"/>
    <w:rsid w:val="009B7B96"/>
    <w:rsid w:val="009B7DDD"/>
    <w:rsid w:val="009C05DC"/>
    <w:rsid w:val="009C1227"/>
    <w:rsid w:val="009C1BA9"/>
    <w:rsid w:val="009C23A7"/>
    <w:rsid w:val="009C2CF5"/>
    <w:rsid w:val="009C34BB"/>
    <w:rsid w:val="009C3963"/>
    <w:rsid w:val="009C4486"/>
    <w:rsid w:val="009C4ED2"/>
    <w:rsid w:val="009C6205"/>
    <w:rsid w:val="009C6573"/>
    <w:rsid w:val="009C667E"/>
    <w:rsid w:val="009C6A90"/>
    <w:rsid w:val="009C7460"/>
    <w:rsid w:val="009C7713"/>
    <w:rsid w:val="009D0BE5"/>
    <w:rsid w:val="009D10C1"/>
    <w:rsid w:val="009D11EF"/>
    <w:rsid w:val="009D1C71"/>
    <w:rsid w:val="009D22E7"/>
    <w:rsid w:val="009D25E2"/>
    <w:rsid w:val="009D2BAF"/>
    <w:rsid w:val="009D2F98"/>
    <w:rsid w:val="009D4513"/>
    <w:rsid w:val="009D45B8"/>
    <w:rsid w:val="009D45C2"/>
    <w:rsid w:val="009D46D6"/>
    <w:rsid w:val="009D4E4B"/>
    <w:rsid w:val="009D5D57"/>
    <w:rsid w:val="009D5DA2"/>
    <w:rsid w:val="009D623A"/>
    <w:rsid w:val="009D6E2C"/>
    <w:rsid w:val="009D7082"/>
    <w:rsid w:val="009D7206"/>
    <w:rsid w:val="009E02E8"/>
    <w:rsid w:val="009E0351"/>
    <w:rsid w:val="009E0674"/>
    <w:rsid w:val="009E0A5B"/>
    <w:rsid w:val="009E2284"/>
    <w:rsid w:val="009E22BB"/>
    <w:rsid w:val="009E285A"/>
    <w:rsid w:val="009E2D3A"/>
    <w:rsid w:val="009E2ED6"/>
    <w:rsid w:val="009E378E"/>
    <w:rsid w:val="009E40D4"/>
    <w:rsid w:val="009E4A42"/>
    <w:rsid w:val="009E5504"/>
    <w:rsid w:val="009E5895"/>
    <w:rsid w:val="009E5A3A"/>
    <w:rsid w:val="009E627D"/>
    <w:rsid w:val="009E6A51"/>
    <w:rsid w:val="009E6CE2"/>
    <w:rsid w:val="009E7DC1"/>
    <w:rsid w:val="009F076B"/>
    <w:rsid w:val="009F0B2B"/>
    <w:rsid w:val="009F1EC6"/>
    <w:rsid w:val="009F3EE0"/>
    <w:rsid w:val="009F45B6"/>
    <w:rsid w:val="009F5305"/>
    <w:rsid w:val="009F5355"/>
    <w:rsid w:val="009F5658"/>
    <w:rsid w:val="009F56A3"/>
    <w:rsid w:val="009F5799"/>
    <w:rsid w:val="009F613B"/>
    <w:rsid w:val="009F61B2"/>
    <w:rsid w:val="009F643C"/>
    <w:rsid w:val="009F6A03"/>
    <w:rsid w:val="009F7F43"/>
    <w:rsid w:val="00A00387"/>
    <w:rsid w:val="00A00861"/>
    <w:rsid w:val="00A00E31"/>
    <w:rsid w:val="00A012F8"/>
    <w:rsid w:val="00A01697"/>
    <w:rsid w:val="00A017A4"/>
    <w:rsid w:val="00A01A50"/>
    <w:rsid w:val="00A02767"/>
    <w:rsid w:val="00A02E42"/>
    <w:rsid w:val="00A036DD"/>
    <w:rsid w:val="00A0447F"/>
    <w:rsid w:val="00A0576E"/>
    <w:rsid w:val="00A05DA8"/>
    <w:rsid w:val="00A05E22"/>
    <w:rsid w:val="00A06135"/>
    <w:rsid w:val="00A0713F"/>
    <w:rsid w:val="00A07F85"/>
    <w:rsid w:val="00A10221"/>
    <w:rsid w:val="00A10E06"/>
    <w:rsid w:val="00A12D02"/>
    <w:rsid w:val="00A12EC2"/>
    <w:rsid w:val="00A1341C"/>
    <w:rsid w:val="00A1371D"/>
    <w:rsid w:val="00A146C3"/>
    <w:rsid w:val="00A14A3D"/>
    <w:rsid w:val="00A154ED"/>
    <w:rsid w:val="00A15A0C"/>
    <w:rsid w:val="00A1618B"/>
    <w:rsid w:val="00A1666F"/>
    <w:rsid w:val="00A1739A"/>
    <w:rsid w:val="00A17557"/>
    <w:rsid w:val="00A17E98"/>
    <w:rsid w:val="00A20844"/>
    <w:rsid w:val="00A2148B"/>
    <w:rsid w:val="00A2183A"/>
    <w:rsid w:val="00A23A6D"/>
    <w:rsid w:val="00A24257"/>
    <w:rsid w:val="00A26246"/>
    <w:rsid w:val="00A26443"/>
    <w:rsid w:val="00A26DE0"/>
    <w:rsid w:val="00A27155"/>
    <w:rsid w:val="00A3084D"/>
    <w:rsid w:val="00A30DAD"/>
    <w:rsid w:val="00A3194E"/>
    <w:rsid w:val="00A31BCA"/>
    <w:rsid w:val="00A31FEE"/>
    <w:rsid w:val="00A331E4"/>
    <w:rsid w:val="00A33688"/>
    <w:rsid w:val="00A34941"/>
    <w:rsid w:val="00A34EDC"/>
    <w:rsid w:val="00A3566A"/>
    <w:rsid w:val="00A3591C"/>
    <w:rsid w:val="00A36ACE"/>
    <w:rsid w:val="00A37952"/>
    <w:rsid w:val="00A37F28"/>
    <w:rsid w:val="00A4039E"/>
    <w:rsid w:val="00A40B7F"/>
    <w:rsid w:val="00A41354"/>
    <w:rsid w:val="00A41C2B"/>
    <w:rsid w:val="00A41DC5"/>
    <w:rsid w:val="00A428F9"/>
    <w:rsid w:val="00A434CA"/>
    <w:rsid w:val="00A436D4"/>
    <w:rsid w:val="00A448E0"/>
    <w:rsid w:val="00A4495F"/>
    <w:rsid w:val="00A44B7D"/>
    <w:rsid w:val="00A44E13"/>
    <w:rsid w:val="00A44E8E"/>
    <w:rsid w:val="00A45410"/>
    <w:rsid w:val="00A46C10"/>
    <w:rsid w:val="00A47220"/>
    <w:rsid w:val="00A50A78"/>
    <w:rsid w:val="00A5296F"/>
    <w:rsid w:val="00A52F01"/>
    <w:rsid w:val="00A533A1"/>
    <w:rsid w:val="00A5377F"/>
    <w:rsid w:val="00A53A59"/>
    <w:rsid w:val="00A53D08"/>
    <w:rsid w:val="00A5421B"/>
    <w:rsid w:val="00A54A2D"/>
    <w:rsid w:val="00A55B9F"/>
    <w:rsid w:val="00A561F8"/>
    <w:rsid w:val="00A56317"/>
    <w:rsid w:val="00A56776"/>
    <w:rsid w:val="00A56946"/>
    <w:rsid w:val="00A5710D"/>
    <w:rsid w:val="00A60338"/>
    <w:rsid w:val="00A6043A"/>
    <w:rsid w:val="00A629B7"/>
    <w:rsid w:val="00A631D5"/>
    <w:rsid w:val="00A634A6"/>
    <w:rsid w:val="00A63CF9"/>
    <w:rsid w:val="00A64121"/>
    <w:rsid w:val="00A646AB"/>
    <w:rsid w:val="00A660D2"/>
    <w:rsid w:val="00A6618A"/>
    <w:rsid w:val="00A66226"/>
    <w:rsid w:val="00A662E7"/>
    <w:rsid w:val="00A665C7"/>
    <w:rsid w:val="00A665F0"/>
    <w:rsid w:val="00A66C40"/>
    <w:rsid w:val="00A701C8"/>
    <w:rsid w:val="00A70463"/>
    <w:rsid w:val="00A70715"/>
    <w:rsid w:val="00A71331"/>
    <w:rsid w:val="00A715C9"/>
    <w:rsid w:val="00A723BF"/>
    <w:rsid w:val="00A72605"/>
    <w:rsid w:val="00A73283"/>
    <w:rsid w:val="00A73BFE"/>
    <w:rsid w:val="00A746DD"/>
    <w:rsid w:val="00A74797"/>
    <w:rsid w:val="00A74DF5"/>
    <w:rsid w:val="00A74E04"/>
    <w:rsid w:val="00A7510B"/>
    <w:rsid w:val="00A7521A"/>
    <w:rsid w:val="00A757FE"/>
    <w:rsid w:val="00A765F2"/>
    <w:rsid w:val="00A76C59"/>
    <w:rsid w:val="00A80323"/>
    <w:rsid w:val="00A80550"/>
    <w:rsid w:val="00A81D47"/>
    <w:rsid w:val="00A81D60"/>
    <w:rsid w:val="00A82686"/>
    <w:rsid w:val="00A829A5"/>
    <w:rsid w:val="00A840C4"/>
    <w:rsid w:val="00A84CD5"/>
    <w:rsid w:val="00A84D8E"/>
    <w:rsid w:val="00A8559C"/>
    <w:rsid w:val="00A85C54"/>
    <w:rsid w:val="00A85D9E"/>
    <w:rsid w:val="00A868E2"/>
    <w:rsid w:val="00A87842"/>
    <w:rsid w:val="00A8785D"/>
    <w:rsid w:val="00A9028A"/>
    <w:rsid w:val="00A91B36"/>
    <w:rsid w:val="00A927CF"/>
    <w:rsid w:val="00A94D2F"/>
    <w:rsid w:val="00A95584"/>
    <w:rsid w:val="00A9581D"/>
    <w:rsid w:val="00A95854"/>
    <w:rsid w:val="00A95B68"/>
    <w:rsid w:val="00A95CEA"/>
    <w:rsid w:val="00A96CDB"/>
    <w:rsid w:val="00A973FA"/>
    <w:rsid w:val="00A97B92"/>
    <w:rsid w:val="00AA0308"/>
    <w:rsid w:val="00AA19F4"/>
    <w:rsid w:val="00AA1A99"/>
    <w:rsid w:val="00AA231B"/>
    <w:rsid w:val="00AA3AE2"/>
    <w:rsid w:val="00AA4D60"/>
    <w:rsid w:val="00AA542C"/>
    <w:rsid w:val="00AA5B91"/>
    <w:rsid w:val="00AA5CBB"/>
    <w:rsid w:val="00AA700A"/>
    <w:rsid w:val="00AA76B7"/>
    <w:rsid w:val="00AA79DD"/>
    <w:rsid w:val="00AB112C"/>
    <w:rsid w:val="00AB18AA"/>
    <w:rsid w:val="00AB1C86"/>
    <w:rsid w:val="00AB2E6E"/>
    <w:rsid w:val="00AB2F9D"/>
    <w:rsid w:val="00AB39DE"/>
    <w:rsid w:val="00AB3A07"/>
    <w:rsid w:val="00AB4B36"/>
    <w:rsid w:val="00AB53CE"/>
    <w:rsid w:val="00AB5C47"/>
    <w:rsid w:val="00AB6BF5"/>
    <w:rsid w:val="00AB75D7"/>
    <w:rsid w:val="00AB7D39"/>
    <w:rsid w:val="00AC02F0"/>
    <w:rsid w:val="00AC047F"/>
    <w:rsid w:val="00AC08DF"/>
    <w:rsid w:val="00AC0A09"/>
    <w:rsid w:val="00AC0F19"/>
    <w:rsid w:val="00AC25DA"/>
    <w:rsid w:val="00AC30C0"/>
    <w:rsid w:val="00AC3578"/>
    <w:rsid w:val="00AC3791"/>
    <w:rsid w:val="00AC41A7"/>
    <w:rsid w:val="00AC4C8B"/>
    <w:rsid w:val="00AC4CDB"/>
    <w:rsid w:val="00AC50DC"/>
    <w:rsid w:val="00AC55B9"/>
    <w:rsid w:val="00AC5766"/>
    <w:rsid w:val="00AC5E82"/>
    <w:rsid w:val="00AC68EF"/>
    <w:rsid w:val="00AC7102"/>
    <w:rsid w:val="00AC72BF"/>
    <w:rsid w:val="00AC7E26"/>
    <w:rsid w:val="00AD005A"/>
    <w:rsid w:val="00AD0499"/>
    <w:rsid w:val="00AD05D2"/>
    <w:rsid w:val="00AD06AA"/>
    <w:rsid w:val="00AD1B02"/>
    <w:rsid w:val="00AD2A03"/>
    <w:rsid w:val="00AD31D7"/>
    <w:rsid w:val="00AD37C1"/>
    <w:rsid w:val="00AD392A"/>
    <w:rsid w:val="00AD4281"/>
    <w:rsid w:val="00AD4777"/>
    <w:rsid w:val="00AD4C5E"/>
    <w:rsid w:val="00AD4F05"/>
    <w:rsid w:val="00AD5004"/>
    <w:rsid w:val="00AD6402"/>
    <w:rsid w:val="00AD64D4"/>
    <w:rsid w:val="00AD66DC"/>
    <w:rsid w:val="00AD7DE3"/>
    <w:rsid w:val="00AE0141"/>
    <w:rsid w:val="00AE0164"/>
    <w:rsid w:val="00AE074C"/>
    <w:rsid w:val="00AE244A"/>
    <w:rsid w:val="00AE31B3"/>
    <w:rsid w:val="00AE3493"/>
    <w:rsid w:val="00AE5408"/>
    <w:rsid w:val="00AE5494"/>
    <w:rsid w:val="00AE5985"/>
    <w:rsid w:val="00AE5BEA"/>
    <w:rsid w:val="00AE6FE5"/>
    <w:rsid w:val="00AE7AF7"/>
    <w:rsid w:val="00AF0646"/>
    <w:rsid w:val="00AF0C35"/>
    <w:rsid w:val="00AF19C2"/>
    <w:rsid w:val="00AF1E0F"/>
    <w:rsid w:val="00AF22F5"/>
    <w:rsid w:val="00AF2897"/>
    <w:rsid w:val="00AF2983"/>
    <w:rsid w:val="00AF36D8"/>
    <w:rsid w:val="00AF48A0"/>
    <w:rsid w:val="00AF4BD1"/>
    <w:rsid w:val="00AF4C02"/>
    <w:rsid w:val="00AF4FF8"/>
    <w:rsid w:val="00AF568A"/>
    <w:rsid w:val="00AF5773"/>
    <w:rsid w:val="00AF5A84"/>
    <w:rsid w:val="00AF5CE0"/>
    <w:rsid w:val="00AF628A"/>
    <w:rsid w:val="00AF632C"/>
    <w:rsid w:val="00AF65B5"/>
    <w:rsid w:val="00AF661D"/>
    <w:rsid w:val="00AF7622"/>
    <w:rsid w:val="00AF7B5B"/>
    <w:rsid w:val="00B008B1"/>
    <w:rsid w:val="00B017DD"/>
    <w:rsid w:val="00B019F9"/>
    <w:rsid w:val="00B01F0C"/>
    <w:rsid w:val="00B02A6F"/>
    <w:rsid w:val="00B032F4"/>
    <w:rsid w:val="00B0374D"/>
    <w:rsid w:val="00B04AA7"/>
    <w:rsid w:val="00B0564F"/>
    <w:rsid w:val="00B05A78"/>
    <w:rsid w:val="00B05EA7"/>
    <w:rsid w:val="00B06FCF"/>
    <w:rsid w:val="00B07E93"/>
    <w:rsid w:val="00B109F1"/>
    <w:rsid w:val="00B10E46"/>
    <w:rsid w:val="00B117F6"/>
    <w:rsid w:val="00B13F9B"/>
    <w:rsid w:val="00B14123"/>
    <w:rsid w:val="00B1434B"/>
    <w:rsid w:val="00B144EF"/>
    <w:rsid w:val="00B15860"/>
    <w:rsid w:val="00B15B4A"/>
    <w:rsid w:val="00B16480"/>
    <w:rsid w:val="00B16AF5"/>
    <w:rsid w:val="00B17109"/>
    <w:rsid w:val="00B21838"/>
    <w:rsid w:val="00B21B93"/>
    <w:rsid w:val="00B2256F"/>
    <w:rsid w:val="00B22DBB"/>
    <w:rsid w:val="00B22DF5"/>
    <w:rsid w:val="00B2523D"/>
    <w:rsid w:val="00B27294"/>
    <w:rsid w:val="00B2764F"/>
    <w:rsid w:val="00B302FC"/>
    <w:rsid w:val="00B304EA"/>
    <w:rsid w:val="00B30D17"/>
    <w:rsid w:val="00B32281"/>
    <w:rsid w:val="00B32C9F"/>
    <w:rsid w:val="00B334A1"/>
    <w:rsid w:val="00B33A70"/>
    <w:rsid w:val="00B34DA6"/>
    <w:rsid w:val="00B35056"/>
    <w:rsid w:val="00B35355"/>
    <w:rsid w:val="00B35BC3"/>
    <w:rsid w:val="00B3663C"/>
    <w:rsid w:val="00B36A5C"/>
    <w:rsid w:val="00B37A33"/>
    <w:rsid w:val="00B406F2"/>
    <w:rsid w:val="00B40C73"/>
    <w:rsid w:val="00B4231F"/>
    <w:rsid w:val="00B42CDC"/>
    <w:rsid w:val="00B42CEB"/>
    <w:rsid w:val="00B43780"/>
    <w:rsid w:val="00B43EA3"/>
    <w:rsid w:val="00B4423A"/>
    <w:rsid w:val="00B45873"/>
    <w:rsid w:val="00B45BA4"/>
    <w:rsid w:val="00B4665E"/>
    <w:rsid w:val="00B46910"/>
    <w:rsid w:val="00B46D5E"/>
    <w:rsid w:val="00B50720"/>
    <w:rsid w:val="00B5075A"/>
    <w:rsid w:val="00B50855"/>
    <w:rsid w:val="00B52288"/>
    <w:rsid w:val="00B5448C"/>
    <w:rsid w:val="00B549EE"/>
    <w:rsid w:val="00B54D88"/>
    <w:rsid w:val="00B55ED8"/>
    <w:rsid w:val="00B561B5"/>
    <w:rsid w:val="00B561BC"/>
    <w:rsid w:val="00B57B6B"/>
    <w:rsid w:val="00B604EE"/>
    <w:rsid w:val="00B616C0"/>
    <w:rsid w:val="00B643DC"/>
    <w:rsid w:val="00B64667"/>
    <w:rsid w:val="00B64907"/>
    <w:rsid w:val="00B64A16"/>
    <w:rsid w:val="00B64B72"/>
    <w:rsid w:val="00B6518F"/>
    <w:rsid w:val="00B65BDE"/>
    <w:rsid w:val="00B65EDC"/>
    <w:rsid w:val="00B661D8"/>
    <w:rsid w:val="00B665D8"/>
    <w:rsid w:val="00B675DF"/>
    <w:rsid w:val="00B67863"/>
    <w:rsid w:val="00B67B2D"/>
    <w:rsid w:val="00B70545"/>
    <w:rsid w:val="00B70F1C"/>
    <w:rsid w:val="00B71395"/>
    <w:rsid w:val="00B71675"/>
    <w:rsid w:val="00B71C2D"/>
    <w:rsid w:val="00B71F13"/>
    <w:rsid w:val="00B72988"/>
    <w:rsid w:val="00B72D3A"/>
    <w:rsid w:val="00B731CE"/>
    <w:rsid w:val="00B75336"/>
    <w:rsid w:val="00B75779"/>
    <w:rsid w:val="00B75EAD"/>
    <w:rsid w:val="00B76B87"/>
    <w:rsid w:val="00B77F6D"/>
    <w:rsid w:val="00B803CF"/>
    <w:rsid w:val="00B808CF"/>
    <w:rsid w:val="00B809B8"/>
    <w:rsid w:val="00B80C08"/>
    <w:rsid w:val="00B81255"/>
    <w:rsid w:val="00B822C1"/>
    <w:rsid w:val="00B82653"/>
    <w:rsid w:val="00B8451B"/>
    <w:rsid w:val="00B846EA"/>
    <w:rsid w:val="00B84786"/>
    <w:rsid w:val="00B85B68"/>
    <w:rsid w:val="00B879A2"/>
    <w:rsid w:val="00B87DF8"/>
    <w:rsid w:val="00B87FB4"/>
    <w:rsid w:val="00B90042"/>
    <w:rsid w:val="00B9102A"/>
    <w:rsid w:val="00B91176"/>
    <w:rsid w:val="00B91353"/>
    <w:rsid w:val="00B914FA"/>
    <w:rsid w:val="00B927C1"/>
    <w:rsid w:val="00B92866"/>
    <w:rsid w:val="00B92D53"/>
    <w:rsid w:val="00B93133"/>
    <w:rsid w:val="00B9481C"/>
    <w:rsid w:val="00B94AAB"/>
    <w:rsid w:val="00B952A3"/>
    <w:rsid w:val="00B95638"/>
    <w:rsid w:val="00B96C60"/>
    <w:rsid w:val="00B97575"/>
    <w:rsid w:val="00B97DC2"/>
    <w:rsid w:val="00BA06BA"/>
    <w:rsid w:val="00BA07A2"/>
    <w:rsid w:val="00BA0C85"/>
    <w:rsid w:val="00BA1508"/>
    <w:rsid w:val="00BA1C89"/>
    <w:rsid w:val="00BA20DE"/>
    <w:rsid w:val="00BA2C50"/>
    <w:rsid w:val="00BA3658"/>
    <w:rsid w:val="00BA3690"/>
    <w:rsid w:val="00BA413E"/>
    <w:rsid w:val="00BA4CEE"/>
    <w:rsid w:val="00BA5102"/>
    <w:rsid w:val="00BA5AED"/>
    <w:rsid w:val="00BA7FF3"/>
    <w:rsid w:val="00BB1414"/>
    <w:rsid w:val="00BB145D"/>
    <w:rsid w:val="00BB1473"/>
    <w:rsid w:val="00BB21AB"/>
    <w:rsid w:val="00BB3295"/>
    <w:rsid w:val="00BB3ED0"/>
    <w:rsid w:val="00BB4393"/>
    <w:rsid w:val="00BB59CD"/>
    <w:rsid w:val="00BB6F43"/>
    <w:rsid w:val="00BB760B"/>
    <w:rsid w:val="00BC0695"/>
    <w:rsid w:val="00BC0B0E"/>
    <w:rsid w:val="00BC182D"/>
    <w:rsid w:val="00BC18E3"/>
    <w:rsid w:val="00BC2825"/>
    <w:rsid w:val="00BC2A82"/>
    <w:rsid w:val="00BC36C9"/>
    <w:rsid w:val="00BC3BE0"/>
    <w:rsid w:val="00BC50EC"/>
    <w:rsid w:val="00BC571D"/>
    <w:rsid w:val="00BC5802"/>
    <w:rsid w:val="00BC5B70"/>
    <w:rsid w:val="00BC63B6"/>
    <w:rsid w:val="00BC6863"/>
    <w:rsid w:val="00BD167D"/>
    <w:rsid w:val="00BD16E9"/>
    <w:rsid w:val="00BD176A"/>
    <w:rsid w:val="00BD18F1"/>
    <w:rsid w:val="00BD1D08"/>
    <w:rsid w:val="00BD1DFB"/>
    <w:rsid w:val="00BD1FBD"/>
    <w:rsid w:val="00BD2390"/>
    <w:rsid w:val="00BD4099"/>
    <w:rsid w:val="00BD5422"/>
    <w:rsid w:val="00BD57BE"/>
    <w:rsid w:val="00BD610B"/>
    <w:rsid w:val="00BD624F"/>
    <w:rsid w:val="00BD7532"/>
    <w:rsid w:val="00BD7726"/>
    <w:rsid w:val="00BE046B"/>
    <w:rsid w:val="00BE1142"/>
    <w:rsid w:val="00BE128F"/>
    <w:rsid w:val="00BE2384"/>
    <w:rsid w:val="00BE28E5"/>
    <w:rsid w:val="00BE394C"/>
    <w:rsid w:val="00BE3A16"/>
    <w:rsid w:val="00BE430E"/>
    <w:rsid w:val="00BE591B"/>
    <w:rsid w:val="00BE6064"/>
    <w:rsid w:val="00BE6AB4"/>
    <w:rsid w:val="00BF01C0"/>
    <w:rsid w:val="00BF01C2"/>
    <w:rsid w:val="00BF0586"/>
    <w:rsid w:val="00BF0AB8"/>
    <w:rsid w:val="00BF104E"/>
    <w:rsid w:val="00BF11EF"/>
    <w:rsid w:val="00BF13B9"/>
    <w:rsid w:val="00BF1496"/>
    <w:rsid w:val="00BF1BB7"/>
    <w:rsid w:val="00BF1F0E"/>
    <w:rsid w:val="00BF22AF"/>
    <w:rsid w:val="00BF2399"/>
    <w:rsid w:val="00BF251F"/>
    <w:rsid w:val="00BF2B22"/>
    <w:rsid w:val="00BF2F87"/>
    <w:rsid w:val="00BF33D8"/>
    <w:rsid w:val="00BF39CB"/>
    <w:rsid w:val="00BF4CF3"/>
    <w:rsid w:val="00BF5311"/>
    <w:rsid w:val="00BF5AA9"/>
    <w:rsid w:val="00BF6096"/>
    <w:rsid w:val="00BF63E9"/>
    <w:rsid w:val="00BF7347"/>
    <w:rsid w:val="00BF74D2"/>
    <w:rsid w:val="00BF7EA3"/>
    <w:rsid w:val="00C0003D"/>
    <w:rsid w:val="00C0037A"/>
    <w:rsid w:val="00C01A93"/>
    <w:rsid w:val="00C01FFF"/>
    <w:rsid w:val="00C02053"/>
    <w:rsid w:val="00C03591"/>
    <w:rsid w:val="00C03C67"/>
    <w:rsid w:val="00C04CFD"/>
    <w:rsid w:val="00C05083"/>
    <w:rsid w:val="00C05133"/>
    <w:rsid w:val="00C0584B"/>
    <w:rsid w:val="00C05DDD"/>
    <w:rsid w:val="00C0603A"/>
    <w:rsid w:val="00C068EE"/>
    <w:rsid w:val="00C0717A"/>
    <w:rsid w:val="00C07568"/>
    <w:rsid w:val="00C075B1"/>
    <w:rsid w:val="00C078B2"/>
    <w:rsid w:val="00C07A1D"/>
    <w:rsid w:val="00C07D8C"/>
    <w:rsid w:val="00C103DC"/>
    <w:rsid w:val="00C10519"/>
    <w:rsid w:val="00C10C45"/>
    <w:rsid w:val="00C112B6"/>
    <w:rsid w:val="00C115D7"/>
    <w:rsid w:val="00C1192E"/>
    <w:rsid w:val="00C1310A"/>
    <w:rsid w:val="00C13564"/>
    <w:rsid w:val="00C1376E"/>
    <w:rsid w:val="00C13DAF"/>
    <w:rsid w:val="00C13FE7"/>
    <w:rsid w:val="00C14A2F"/>
    <w:rsid w:val="00C14E7C"/>
    <w:rsid w:val="00C160FC"/>
    <w:rsid w:val="00C204F9"/>
    <w:rsid w:val="00C2057B"/>
    <w:rsid w:val="00C20684"/>
    <w:rsid w:val="00C206D2"/>
    <w:rsid w:val="00C20974"/>
    <w:rsid w:val="00C20BB3"/>
    <w:rsid w:val="00C210A5"/>
    <w:rsid w:val="00C21EB1"/>
    <w:rsid w:val="00C22897"/>
    <w:rsid w:val="00C22A7F"/>
    <w:rsid w:val="00C22F07"/>
    <w:rsid w:val="00C23857"/>
    <w:rsid w:val="00C238C9"/>
    <w:rsid w:val="00C24627"/>
    <w:rsid w:val="00C25E51"/>
    <w:rsid w:val="00C2613E"/>
    <w:rsid w:val="00C26419"/>
    <w:rsid w:val="00C26430"/>
    <w:rsid w:val="00C26FFA"/>
    <w:rsid w:val="00C27183"/>
    <w:rsid w:val="00C275AE"/>
    <w:rsid w:val="00C27A83"/>
    <w:rsid w:val="00C27BFF"/>
    <w:rsid w:val="00C27DC3"/>
    <w:rsid w:val="00C30A41"/>
    <w:rsid w:val="00C30B88"/>
    <w:rsid w:val="00C31D67"/>
    <w:rsid w:val="00C3242A"/>
    <w:rsid w:val="00C330DA"/>
    <w:rsid w:val="00C335F7"/>
    <w:rsid w:val="00C33ABB"/>
    <w:rsid w:val="00C33D96"/>
    <w:rsid w:val="00C34714"/>
    <w:rsid w:val="00C347A5"/>
    <w:rsid w:val="00C35B15"/>
    <w:rsid w:val="00C35DC3"/>
    <w:rsid w:val="00C35E2A"/>
    <w:rsid w:val="00C36253"/>
    <w:rsid w:val="00C363F1"/>
    <w:rsid w:val="00C3647C"/>
    <w:rsid w:val="00C37C13"/>
    <w:rsid w:val="00C40B16"/>
    <w:rsid w:val="00C41290"/>
    <w:rsid w:val="00C421A7"/>
    <w:rsid w:val="00C43284"/>
    <w:rsid w:val="00C44429"/>
    <w:rsid w:val="00C44D11"/>
    <w:rsid w:val="00C45AD2"/>
    <w:rsid w:val="00C462A2"/>
    <w:rsid w:val="00C4674D"/>
    <w:rsid w:val="00C504DD"/>
    <w:rsid w:val="00C507D1"/>
    <w:rsid w:val="00C50931"/>
    <w:rsid w:val="00C5104A"/>
    <w:rsid w:val="00C511EF"/>
    <w:rsid w:val="00C51608"/>
    <w:rsid w:val="00C51672"/>
    <w:rsid w:val="00C519AC"/>
    <w:rsid w:val="00C52184"/>
    <w:rsid w:val="00C521A5"/>
    <w:rsid w:val="00C5241A"/>
    <w:rsid w:val="00C527A4"/>
    <w:rsid w:val="00C54186"/>
    <w:rsid w:val="00C541A6"/>
    <w:rsid w:val="00C54BFC"/>
    <w:rsid w:val="00C553D1"/>
    <w:rsid w:val="00C553FF"/>
    <w:rsid w:val="00C55E5F"/>
    <w:rsid w:val="00C5615E"/>
    <w:rsid w:val="00C566A0"/>
    <w:rsid w:val="00C56829"/>
    <w:rsid w:val="00C57021"/>
    <w:rsid w:val="00C5757B"/>
    <w:rsid w:val="00C57935"/>
    <w:rsid w:val="00C57F37"/>
    <w:rsid w:val="00C60C8D"/>
    <w:rsid w:val="00C61900"/>
    <w:rsid w:val="00C61935"/>
    <w:rsid w:val="00C62D6E"/>
    <w:rsid w:val="00C6380E"/>
    <w:rsid w:val="00C64B4E"/>
    <w:rsid w:val="00C64DA5"/>
    <w:rsid w:val="00C651FC"/>
    <w:rsid w:val="00C65AD2"/>
    <w:rsid w:val="00C65C20"/>
    <w:rsid w:val="00C65D8B"/>
    <w:rsid w:val="00C6636A"/>
    <w:rsid w:val="00C66796"/>
    <w:rsid w:val="00C66F55"/>
    <w:rsid w:val="00C67B32"/>
    <w:rsid w:val="00C706FD"/>
    <w:rsid w:val="00C70784"/>
    <w:rsid w:val="00C707BC"/>
    <w:rsid w:val="00C7102B"/>
    <w:rsid w:val="00C717C7"/>
    <w:rsid w:val="00C71A78"/>
    <w:rsid w:val="00C72447"/>
    <w:rsid w:val="00C72448"/>
    <w:rsid w:val="00C73410"/>
    <w:rsid w:val="00C738E1"/>
    <w:rsid w:val="00C74076"/>
    <w:rsid w:val="00C74FFB"/>
    <w:rsid w:val="00C75618"/>
    <w:rsid w:val="00C75810"/>
    <w:rsid w:val="00C76758"/>
    <w:rsid w:val="00C772C1"/>
    <w:rsid w:val="00C774A5"/>
    <w:rsid w:val="00C77BD1"/>
    <w:rsid w:val="00C77D2E"/>
    <w:rsid w:val="00C77D72"/>
    <w:rsid w:val="00C80D34"/>
    <w:rsid w:val="00C824A4"/>
    <w:rsid w:val="00C82F34"/>
    <w:rsid w:val="00C8393A"/>
    <w:rsid w:val="00C83AC7"/>
    <w:rsid w:val="00C843B4"/>
    <w:rsid w:val="00C84947"/>
    <w:rsid w:val="00C85197"/>
    <w:rsid w:val="00C8556F"/>
    <w:rsid w:val="00C85A04"/>
    <w:rsid w:val="00C85DE8"/>
    <w:rsid w:val="00C86872"/>
    <w:rsid w:val="00C86A0C"/>
    <w:rsid w:val="00C8718E"/>
    <w:rsid w:val="00C871E3"/>
    <w:rsid w:val="00C87313"/>
    <w:rsid w:val="00C87864"/>
    <w:rsid w:val="00C87D83"/>
    <w:rsid w:val="00C90678"/>
    <w:rsid w:val="00C90D21"/>
    <w:rsid w:val="00C90D84"/>
    <w:rsid w:val="00C91738"/>
    <w:rsid w:val="00C91A65"/>
    <w:rsid w:val="00C9264D"/>
    <w:rsid w:val="00C93857"/>
    <w:rsid w:val="00C9416A"/>
    <w:rsid w:val="00C9504B"/>
    <w:rsid w:val="00C95B60"/>
    <w:rsid w:val="00C97611"/>
    <w:rsid w:val="00C97718"/>
    <w:rsid w:val="00C9788B"/>
    <w:rsid w:val="00C97B2B"/>
    <w:rsid w:val="00CA05E5"/>
    <w:rsid w:val="00CA0CDB"/>
    <w:rsid w:val="00CA1794"/>
    <w:rsid w:val="00CA1D64"/>
    <w:rsid w:val="00CA25AF"/>
    <w:rsid w:val="00CA27A4"/>
    <w:rsid w:val="00CA29E4"/>
    <w:rsid w:val="00CA2CDE"/>
    <w:rsid w:val="00CA2DE9"/>
    <w:rsid w:val="00CA3264"/>
    <w:rsid w:val="00CA3CF5"/>
    <w:rsid w:val="00CA50E5"/>
    <w:rsid w:val="00CA5F2B"/>
    <w:rsid w:val="00CA5F55"/>
    <w:rsid w:val="00CA601E"/>
    <w:rsid w:val="00CA698A"/>
    <w:rsid w:val="00CB094C"/>
    <w:rsid w:val="00CB0FAF"/>
    <w:rsid w:val="00CB1535"/>
    <w:rsid w:val="00CB2426"/>
    <w:rsid w:val="00CB2713"/>
    <w:rsid w:val="00CB29F2"/>
    <w:rsid w:val="00CB3BD4"/>
    <w:rsid w:val="00CB3D65"/>
    <w:rsid w:val="00CB45CF"/>
    <w:rsid w:val="00CB5AC2"/>
    <w:rsid w:val="00CB5FCE"/>
    <w:rsid w:val="00CB613F"/>
    <w:rsid w:val="00CB6B5D"/>
    <w:rsid w:val="00CC0CAE"/>
    <w:rsid w:val="00CC1AF4"/>
    <w:rsid w:val="00CC2223"/>
    <w:rsid w:val="00CC2590"/>
    <w:rsid w:val="00CC29D4"/>
    <w:rsid w:val="00CC2FFC"/>
    <w:rsid w:val="00CC3A7C"/>
    <w:rsid w:val="00CC4605"/>
    <w:rsid w:val="00CC5058"/>
    <w:rsid w:val="00CC5347"/>
    <w:rsid w:val="00CC5AFC"/>
    <w:rsid w:val="00CC63F6"/>
    <w:rsid w:val="00CC645B"/>
    <w:rsid w:val="00CC6764"/>
    <w:rsid w:val="00CC6A0F"/>
    <w:rsid w:val="00CC7ADA"/>
    <w:rsid w:val="00CD01CB"/>
    <w:rsid w:val="00CD0227"/>
    <w:rsid w:val="00CD02CD"/>
    <w:rsid w:val="00CD03AA"/>
    <w:rsid w:val="00CD048D"/>
    <w:rsid w:val="00CD061F"/>
    <w:rsid w:val="00CD0755"/>
    <w:rsid w:val="00CD1118"/>
    <w:rsid w:val="00CD11A7"/>
    <w:rsid w:val="00CD1A66"/>
    <w:rsid w:val="00CD259F"/>
    <w:rsid w:val="00CD2829"/>
    <w:rsid w:val="00CD2BAD"/>
    <w:rsid w:val="00CD36B2"/>
    <w:rsid w:val="00CD4ACE"/>
    <w:rsid w:val="00CD6319"/>
    <w:rsid w:val="00CE17B1"/>
    <w:rsid w:val="00CE1B35"/>
    <w:rsid w:val="00CE1CF6"/>
    <w:rsid w:val="00CE26CD"/>
    <w:rsid w:val="00CE2E71"/>
    <w:rsid w:val="00CE3412"/>
    <w:rsid w:val="00CE3D46"/>
    <w:rsid w:val="00CE3F9C"/>
    <w:rsid w:val="00CE433A"/>
    <w:rsid w:val="00CE5C30"/>
    <w:rsid w:val="00CE5F80"/>
    <w:rsid w:val="00CE5FD4"/>
    <w:rsid w:val="00CE72EC"/>
    <w:rsid w:val="00CE775F"/>
    <w:rsid w:val="00CE7B5D"/>
    <w:rsid w:val="00CE7B7D"/>
    <w:rsid w:val="00CF08DE"/>
    <w:rsid w:val="00CF104A"/>
    <w:rsid w:val="00CF1450"/>
    <w:rsid w:val="00CF1514"/>
    <w:rsid w:val="00CF1634"/>
    <w:rsid w:val="00CF1F87"/>
    <w:rsid w:val="00CF24EF"/>
    <w:rsid w:val="00CF27E9"/>
    <w:rsid w:val="00CF2A42"/>
    <w:rsid w:val="00CF2FE7"/>
    <w:rsid w:val="00CF3007"/>
    <w:rsid w:val="00CF39FF"/>
    <w:rsid w:val="00CF441B"/>
    <w:rsid w:val="00CF49FC"/>
    <w:rsid w:val="00CF5239"/>
    <w:rsid w:val="00CF54C8"/>
    <w:rsid w:val="00CF5AE7"/>
    <w:rsid w:val="00CF6090"/>
    <w:rsid w:val="00CF6CED"/>
    <w:rsid w:val="00CF6DFB"/>
    <w:rsid w:val="00CF6FB8"/>
    <w:rsid w:val="00CF7047"/>
    <w:rsid w:val="00CF75B3"/>
    <w:rsid w:val="00CF7F62"/>
    <w:rsid w:val="00D00AF2"/>
    <w:rsid w:val="00D00FA1"/>
    <w:rsid w:val="00D01E64"/>
    <w:rsid w:val="00D022C6"/>
    <w:rsid w:val="00D03332"/>
    <w:rsid w:val="00D03D0A"/>
    <w:rsid w:val="00D03EE9"/>
    <w:rsid w:val="00D047A2"/>
    <w:rsid w:val="00D047C9"/>
    <w:rsid w:val="00D0489F"/>
    <w:rsid w:val="00D04A1A"/>
    <w:rsid w:val="00D04CB4"/>
    <w:rsid w:val="00D0553E"/>
    <w:rsid w:val="00D059DB"/>
    <w:rsid w:val="00D05B15"/>
    <w:rsid w:val="00D0635F"/>
    <w:rsid w:val="00D0760C"/>
    <w:rsid w:val="00D079F4"/>
    <w:rsid w:val="00D07F37"/>
    <w:rsid w:val="00D10985"/>
    <w:rsid w:val="00D10CF8"/>
    <w:rsid w:val="00D10FAB"/>
    <w:rsid w:val="00D1145E"/>
    <w:rsid w:val="00D12163"/>
    <w:rsid w:val="00D12453"/>
    <w:rsid w:val="00D1252F"/>
    <w:rsid w:val="00D12B19"/>
    <w:rsid w:val="00D1333A"/>
    <w:rsid w:val="00D1359D"/>
    <w:rsid w:val="00D13A2E"/>
    <w:rsid w:val="00D13DA2"/>
    <w:rsid w:val="00D14611"/>
    <w:rsid w:val="00D147D1"/>
    <w:rsid w:val="00D14DFA"/>
    <w:rsid w:val="00D1555C"/>
    <w:rsid w:val="00D157D5"/>
    <w:rsid w:val="00D15F55"/>
    <w:rsid w:val="00D1685A"/>
    <w:rsid w:val="00D17851"/>
    <w:rsid w:val="00D200FF"/>
    <w:rsid w:val="00D20418"/>
    <w:rsid w:val="00D204E6"/>
    <w:rsid w:val="00D215A2"/>
    <w:rsid w:val="00D21B82"/>
    <w:rsid w:val="00D21C45"/>
    <w:rsid w:val="00D22018"/>
    <w:rsid w:val="00D22340"/>
    <w:rsid w:val="00D2271E"/>
    <w:rsid w:val="00D23C74"/>
    <w:rsid w:val="00D23E24"/>
    <w:rsid w:val="00D248DB"/>
    <w:rsid w:val="00D254E7"/>
    <w:rsid w:val="00D2654C"/>
    <w:rsid w:val="00D265B2"/>
    <w:rsid w:val="00D26B25"/>
    <w:rsid w:val="00D26B50"/>
    <w:rsid w:val="00D26EAD"/>
    <w:rsid w:val="00D27E2D"/>
    <w:rsid w:val="00D30511"/>
    <w:rsid w:val="00D30748"/>
    <w:rsid w:val="00D30F6A"/>
    <w:rsid w:val="00D336D7"/>
    <w:rsid w:val="00D33D5C"/>
    <w:rsid w:val="00D34BCE"/>
    <w:rsid w:val="00D3586D"/>
    <w:rsid w:val="00D35935"/>
    <w:rsid w:val="00D35F7B"/>
    <w:rsid w:val="00D361EF"/>
    <w:rsid w:val="00D362EC"/>
    <w:rsid w:val="00D364C4"/>
    <w:rsid w:val="00D37269"/>
    <w:rsid w:val="00D373E9"/>
    <w:rsid w:val="00D37E07"/>
    <w:rsid w:val="00D40ABA"/>
    <w:rsid w:val="00D40B11"/>
    <w:rsid w:val="00D41151"/>
    <w:rsid w:val="00D415DE"/>
    <w:rsid w:val="00D416E8"/>
    <w:rsid w:val="00D41DA2"/>
    <w:rsid w:val="00D42309"/>
    <w:rsid w:val="00D4351F"/>
    <w:rsid w:val="00D43587"/>
    <w:rsid w:val="00D435E6"/>
    <w:rsid w:val="00D43F2C"/>
    <w:rsid w:val="00D4465F"/>
    <w:rsid w:val="00D44AFA"/>
    <w:rsid w:val="00D44F73"/>
    <w:rsid w:val="00D4645F"/>
    <w:rsid w:val="00D470C2"/>
    <w:rsid w:val="00D50193"/>
    <w:rsid w:val="00D51122"/>
    <w:rsid w:val="00D51782"/>
    <w:rsid w:val="00D51A72"/>
    <w:rsid w:val="00D51DB2"/>
    <w:rsid w:val="00D51EBE"/>
    <w:rsid w:val="00D52040"/>
    <w:rsid w:val="00D5213D"/>
    <w:rsid w:val="00D52195"/>
    <w:rsid w:val="00D52309"/>
    <w:rsid w:val="00D526CC"/>
    <w:rsid w:val="00D52BF4"/>
    <w:rsid w:val="00D52E26"/>
    <w:rsid w:val="00D52E2B"/>
    <w:rsid w:val="00D5438C"/>
    <w:rsid w:val="00D55C92"/>
    <w:rsid w:val="00D55CF1"/>
    <w:rsid w:val="00D565EC"/>
    <w:rsid w:val="00D56931"/>
    <w:rsid w:val="00D56BCA"/>
    <w:rsid w:val="00D572A2"/>
    <w:rsid w:val="00D57802"/>
    <w:rsid w:val="00D57CD5"/>
    <w:rsid w:val="00D600CB"/>
    <w:rsid w:val="00D619F8"/>
    <w:rsid w:val="00D61A0A"/>
    <w:rsid w:val="00D61CC8"/>
    <w:rsid w:val="00D62DBC"/>
    <w:rsid w:val="00D62FEC"/>
    <w:rsid w:val="00D63991"/>
    <w:rsid w:val="00D63A4A"/>
    <w:rsid w:val="00D63C07"/>
    <w:rsid w:val="00D63CA4"/>
    <w:rsid w:val="00D63CC1"/>
    <w:rsid w:val="00D643B0"/>
    <w:rsid w:val="00D64B77"/>
    <w:rsid w:val="00D64E5A"/>
    <w:rsid w:val="00D65071"/>
    <w:rsid w:val="00D65378"/>
    <w:rsid w:val="00D65479"/>
    <w:rsid w:val="00D65742"/>
    <w:rsid w:val="00D65817"/>
    <w:rsid w:val="00D660DB"/>
    <w:rsid w:val="00D66E65"/>
    <w:rsid w:val="00D67679"/>
    <w:rsid w:val="00D67883"/>
    <w:rsid w:val="00D700BA"/>
    <w:rsid w:val="00D717E4"/>
    <w:rsid w:val="00D71B80"/>
    <w:rsid w:val="00D72A60"/>
    <w:rsid w:val="00D73144"/>
    <w:rsid w:val="00D7351A"/>
    <w:rsid w:val="00D73CEB"/>
    <w:rsid w:val="00D74A81"/>
    <w:rsid w:val="00D75B48"/>
    <w:rsid w:val="00D76156"/>
    <w:rsid w:val="00D76CCD"/>
    <w:rsid w:val="00D771F6"/>
    <w:rsid w:val="00D80225"/>
    <w:rsid w:val="00D8065F"/>
    <w:rsid w:val="00D807BA"/>
    <w:rsid w:val="00D811F3"/>
    <w:rsid w:val="00D81907"/>
    <w:rsid w:val="00D81CEC"/>
    <w:rsid w:val="00D81F20"/>
    <w:rsid w:val="00D8258D"/>
    <w:rsid w:val="00D830D2"/>
    <w:rsid w:val="00D84840"/>
    <w:rsid w:val="00D86130"/>
    <w:rsid w:val="00D8737F"/>
    <w:rsid w:val="00D901FC"/>
    <w:rsid w:val="00D90276"/>
    <w:rsid w:val="00D9064D"/>
    <w:rsid w:val="00D90665"/>
    <w:rsid w:val="00D90711"/>
    <w:rsid w:val="00D9097A"/>
    <w:rsid w:val="00D90D62"/>
    <w:rsid w:val="00D91989"/>
    <w:rsid w:val="00D9277C"/>
    <w:rsid w:val="00D92784"/>
    <w:rsid w:val="00D92A07"/>
    <w:rsid w:val="00D93A85"/>
    <w:rsid w:val="00D96A90"/>
    <w:rsid w:val="00D96E86"/>
    <w:rsid w:val="00D976F6"/>
    <w:rsid w:val="00DA0177"/>
    <w:rsid w:val="00DA087D"/>
    <w:rsid w:val="00DA16E2"/>
    <w:rsid w:val="00DA1E7F"/>
    <w:rsid w:val="00DA24A6"/>
    <w:rsid w:val="00DA26C2"/>
    <w:rsid w:val="00DA4548"/>
    <w:rsid w:val="00DA4698"/>
    <w:rsid w:val="00DA4914"/>
    <w:rsid w:val="00DA5D04"/>
    <w:rsid w:val="00DA6DC1"/>
    <w:rsid w:val="00DA6E67"/>
    <w:rsid w:val="00DA6FE5"/>
    <w:rsid w:val="00DA7132"/>
    <w:rsid w:val="00DA71DB"/>
    <w:rsid w:val="00DA7C9C"/>
    <w:rsid w:val="00DA7FE4"/>
    <w:rsid w:val="00DB0726"/>
    <w:rsid w:val="00DB0FE4"/>
    <w:rsid w:val="00DB15CB"/>
    <w:rsid w:val="00DB1CE6"/>
    <w:rsid w:val="00DB290B"/>
    <w:rsid w:val="00DB4444"/>
    <w:rsid w:val="00DB49D0"/>
    <w:rsid w:val="00DB4F44"/>
    <w:rsid w:val="00DB5A45"/>
    <w:rsid w:val="00DB613C"/>
    <w:rsid w:val="00DB67FA"/>
    <w:rsid w:val="00DB6B13"/>
    <w:rsid w:val="00DB707E"/>
    <w:rsid w:val="00DB7DC0"/>
    <w:rsid w:val="00DC0050"/>
    <w:rsid w:val="00DC015F"/>
    <w:rsid w:val="00DC1BE5"/>
    <w:rsid w:val="00DC2351"/>
    <w:rsid w:val="00DC2C3C"/>
    <w:rsid w:val="00DC2CAB"/>
    <w:rsid w:val="00DC346B"/>
    <w:rsid w:val="00DC4397"/>
    <w:rsid w:val="00DC445B"/>
    <w:rsid w:val="00DC47C5"/>
    <w:rsid w:val="00DC4D7F"/>
    <w:rsid w:val="00DC5E05"/>
    <w:rsid w:val="00DC651D"/>
    <w:rsid w:val="00DC6802"/>
    <w:rsid w:val="00DC6AE4"/>
    <w:rsid w:val="00DC6DB8"/>
    <w:rsid w:val="00DC7C2F"/>
    <w:rsid w:val="00DD03E2"/>
    <w:rsid w:val="00DD0423"/>
    <w:rsid w:val="00DD052A"/>
    <w:rsid w:val="00DD0B27"/>
    <w:rsid w:val="00DD1F4A"/>
    <w:rsid w:val="00DD2617"/>
    <w:rsid w:val="00DD2DFA"/>
    <w:rsid w:val="00DD306B"/>
    <w:rsid w:val="00DD330F"/>
    <w:rsid w:val="00DD33BB"/>
    <w:rsid w:val="00DD37ED"/>
    <w:rsid w:val="00DD47A4"/>
    <w:rsid w:val="00DD481E"/>
    <w:rsid w:val="00DD4D2E"/>
    <w:rsid w:val="00DD4EA4"/>
    <w:rsid w:val="00DD58AB"/>
    <w:rsid w:val="00DD651F"/>
    <w:rsid w:val="00DD6D76"/>
    <w:rsid w:val="00DD704B"/>
    <w:rsid w:val="00DD73BC"/>
    <w:rsid w:val="00DD7D05"/>
    <w:rsid w:val="00DE0837"/>
    <w:rsid w:val="00DE1723"/>
    <w:rsid w:val="00DE194B"/>
    <w:rsid w:val="00DE21C5"/>
    <w:rsid w:val="00DE2668"/>
    <w:rsid w:val="00DE36A7"/>
    <w:rsid w:val="00DE4510"/>
    <w:rsid w:val="00DE4640"/>
    <w:rsid w:val="00DE4E1D"/>
    <w:rsid w:val="00DE54C8"/>
    <w:rsid w:val="00DE5F34"/>
    <w:rsid w:val="00DE72AA"/>
    <w:rsid w:val="00DF1761"/>
    <w:rsid w:val="00DF1A86"/>
    <w:rsid w:val="00DF2927"/>
    <w:rsid w:val="00DF32AD"/>
    <w:rsid w:val="00DF3682"/>
    <w:rsid w:val="00DF3F74"/>
    <w:rsid w:val="00DF41C6"/>
    <w:rsid w:val="00DF5EC3"/>
    <w:rsid w:val="00DF651A"/>
    <w:rsid w:val="00DF68A1"/>
    <w:rsid w:val="00DF701F"/>
    <w:rsid w:val="00DF72D2"/>
    <w:rsid w:val="00E00A29"/>
    <w:rsid w:val="00E02401"/>
    <w:rsid w:val="00E02937"/>
    <w:rsid w:val="00E02B25"/>
    <w:rsid w:val="00E031F8"/>
    <w:rsid w:val="00E0334B"/>
    <w:rsid w:val="00E03784"/>
    <w:rsid w:val="00E0382A"/>
    <w:rsid w:val="00E042D5"/>
    <w:rsid w:val="00E07195"/>
    <w:rsid w:val="00E1035E"/>
    <w:rsid w:val="00E10F28"/>
    <w:rsid w:val="00E11034"/>
    <w:rsid w:val="00E112FD"/>
    <w:rsid w:val="00E1169E"/>
    <w:rsid w:val="00E13188"/>
    <w:rsid w:val="00E13220"/>
    <w:rsid w:val="00E1392D"/>
    <w:rsid w:val="00E140CE"/>
    <w:rsid w:val="00E142A3"/>
    <w:rsid w:val="00E14582"/>
    <w:rsid w:val="00E17979"/>
    <w:rsid w:val="00E20929"/>
    <w:rsid w:val="00E20F3F"/>
    <w:rsid w:val="00E21FB9"/>
    <w:rsid w:val="00E223F2"/>
    <w:rsid w:val="00E2372C"/>
    <w:rsid w:val="00E23CCA"/>
    <w:rsid w:val="00E23E21"/>
    <w:rsid w:val="00E23E5F"/>
    <w:rsid w:val="00E2478F"/>
    <w:rsid w:val="00E248EA"/>
    <w:rsid w:val="00E25858"/>
    <w:rsid w:val="00E26463"/>
    <w:rsid w:val="00E26E47"/>
    <w:rsid w:val="00E27A61"/>
    <w:rsid w:val="00E27BAD"/>
    <w:rsid w:val="00E27C68"/>
    <w:rsid w:val="00E3008F"/>
    <w:rsid w:val="00E3051A"/>
    <w:rsid w:val="00E30CCE"/>
    <w:rsid w:val="00E31A2E"/>
    <w:rsid w:val="00E32BFA"/>
    <w:rsid w:val="00E337F9"/>
    <w:rsid w:val="00E3386F"/>
    <w:rsid w:val="00E33EB1"/>
    <w:rsid w:val="00E34AAC"/>
    <w:rsid w:val="00E359EB"/>
    <w:rsid w:val="00E373EF"/>
    <w:rsid w:val="00E37492"/>
    <w:rsid w:val="00E40680"/>
    <w:rsid w:val="00E406EE"/>
    <w:rsid w:val="00E40776"/>
    <w:rsid w:val="00E42EEB"/>
    <w:rsid w:val="00E4393B"/>
    <w:rsid w:val="00E43B14"/>
    <w:rsid w:val="00E4540F"/>
    <w:rsid w:val="00E457D2"/>
    <w:rsid w:val="00E45B9B"/>
    <w:rsid w:val="00E4646D"/>
    <w:rsid w:val="00E46902"/>
    <w:rsid w:val="00E4696B"/>
    <w:rsid w:val="00E46E09"/>
    <w:rsid w:val="00E46E58"/>
    <w:rsid w:val="00E47B6C"/>
    <w:rsid w:val="00E47F5A"/>
    <w:rsid w:val="00E50367"/>
    <w:rsid w:val="00E51352"/>
    <w:rsid w:val="00E53677"/>
    <w:rsid w:val="00E539E3"/>
    <w:rsid w:val="00E53E1F"/>
    <w:rsid w:val="00E54268"/>
    <w:rsid w:val="00E54275"/>
    <w:rsid w:val="00E545B4"/>
    <w:rsid w:val="00E54AEB"/>
    <w:rsid w:val="00E54C81"/>
    <w:rsid w:val="00E551AF"/>
    <w:rsid w:val="00E55B8E"/>
    <w:rsid w:val="00E568A2"/>
    <w:rsid w:val="00E56C6E"/>
    <w:rsid w:val="00E5724D"/>
    <w:rsid w:val="00E60306"/>
    <w:rsid w:val="00E60806"/>
    <w:rsid w:val="00E619BF"/>
    <w:rsid w:val="00E61C2E"/>
    <w:rsid w:val="00E61D6B"/>
    <w:rsid w:val="00E6287B"/>
    <w:rsid w:val="00E62B45"/>
    <w:rsid w:val="00E6370D"/>
    <w:rsid w:val="00E63AF1"/>
    <w:rsid w:val="00E6487E"/>
    <w:rsid w:val="00E64C05"/>
    <w:rsid w:val="00E650CE"/>
    <w:rsid w:val="00E66740"/>
    <w:rsid w:val="00E67E03"/>
    <w:rsid w:val="00E67F1B"/>
    <w:rsid w:val="00E706F2"/>
    <w:rsid w:val="00E70DAE"/>
    <w:rsid w:val="00E70F1F"/>
    <w:rsid w:val="00E721B3"/>
    <w:rsid w:val="00E72401"/>
    <w:rsid w:val="00E7251A"/>
    <w:rsid w:val="00E72F8F"/>
    <w:rsid w:val="00E73138"/>
    <w:rsid w:val="00E73705"/>
    <w:rsid w:val="00E7377A"/>
    <w:rsid w:val="00E740BB"/>
    <w:rsid w:val="00E74A6B"/>
    <w:rsid w:val="00E74C83"/>
    <w:rsid w:val="00E75C0A"/>
    <w:rsid w:val="00E762E9"/>
    <w:rsid w:val="00E766FB"/>
    <w:rsid w:val="00E7678C"/>
    <w:rsid w:val="00E76852"/>
    <w:rsid w:val="00E76D8D"/>
    <w:rsid w:val="00E770E4"/>
    <w:rsid w:val="00E77451"/>
    <w:rsid w:val="00E775B9"/>
    <w:rsid w:val="00E77B0C"/>
    <w:rsid w:val="00E77EEB"/>
    <w:rsid w:val="00E8002D"/>
    <w:rsid w:val="00E80304"/>
    <w:rsid w:val="00E80693"/>
    <w:rsid w:val="00E80BF8"/>
    <w:rsid w:val="00E812D3"/>
    <w:rsid w:val="00E81B3E"/>
    <w:rsid w:val="00E823DA"/>
    <w:rsid w:val="00E8277B"/>
    <w:rsid w:val="00E82874"/>
    <w:rsid w:val="00E82D78"/>
    <w:rsid w:val="00E831F1"/>
    <w:rsid w:val="00E83288"/>
    <w:rsid w:val="00E8509C"/>
    <w:rsid w:val="00E86615"/>
    <w:rsid w:val="00E86907"/>
    <w:rsid w:val="00E86FCC"/>
    <w:rsid w:val="00E902DA"/>
    <w:rsid w:val="00E91782"/>
    <w:rsid w:val="00E91B60"/>
    <w:rsid w:val="00E92FC7"/>
    <w:rsid w:val="00E93105"/>
    <w:rsid w:val="00E93149"/>
    <w:rsid w:val="00E9342B"/>
    <w:rsid w:val="00E93AF5"/>
    <w:rsid w:val="00E93E81"/>
    <w:rsid w:val="00E948EE"/>
    <w:rsid w:val="00E95262"/>
    <w:rsid w:val="00E96114"/>
    <w:rsid w:val="00E96423"/>
    <w:rsid w:val="00E96EDF"/>
    <w:rsid w:val="00E974B0"/>
    <w:rsid w:val="00E97D06"/>
    <w:rsid w:val="00EA0207"/>
    <w:rsid w:val="00EA090E"/>
    <w:rsid w:val="00EA0F7F"/>
    <w:rsid w:val="00EA1141"/>
    <w:rsid w:val="00EA18EF"/>
    <w:rsid w:val="00EA1A7B"/>
    <w:rsid w:val="00EA208B"/>
    <w:rsid w:val="00EA2346"/>
    <w:rsid w:val="00EA288B"/>
    <w:rsid w:val="00EA292B"/>
    <w:rsid w:val="00EA2EBA"/>
    <w:rsid w:val="00EA3B24"/>
    <w:rsid w:val="00EA3BDD"/>
    <w:rsid w:val="00EA53CF"/>
    <w:rsid w:val="00EA6777"/>
    <w:rsid w:val="00EA73FE"/>
    <w:rsid w:val="00EA75AC"/>
    <w:rsid w:val="00EB1599"/>
    <w:rsid w:val="00EB271F"/>
    <w:rsid w:val="00EB2730"/>
    <w:rsid w:val="00EB3CF9"/>
    <w:rsid w:val="00EB4835"/>
    <w:rsid w:val="00EB4AD9"/>
    <w:rsid w:val="00EB4CFA"/>
    <w:rsid w:val="00EB4E9F"/>
    <w:rsid w:val="00EB53B3"/>
    <w:rsid w:val="00EB627D"/>
    <w:rsid w:val="00EB6292"/>
    <w:rsid w:val="00EB632A"/>
    <w:rsid w:val="00EB7824"/>
    <w:rsid w:val="00EC00C0"/>
    <w:rsid w:val="00EC2CE3"/>
    <w:rsid w:val="00EC3314"/>
    <w:rsid w:val="00EC38C2"/>
    <w:rsid w:val="00EC5185"/>
    <w:rsid w:val="00EC54B1"/>
    <w:rsid w:val="00EC56CE"/>
    <w:rsid w:val="00EC5735"/>
    <w:rsid w:val="00EC5839"/>
    <w:rsid w:val="00EC623F"/>
    <w:rsid w:val="00EC672A"/>
    <w:rsid w:val="00EC70FC"/>
    <w:rsid w:val="00EC728E"/>
    <w:rsid w:val="00EC77F2"/>
    <w:rsid w:val="00EC7C21"/>
    <w:rsid w:val="00ED0675"/>
    <w:rsid w:val="00ED094F"/>
    <w:rsid w:val="00ED19E8"/>
    <w:rsid w:val="00ED1E95"/>
    <w:rsid w:val="00ED1F36"/>
    <w:rsid w:val="00ED1F57"/>
    <w:rsid w:val="00ED2B93"/>
    <w:rsid w:val="00ED3228"/>
    <w:rsid w:val="00ED3473"/>
    <w:rsid w:val="00ED35C5"/>
    <w:rsid w:val="00ED37DD"/>
    <w:rsid w:val="00ED3CA7"/>
    <w:rsid w:val="00ED4B4A"/>
    <w:rsid w:val="00ED5820"/>
    <w:rsid w:val="00ED5943"/>
    <w:rsid w:val="00ED68F4"/>
    <w:rsid w:val="00ED70FF"/>
    <w:rsid w:val="00ED7583"/>
    <w:rsid w:val="00ED767D"/>
    <w:rsid w:val="00EE067D"/>
    <w:rsid w:val="00EE2B2C"/>
    <w:rsid w:val="00EE43C6"/>
    <w:rsid w:val="00EE4584"/>
    <w:rsid w:val="00EE4F7F"/>
    <w:rsid w:val="00EE52DB"/>
    <w:rsid w:val="00EE575E"/>
    <w:rsid w:val="00EE6BA5"/>
    <w:rsid w:val="00EE6D74"/>
    <w:rsid w:val="00EE7640"/>
    <w:rsid w:val="00EE7B26"/>
    <w:rsid w:val="00EE7D78"/>
    <w:rsid w:val="00EF074E"/>
    <w:rsid w:val="00EF128E"/>
    <w:rsid w:val="00EF18AD"/>
    <w:rsid w:val="00EF1F30"/>
    <w:rsid w:val="00EF30B6"/>
    <w:rsid w:val="00EF31FB"/>
    <w:rsid w:val="00EF3226"/>
    <w:rsid w:val="00EF33CC"/>
    <w:rsid w:val="00EF35DB"/>
    <w:rsid w:val="00EF4296"/>
    <w:rsid w:val="00EF42BD"/>
    <w:rsid w:val="00EF4C94"/>
    <w:rsid w:val="00EF60C9"/>
    <w:rsid w:val="00EF62DC"/>
    <w:rsid w:val="00EF6727"/>
    <w:rsid w:val="00EF6AE0"/>
    <w:rsid w:val="00EF6C58"/>
    <w:rsid w:val="00EF73F9"/>
    <w:rsid w:val="00EF74EC"/>
    <w:rsid w:val="00F00441"/>
    <w:rsid w:val="00F00678"/>
    <w:rsid w:val="00F018F2"/>
    <w:rsid w:val="00F01B26"/>
    <w:rsid w:val="00F0212B"/>
    <w:rsid w:val="00F0287C"/>
    <w:rsid w:val="00F02EAB"/>
    <w:rsid w:val="00F032E9"/>
    <w:rsid w:val="00F0379D"/>
    <w:rsid w:val="00F04D73"/>
    <w:rsid w:val="00F065F6"/>
    <w:rsid w:val="00F06B46"/>
    <w:rsid w:val="00F0776A"/>
    <w:rsid w:val="00F07FA2"/>
    <w:rsid w:val="00F07FF2"/>
    <w:rsid w:val="00F1085A"/>
    <w:rsid w:val="00F10CE5"/>
    <w:rsid w:val="00F10E70"/>
    <w:rsid w:val="00F10F9C"/>
    <w:rsid w:val="00F11496"/>
    <w:rsid w:val="00F130F8"/>
    <w:rsid w:val="00F13283"/>
    <w:rsid w:val="00F136C3"/>
    <w:rsid w:val="00F1376A"/>
    <w:rsid w:val="00F13DF1"/>
    <w:rsid w:val="00F15259"/>
    <w:rsid w:val="00F164DA"/>
    <w:rsid w:val="00F1670A"/>
    <w:rsid w:val="00F16AE3"/>
    <w:rsid w:val="00F16C4B"/>
    <w:rsid w:val="00F1735C"/>
    <w:rsid w:val="00F17EBC"/>
    <w:rsid w:val="00F21B92"/>
    <w:rsid w:val="00F21E0A"/>
    <w:rsid w:val="00F221EC"/>
    <w:rsid w:val="00F2249D"/>
    <w:rsid w:val="00F260D0"/>
    <w:rsid w:val="00F26B60"/>
    <w:rsid w:val="00F27896"/>
    <w:rsid w:val="00F27A36"/>
    <w:rsid w:val="00F3092B"/>
    <w:rsid w:val="00F31022"/>
    <w:rsid w:val="00F3189E"/>
    <w:rsid w:val="00F31B90"/>
    <w:rsid w:val="00F31DD4"/>
    <w:rsid w:val="00F31DF7"/>
    <w:rsid w:val="00F33254"/>
    <w:rsid w:val="00F335D2"/>
    <w:rsid w:val="00F3404F"/>
    <w:rsid w:val="00F34681"/>
    <w:rsid w:val="00F34B95"/>
    <w:rsid w:val="00F3550B"/>
    <w:rsid w:val="00F361BC"/>
    <w:rsid w:val="00F36695"/>
    <w:rsid w:val="00F36A46"/>
    <w:rsid w:val="00F36F3D"/>
    <w:rsid w:val="00F370B9"/>
    <w:rsid w:val="00F375D3"/>
    <w:rsid w:val="00F37658"/>
    <w:rsid w:val="00F379C5"/>
    <w:rsid w:val="00F40635"/>
    <w:rsid w:val="00F4185E"/>
    <w:rsid w:val="00F41BA2"/>
    <w:rsid w:val="00F41D11"/>
    <w:rsid w:val="00F420CF"/>
    <w:rsid w:val="00F42A4C"/>
    <w:rsid w:val="00F43EF7"/>
    <w:rsid w:val="00F43F5E"/>
    <w:rsid w:val="00F44564"/>
    <w:rsid w:val="00F44830"/>
    <w:rsid w:val="00F45261"/>
    <w:rsid w:val="00F457A0"/>
    <w:rsid w:val="00F45C71"/>
    <w:rsid w:val="00F46114"/>
    <w:rsid w:val="00F46741"/>
    <w:rsid w:val="00F46993"/>
    <w:rsid w:val="00F47C61"/>
    <w:rsid w:val="00F47D9F"/>
    <w:rsid w:val="00F501DF"/>
    <w:rsid w:val="00F50DD8"/>
    <w:rsid w:val="00F5161D"/>
    <w:rsid w:val="00F518A2"/>
    <w:rsid w:val="00F51F25"/>
    <w:rsid w:val="00F52332"/>
    <w:rsid w:val="00F52481"/>
    <w:rsid w:val="00F5294E"/>
    <w:rsid w:val="00F52F2B"/>
    <w:rsid w:val="00F535F1"/>
    <w:rsid w:val="00F53C6C"/>
    <w:rsid w:val="00F53E76"/>
    <w:rsid w:val="00F54608"/>
    <w:rsid w:val="00F5464E"/>
    <w:rsid w:val="00F5497A"/>
    <w:rsid w:val="00F54CE5"/>
    <w:rsid w:val="00F54EEB"/>
    <w:rsid w:val="00F56CEE"/>
    <w:rsid w:val="00F57148"/>
    <w:rsid w:val="00F604EC"/>
    <w:rsid w:val="00F6106B"/>
    <w:rsid w:val="00F62394"/>
    <w:rsid w:val="00F6289D"/>
    <w:rsid w:val="00F628DF"/>
    <w:rsid w:val="00F62EF4"/>
    <w:rsid w:val="00F630E6"/>
    <w:rsid w:val="00F635FF"/>
    <w:rsid w:val="00F641F2"/>
    <w:rsid w:val="00F643D2"/>
    <w:rsid w:val="00F6486C"/>
    <w:rsid w:val="00F64884"/>
    <w:rsid w:val="00F65573"/>
    <w:rsid w:val="00F656B1"/>
    <w:rsid w:val="00F65D37"/>
    <w:rsid w:val="00F6629D"/>
    <w:rsid w:val="00F664D9"/>
    <w:rsid w:val="00F66F32"/>
    <w:rsid w:val="00F70400"/>
    <w:rsid w:val="00F7116D"/>
    <w:rsid w:val="00F719F7"/>
    <w:rsid w:val="00F72B33"/>
    <w:rsid w:val="00F735BF"/>
    <w:rsid w:val="00F73CC9"/>
    <w:rsid w:val="00F74558"/>
    <w:rsid w:val="00F74771"/>
    <w:rsid w:val="00F75930"/>
    <w:rsid w:val="00F7601D"/>
    <w:rsid w:val="00F768E9"/>
    <w:rsid w:val="00F76CF8"/>
    <w:rsid w:val="00F76DC0"/>
    <w:rsid w:val="00F7749D"/>
    <w:rsid w:val="00F80C08"/>
    <w:rsid w:val="00F81DF7"/>
    <w:rsid w:val="00F8267D"/>
    <w:rsid w:val="00F83057"/>
    <w:rsid w:val="00F84522"/>
    <w:rsid w:val="00F8458A"/>
    <w:rsid w:val="00F84AED"/>
    <w:rsid w:val="00F84F50"/>
    <w:rsid w:val="00F85046"/>
    <w:rsid w:val="00F859FD"/>
    <w:rsid w:val="00F85B77"/>
    <w:rsid w:val="00F85C97"/>
    <w:rsid w:val="00F86906"/>
    <w:rsid w:val="00F86C98"/>
    <w:rsid w:val="00F87195"/>
    <w:rsid w:val="00F8761E"/>
    <w:rsid w:val="00F8765A"/>
    <w:rsid w:val="00F90B24"/>
    <w:rsid w:val="00F90D1D"/>
    <w:rsid w:val="00F915A6"/>
    <w:rsid w:val="00F91CAA"/>
    <w:rsid w:val="00F92E57"/>
    <w:rsid w:val="00F9311E"/>
    <w:rsid w:val="00F9538C"/>
    <w:rsid w:val="00F953AA"/>
    <w:rsid w:val="00F95A06"/>
    <w:rsid w:val="00F95D2E"/>
    <w:rsid w:val="00F960E1"/>
    <w:rsid w:val="00F961DA"/>
    <w:rsid w:val="00F9656A"/>
    <w:rsid w:val="00FA0128"/>
    <w:rsid w:val="00FA0E4F"/>
    <w:rsid w:val="00FA2248"/>
    <w:rsid w:val="00FA2D01"/>
    <w:rsid w:val="00FA39EA"/>
    <w:rsid w:val="00FA3B18"/>
    <w:rsid w:val="00FA4E4A"/>
    <w:rsid w:val="00FA657F"/>
    <w:rsid w:val="00FA65EA"/>
    <w:rsid w:val="00FA74AE"/>
    <w:rsid w:val="00FA7C70"/>
    <w:rsid w:val="00FA7D37"/>
    <w:rsid w:val="00FA7FCB"/>
    <w:rsid w:val="00FB027A"/>
    <w:rsid w:val="00FB1280"/>
    <w:rsid w:val="00FB1DF4"/>
    <w:rsid w:val="00FB281C"/>
    <w:rsid w:val="00FB2D53"/>
    <w:rsid w:val="00FB3B0C"/>
    <w:rsid w:val="00FB3D9D"/>
    <w:rsid w:val="00FB40C3"/>
    <w:rsid w:val="00FB4283"/>
    <w:rsid w:val="00FB4CD8"/>
    <w:rsid w:val="00FB4D06"/>
    <w:rsid w:val="00FB4DEE"/>
    <w:rsid w:val="00FB4F5C"/>
    <w:rsid w:val="00FB535B"/>
    <w:rsid w:val="00FB5412"/>
    <w:rsid w:val="00FB56C2"/>
    <w:rsid w:val="00FB6928"/>
    <w:rsid w:val="00FB6B66"/>
    <w:rsid w:val="00FB6CF7"/>
    <w:rsid w:val="00FB72EA"/>
    <w:rsid w:val="00FB7875"/>
    <w:rsid w:val="00FB798E"/>
    <w:rsid w:val="00FC006B"/>
    <w:rsid w:val="00FC0549"/>
    <w:rsid w:val="00FC17FC"/>
    <w:rsid w:val="00FC1973"/>
    <w:rsid w:val="00FC1DE9"/>
    <w:rsid w:val="00FC1FDA"/>
    <w:rsid w:val="00FC20FF"/>
    <w:rsid w:val="00FC2848"/>
    <w:rsid w:val="00FC363E"/>
    <w:rsid w:val="00FC3E4B"/>
    <w:rsid w:val="00FC3E4F"/>
    <w:rsid w:val="00FC5CCE"/>
    <w:rsid w:val="00FC67A7"/>
    <w:rsid w:val="00FC72F9"/>
    <w:rsid w:val="00FC74B0"/>
    <w:rsid w:val="00FC7C09"/>
    <w:rsid w:val="00FD0C43"/>
    <w:rsid w:val="00FD0C54"/>
    <w:rsid w:val="00FD1479"/>
    <w:rsid w:val="00FD2EFC"/>
    <w:rsid w:val="00FD33D3"/>
    <w:rsid w:val="00FD49DD"/>
    <w:rsid w:val="00FD4D37"/>
    <w:rsid w:val="00FD50EB"/>
    <w:rsid w:val="00FD5F0E"/>
    <w:rsid w:val="00FD5FBA"/>
    <w:rsid w:val="00FD6D0B"/>
    <w:rsid w:val="00FD707E"/>
    <w:rsid w:val="00FD79DE"/>
    <w:rsid w:val="00FD7E5F"/>
    <w:rsid w:val="00FE00E6"/>
    <w:rsid w:val="00FE07DF"/>
    <w:rsid w:val="00FE0B69"/>
    <w:rsid w:val="00FE180B"/>
    <w:rsid w:val="00FE1DD4"/>
    <w:rsid w:val="00FE1F9C"/>
    <w:rsid w:val="00FE2006"/>
    <w:rsid w:val="00FE2419"/>
    <w:rsid w:val="00FE2E9B"/>
    <w:rsid w:val="00FE2F76"/>
    <w:rsid w:val="00FE2FAC"/>
    <w:rsid w:val="00FE373C"/>
    <w:rsid w:val="00FE3834"/>
    <w:rsid w:val="00FE475F"/>
    <w:rsid w:val="00FE56DA"/>
    <w:rsid w:val="00FE5919"/>
    <w:rsid w:val="00FE5FFF"/>
    <w:rsid w:val="00FF103D"/>
    <w:rsid w:val="00FF1A19"/>
    <w:rsid w:val="00FF1A63"/>
    <w:rsid w:val="00FF1D96"/>
    <w:rsid w:val="00FF25D4"/>
    <w:rsid w:val="00FF2636"/>
    <w:rsid w:val="00FF3096"/>
    <w:rsid w:val="00FF37C2"/>
    <w:rsid w:val="00FF3E9B"/>
    <w:rsid w:val="00FF575C"/>
    <w:rsid w:val="00FF675C"/>
    <w:rsid w:val="00FF6FD3"/>
    <w:rsid w:val="00FF7712"/>
    <w:rsid w:val="00FF7B05"/>
    <w:rsid w:val="00FF7D2F"/>
    <w:rsid w:val="00FF7F4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BDCF4F5"/>
  <w15:docId w15:val="{044D0B4A-0F9C-4986-8457-ED6146842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hr-HR" w:eastAsia="hr-HR"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AF1"/>
    <w:rPr>
      <w:rFonts w:ascii="Arial" w:hAnsi="Arial"/>
    </w:rPr>
  </w:style>
  <w:style w:type="paragraph" w:styleId="Heading1">
    <w:name w:val="heading 1"/>
    <w:aliases w:val="DZN 1,H1"/>
    <w:basedOn w:val="Normal"/>
    <w:next w:val="Normal"/>
    <w:link w:val="Heading1Char"/>
    <w:qFormat/>
    <w:rsid w:val="00E13188"/>
    <w:pPr>
      <w:framePr w:wrap="around" w:vAnchor="text" w:hAnchor="text" w:y="1"/>
      <w:shd w:val="clear" w:color="auto" w:fill="A6F6A0"/>
      <w:spacing w:after="0"/>
      <w:outlineLvl w:val="0"/>
    </w:pPr>
    <w:rPr>
      <w:b/>
      <w:caps/>
      <w:color w:val="000000" w:themeColor="text2"/>
      <w:spacing w:val="15"/>
      <w:sz w:val="22"/>
      <w:szCs w:val="22"/>
    </w:rPr>
  </w:style>
  <w:style w:type="paragraph" w:styleId="Heading2">
    <w:name w:val="heading 2"/>
    <w:aliases w:val="DZN 2,Podnaslov1"/>
    <w:basedOn w:val="Normal"/>
    <w:next w:val="Normal"/>
    <w:link w:val="Heading2Char"/>
    <w:uiPriority w:val="9"/>
    <w:unhideWhenUsed/>
    <w:qFormat/>
    <w:rsid w:val="009F1EC6"/>
    <w:pPr>
      <w:pBdr>
        <w:top w:val="single" w:sz="24" w:space="0" w:color="F8F8F8" w:themeColor="accent1" w:themeTint="33"/>
        <w:left w:val="single" w:sz="24" w:space="0" w:color="F8F8F8" w:themeColor="accent1" w:themeTint="33"/>
        <w:bottom w:val="single" w:sz="24" w:space="0" w:color="F8F8F8" w:themeColor="accent1" w:themeTint="33"/>
        <w:right w:val="single" w:sz="24" w:space="0" w:color="F8F8F8" w:themeColor="accent1" w:themeTint="33"/>
      </w:pBdr>
      <w:shd w:val="clear" w:color="auto" w:fill="F8F8F8" w:themeFill="accent1" w:themeFillTint="33"/>
      <w:spacing w:after="0"/>
      <w:outlineLvl w:val="1"/>
    </w:pPr>
    <w:rPr>
      <w:caps/>
      <w:spacing w:val="15"/>
    </w:rPr>
  </w:style>
  <w:style w:type="paragraph" w:styleId="Heading3">
    <w:name w:val="heading 3"/>
    <w:aliases w:val="DZN2,Podpodnaslov"/>
    <w:basedOn w:val="Normal"/>
    <w:next w:val="Normal"/>
    <w:link w:val="Heading3Char"/>
    <w:uiPriority w:val="9"/>
    <w:unhideWhenUsed/>
    <w:qFormat/>
    <w:rsid w:val="00E13188"/>
    <w:pPr>
      <w:pBdr>
        <w:top w:val="single" w:sz="6" w:space="2" w:color="DDDDDD" w:themeColor="accent1"/>
      </w:pBdr>
      <w:shd w:val="clear" w:color="auto" w:fill="DFFCDC"/>
      <w:spacing w:before="300" w:after="0"/>
      <w:outlineLvl w:val="2"/>
    </w:pPr>
    <w:rPr>
      <w:b/>
      <w:caps/>
      <w:color w:val="000000" w:themeColor="text2"/>
      <w:spacing w:val="15"/>
      <w:sz w:val="22"/>
    </w:rPr>
  </w:style>
  <w:style w:type="paragraph" w:styleId="Heading4">
    <w:name w:val="heading 4"/>
    <w:aliases w:val="DZN 3,Pod-pod-podnaslov"/>
    <w:basedOn w:val="Normal"/>
    <w:next w:val="Normal"/>
    <w:link w:val="Heading4Char"/>
    <w:uiPriority w:val="9"/>
    <w:unhideWhenUsed/>
    <w:qFormat/>
    <w:rsid w:val="00015807"/>
    <w:pPr>
      <w:pBdr>
        <w:top w:val="dotted" w:sz="8" w:space="2" w:color="595959" w:themeColor="text2" w:themeTint="A6"/>
        <w:bottom w:val="dotted" w:sz="8" w:space="1" w:color="595959" w:themeColor="text2" w:themeTint="A6"/>
      </w:pBdr>
      <w:spacing w:before="200" w:after="0"/>
      <w:outlineLvl w:val="3"/>
    </w:pPr>
    <w:rPr>
      <w:caps/>
      <w:color w:val="000000" w:themeColor="text2"/>
      <w:spacing w:val="10"/>
    </w:rPr>
  </w:style>
  <w:style w:type="paragraph" w:styleId="Heading5">
    <w:name w:val="heading 5"/>
    <w:aliases w:val="DZN 4"/>
    <w:basedOn w:val="Normal"/>
    <w:next w:val="Normal"/>
    <w:link w:val="Heading5Char"/>
    <w:uiPriority w:val="9"/>
    <w:unhideWhenUsed/>
    <w:qFormat/>
    <w:rsid w:val="00602EAA"/>
    <w:pPr>
      <w:pBdr>
        <w:bottom w:val="single" w:sz="6" w:space="1" w:color="DDDDDD" w:themeColor="accent1"/>
      </w:pBdr>
      <w:spacing w:before="200" w:after="0"/>
      <w:outlineLvl w:val="4"/>
    </w:pPr>
    <w:rPr>
      <w:caps/>
      <w:color w:val="6E6E6E" w:themeColor="accent1" w:themeShade="80"/>
      <w:spacing w:val="10"/>
    </w:rPr>
  </w:style>
  <w:style w:type="paragraph" w:styleId="Heading6">
    <w:name w:val="heading 6"/>
    <w:basedOn w:val="Normal"/>
    <w:next w:val="Normal"/>
    <w:link w:val="Heading6Char"/>
    <w:uiPriority w:val="9"/>
    <w:unhideWhenUsed/>
    <w:qFormat/>
    <w:rsid w:val="009F1EC6"/>
    <w:pPr>
      <w:pBdr>
        <w:bottom w:val="dotted" w:sz="6" w:space="1" w:color="DDDDDD" w:themeColor="accent1"/>
      </w:pBdr>
      <w:spacing w:before="200" w:after="0"/>
      <w:outlineLvl w:val="5"/>
    </w:pPr>
    <w:rPr>
      <w:caps/>
      <w:color w:val="A5A5A5" w:themeColor="accent1" w:themeShade="BF"/>
      <w:spacing w:val="10"/>
    </w:rPr>
  </w:style>
  <w:style w:type="paragraph" w:styleId="Heading7">
    <w:name w:val="heading 7"/>
    <w:basedOn w:val="Normal"/>
    <w:next w:val="Normal"/>
    <w:link w:val="Heading7Char"/>
    <w:uiPriority w:val="9"/>
    <w:unhideWhenUsed/>
    <w:qFormat/>
    <w:rsid w:val="009F1EC6"/>
    <w:pPr>
      <w:spacing w:before="200" w:after="0"/>
      <w:outlineLvl w:val="6"/>
    </w:pPr>
    <w:rPr>
      <w:caps/>
      <w:color w:val="A5A5A5" w:themeColor="accent1" w:themeShade="BF"/>
      <w:spacing w:val="10"/>
    </w:rPr>
  </w:style>
  <w:style w:type="paragraph" w:styleId="Heading8">
    <w:name w:val="heading 8"/>
    <w:basedOn w:val="Normal"/>
    <w:next w:val="Normal"/>
    <w:link w:val="Heading8Char"/>
    <w:uiPriority w:val="9"/>
    <w:unhideWhenUsed/>
    <w:qFormat/>
    <w:rsid w:val="009F1EC6"/>
    <w:pPr>
      <w:spacing w:before="200" w:after="0"/>
      <w:outlineLvl w:val="7"/>
    </w:pPr>
    <w:rPr>
      <w:caps/>
      <w:spacing w:val="10"/>
      <w:sz w:val="18"/>
      <w:szCs w:val="18"/>
    </w:rPr>
  </w:style>
  <w:style w:type="paragraph" w:styleId="Heading9">
    <w:name w:val="heading 9"/>
    <w:basedOn w:val="Normal"/>
    <w:next w:val="Normal"/>
    <w:link w:val="Heading9Char"/>
    <w:uiPriority w:val="9"/>
    <w:unhideWhenUsed/>
    <w:qFormat/>
    <w:rsid w:val="009F1EC6"/>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ZN 1 Char,H1 Char"/>
    <w:basedOn w:val="DefaultParagraphFont"/>
    <w:link w:val="Heading1"/>
    <w:rsid w:val="00E13188"/>
    <w:rPr>
      <w:rFonts w:ascii="Arial" w:hAnsi="Arial"/>
      <w:b/>
      <w:caps/>
      <w:color w:val="000000" w:themeColor="text2"/>
      <w:spacing w:val="15"/>
      <w:sz w:val="22"/>
      <w:szCs w:val="22"/>
      <w:shd w:val="clear" w:color="auto" w:fill="A6F6A0"/>
    </w:rPr>
  </w:style>
  <w:style w:type="character" w:customStyle="1" w:styleId="Heading2Char">
    <w:name w:val="Heading 2 Char"/>
    <w:aliases w:val="DZN 2 Char,Podnaslov1 Char"/>
    <w:basedOn w:val="DefaultParagraphFont"/>
    <w:link w:val="Heading2"/>
    <w:uiPriority w:val="9"/>
    <w:rsid w:val="009F1EC6"/>
    <w:rPr>
      <w:caps/>
      <w:spacing w:val="15"/>
      <w:shd w:val="clear" w:color="auto" w:fill="F8F8F8" w:themeFill="accent1" w:themeFillTint="33"/>
    </w:rPr>
  </w:style>
  <w:style w:type="character" w:customStyle="1" w:styleId="Heading3Char">
    <w:name w:val="Heading 3 Char"/>
    <w:aliases w:val="DZN2 Char,Podpodnaslov Char"/>
    <w:basedOn w:val="DefaultParagraphFont"/>
    <w:link w:val="Heading3"/>
    <w:uiPriority w:val="9"/>
    <w:rsid w:val="00E13188"/>
    <w:rPr>
      <w:rFonts w:ascii="Arial" w:hAnsi="Arial"/>
      <w:b/>
      <w:caps/>
      <w:color w:val="000000" w:themeColor="text2"/>
      <w:spacing w:val="15"/>
      <w:sz w:val="22"/>
      <w:shd w:val="clear" w:color="auto" w:fill="DFFCDC"/>
    </w:rPr>
  </w:style>
  <w:style w:type="character" w:customStyle="1" w:styleId="Heading4Char">
    <w:name w:val="Heading 4 Char"/>
    <w:aliases w:val="DZN 3 Char,Pod-pod-podnaslov Char"/>
    <w:basedOn w:val="DefaultParagraphFont"/>
    <w:link w:val="Heading4"/>
    <w:uiPriority w:val="9"/>
    <w:rsid w:val="00015807"/>
    <w:rPr>
      <w:rFonts w:ascii="Arial" w:hAnsi="Arial"/>
      <w:caps/>
      <w:color w:val="000000" w:themeColor="text2"/>
      <w:spacing w:val="10"/>
    </w:rPr>
  </w:style>
  <w:style w:type="character" w:customStyle="1" w:styleId="Heading5Char">
    <w:name w:val="Heading 5 Char"/>
    <w:aliases w:val="DZN 4 Char"/>
    <w:basedOn w:val="DefaultParagraphFont"/>
    <w:link w:val="Heading5"/>
    <w:uiPriority w:val="9"/>
    <w:rsid w:val="00602EAA"/>
    <w:rPr>
      <w:rFonts w:ascii="Arial" w:hAnsi="Arial"/>
      <w:caps/>
      <w:color w:val="6E6E6E" w:themeColor="accent1" w:themeShade="80"/>
      <w:spacing w:val="10"/>
    </w:rPr>
  </w:style>
  <w:style w:type="character" w:customStyle="1" w:styleId="Heading6Char">
    <w:name w:val="Heading 6 Char"/>
    <w:basedOn w:val="DefaultParagraphFont"/>
    <w:link w:val="Heading6"/>
    <w:uiPriority w:val="9"/>
    <w:rsid w:val="009F1EC6"/>
    <w:rPr>
      <w:caps/>
      <w:color w:val="A5A5A5" w:themeColor="accent1" w:themeShade="BF"/>
      <w:spacing w:val="10"/>
    </w:rPr>
  </w:style>
  <w:style w:type="character" w:customStyle="1" w:styleId="Heading7Char">
    <w:name w:val="Heading 7 Char"/>
    <w:basedOn w:val="DefaultParagraphFont"/>
    <w:link w:val="Heading7"/>
    <w:uiPriority w:val="9"/>
    <w:rsid w:val="009F1EC6"/>
    <w:rPr>
      <w:caps/>
      <w:color w:val="A5A5A5" w:themeColor="accent1" w:themeShade="BF"/>
      <w:spacing w:val="10"/>
    </w:rPr>
  </w:style>
  <w:style w:type="character" w:customStyle="1" w:styleId="Heading8Char">
    <w:name w:val="Heading 8 Char"/>
    <w:basedOn w:val="DefaultParagraphFont"/>
    <w:link w:val="Heading8"/>
    <w:uiPriority w:val="9"/>
    <w:rsid w:val="009F1EC6"/>
    <w:rPr>
      <w:caps/>
      <w:spacing w:val="10"/>
      <w:sz w:val="18"/>
      <w:szCs w:val="18"/>
    </w:rPr>
  </w:style>
  <w:style w:type="character" w:customStyle="1" w:styleId="Heading9Char">
    <w:name w:val="Heading 9 Char"/>
    <w:basedOn w:val="DefaultParagraphFont"/>
    <w:link w:val="Heading9"/>
    <w:uiPriority w:val="9"/>
    <w:rsid w:val="009F1EC6"/>
    <w:rPr>
      <w:i/>
      <w:iCs/>
      <w:caps/>
      <w:spacing w:val="10"/>
      <w:sz w:val="18"/>
      <w:szCs w:val="18"/>
    </w:rPr>
  </w:style>
  <w:style w:type="paragraph" w:styleId="Title">
    <w:name w:val="Title"/>
    <w:basedOn w:val="Normal"/>
    <w:next w:val="Normal"/>
    <w:link w:val="TitleChar"/>
    <w:uiPriority w:val="10"/>
    <w:qFormat/>
    <w:rsid w:val="009F1EC6"/>
    <w:pPr>
      <w:spacing w:before="0" w:after="0"/>
    </w:pPr>
    <w:rPr>
      <w:rFonts w:asciiTheme="majorHAnsi" w:eastAsiaTheme="majorEastAsia" w:hAnsiTheme="majorHAnsi" w:cstheme="majorBidi"/>
      <w:caps/>
      <w:color w:val="DDDDDD" w:themeColor="accent1"/>
      <w:spacing w:val="10"/>
      <w:sz w:val="52"/>
      <w:szCs w:val="52"/>
    </w:rPr>
  </w:style>
  <w:style w:type="character" w:customStyle="1" w:styleId="TitleChar">
    <w:name w:val="Title Char"/>
    <w:basedOn w:val="DefaultParagraphFont"/>
    <w:link w:val="Title"/>
    <w:uiPriority w:val="10"/>
    <w:rsid w:val="009F1EC6"/>
    <w:rPr>
      <w:rFonts w:asciiTheme="majorHAnsi" w:eastAsiaTheme="majorEastAsia" w:hAnsiTheme="majorHAnsi" w:cstheme="majorBidi"/>
      <w:caps/>
      <w:color w:val="DDDDDD" w:themeColor="accent1"/>
      <w:spacing w:val="10"/>
      <w:sz w:val="52"/>
      <w:szCs w:val="52"/>
    </w:rPr>
  </w:style>
  <w:style w:type="paragraph" w:styleId="Subtitle">
    <w:name w:val="Subtitle"/>
    <w:basedOn w:val="Normal"/>
    <w:next w:val="Normal"/>
    <w:link w:val="SubtitleChar"/>
    <w:uiPriority w:val="11"/>
    <w:qFormat/>
    <w:rsid w:val="009F1EC6"/>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9F1EC6"/>
    <w:rPr>
      <w:caps/>
      <w:color w:val="595959" w:themeColor="text1" w:themeTint="A6"/>
      <w:spacing w:val="10"/>
      <w:sz w:val="21"/>
      <w:szCs w:val="21"/>
    </w:rPr>
  </w:style>
  <w:style w:type="character" w:styleId="Strong">
    <w:name w:val="Strong"/>
    <w:uiPriority w:val="22"/>
    <w:qFormat/>
    <w:rsid w:val="009F1EC6"/>
    <w:rPr>
      <w:b/>
      <w:bCs/>
    </w:rPr>
  </w:style>
  <w:style w:type="character" w:styleId="Emphasis">
    <w:name w:val="Emphasis"/>
    <w:uiPriority w:val="20"/>
    <w:qFormat/>
    <w:rsid w:val="009F1EC6"/>
    <w:rPr>
      <w:caps/>
      <w:color w:val="6E6E6E" w:themeColor="accent1" w:themeShade="7F"/>
      <w:spacing w:val="5"/>
    </w:rPr>
  </w:style>
  <w:style w:type="paragraph" w:styleId="NoSpacing">
    <w:name w:val="No Spacing"/>
    <w:link w:val="NoSpacingChar"/>
    <w:uiPriority w:val="1"/>
    <w:qFormat/>
    <w:rsid w:val="009F1EC6"/>
    <w:pPr>
      <w:spacing w:after="0" w:line="240" w:lineRule="auto"/>
    </w:pPr>
  </w:style>
  <w:style w:type="paragraph" w:styleId="ListParagraph">
    <w:name w:val="List Paragraph"/>
    <w:aliases w:val="Heading 12,heading 1,naslov 1,Naslov 12,Graf"/>
    <w:basedOn w:val="Normal"/>
    <w:link w:val="ListParagraphChar"/>
    <w:uiPriority w:val="34"/>
    <w:qFormat/>
    <w:rsid w:val="00977F47"/>
    <w:pPr>
      <w:ind w:left="720"/>
      <w:contextualSpacing/>
    </w:pPr>
  </w:style>
  <w:style w:type="paragraph" w:styleId="Quote">
    <w:name w:val="Quote"/>
    <w:basedOn w:val="Normal"/>
    <w:next w:val="Normal"/>
    <w:link w:val="QuoteChar"/>
    <w:uiPriority w:val="29"/>
    <w:qFormat/>
    <w:rsid w:val="009F1EC6"/>
    <w:rPr>
      <w:i/>
      <w:iCs/>
      <w:sz w:val="24"/>
      <w:szCs w:val="24"/>
    </w:rPr>
  </w:style>
  <w:style w:type="character" w:customStyle="1" w:styleId="QuoteChar">
    <w:name w:val="Quote Char"/>
    <w:basedOn w:val="DefaultParagraphFont"/>
    <w:link w:val="Quote"/>
    <w:uiPriority w:val="29"/>
    <w:rsid w:val="009F1EC6"/>
    <w:rPr>
      <w:i/>
      <w:iCs/>
      <w:sz w:val="24"/>
      <w:szCs w:val="24"/>
    </w:rPr>
  </w:style>
  <w:style w:type="paragraph" w:styleId="IntenseQuote">
    <w:name w:val="Intense Quote"/>
    <w:basedOn w:val="Normal"/>
    <w:next w:val="Normal"/>
    <w:link w:val="IntenseQuoteChar"/>
    <w:uiPriority w:val="30"/>
    <w:qFormat/>
    <w:rsid w:val="009F1EC6"/>
    <w:pPr>
      <w:spacing w:before="240" w:after="240" w:line="240" w:lineRule="auto"/>
      <w:ind w:left="1080" w:right="1080"/>
      <w:jc w:val="center"/>
    </w:pPr>
    <w:rPr>
      <w:color w:val="DDDDDD" w:themeColor="accent1"/>
      <w:sz w:val="24"/>
      <w:szCs w:val="24"/>
    </w:rPr>
  </w:style>
  <w:style w:type="character" w:customStyle="1" w:styleId="IntenseQuoteChar">
    <w:name w:val="Intense Quote Char"/>
    <w:basedOn w:val="DefaultParagraphFont"/>
    <w:link w:val="IntenseQuote"/>
    <w:uiPriority w:val="30"/>
    <w:rsid w:val="009F1EC6"/>
    <w:rPr>
      <w:color w:val="DDDDDD" w:themeColor="accent1"/>
      <w:sz w:val="24"/>
      <w:szCs w:val="24"/>
    </w:rPr>
  </w:style>
  <w:style w:type="character" w:styleId="SubtleEmphasis">
    <w:name w:val="Subtle Emphasis"/>
    <w:uiPriority w:val="19"/>
    <w:qFormat/>
    <w:rsid w:val="009F1EC6"/>
    <w:rPr>
      <w:i/>
      <w:iCs/>
      <w:color w:val="6E6E6E" w:themeColor="accent1" w:themeShade="7F"/>
    </w:rPr>
  </w:style>
  <w:style w:type="character" w:styleId="IntenseEmphasis">
    <w:name w:val="Intense Emphasis"/>
    <w:uiPriority w:val="21"/>
    <w:qFormat/>
    <w:rsid w:val="009F1EC6"/>
    <w:rPr>
      <w:b/>
      <w:bCs/>
      <w:caps/>
      <w:color w:val="6E6E6E" w:themeColor="accent1" w:themeShade="7F"/>
      <w:spacing w:val="10"/>
    </w:rPr>
  </w:style>
  <w:style w:type="character" w:styleId="SubtleReference">
    <w:name w:val="Subtle Reference"/>
    <w:uiPriority w:val="31"/>
    <w:qFormat/>
    <w:rsid w:val="009F1EC6"/>
    <w:rPr>
      <w:b/>
      <w:bCs/>
      <w:color w:val="DDDDDD" w:themeColor="accent1"/>
    </w:rPr>
  </w:style>
  <w:style w:type="character" w:styleId="IntenseReference">
    <w:name w:val="Intense Reference"/>
    <w:uiPriority w:val="32"/>
    <w:qFormat/>
    <w:rsid w:val="009F1EC6"/>
    <w:rPr>
      <w:b/>
      <w:bCs/>
      <w:i/>
      <w:iCs/>
      <w:caps/>
      <w:color w:val="DDDDDD" w:themeColor="accent1"/>
    </w:rPr>
  </w:style>
  <w:style w:type="character" w:styleId="BookTitle">
    <w:name w:val="Book Title"/>
    <w:uiPriority w:val="33"/>
    <w:qFormat/>
    <w:rsid w:val="009F1EC6"/>
    <w:rPr>
      <w:b/>
      <w:bCs/>
      <w:i/>
      <w:iCs/>
      <w:spacing w:val="0"/>
    </w:rPr>
  </w:style>
  <w:style w:type="paragraph" w:styleId="TOCHeading">
    <w:name w:val="TOC Heading"/>
    <w:basedOn w:val="Heading1"/>
    <w:next w:val="Normal"/>
    <w:uiPriority w:val="39"/>
    <w:unhideWhenUsed/>
    <w:qFormat/>
    <w:rsid w:val="009F1EC6"/>
    <w:pPr>
      <w:framePr w:wrap="around"/>
      <w:outlineLvl w:val="9"/>
    </w:pPr>
  </w:style>
  <w:style w:type="paragraph" w:styleId="Caption">
    <w:name w:val="caption"/>
    <w:basedOn w:val="Normal"/>
    <w:next w:val="Normal"/>
    <w:uiPriority w:val="35"/>
    <w:unhideWhenUsed/>
    <w:qFormat/>
    <w:rsid w:val="009F1EC6"/>
    <w:rPr>
      <w:b/>
      <w:bCs/>
      <w:color w:val="A5A5A5" w:themeColor="accent1" w:themeShade="BF"/>
      <w:sz w:val="16"/>
      <w:szCs w:val="16"/>
    </w:rPr>
  </w:style>
  <w:style w:type="character" w:customStyle="1" w:styleId="NoSpacingChar">
    <w:name w:val="No Spacing Char"/>
    <w:link w:val="NoSpacing"/>
    <w:uiPriority w:val="1"/>
    <w:rsid w:val="00977F47"/>
  </w:style>
  <w:style w:type="paragraph" w:styleId="Header">
    <w:name w:val="header"/>
    <w:aliases w:val="Header1,EPZ_P_Header,Header2,Header Char Char Char Char,Header Char Char Char,Header Char Char"/>
    <w:basedOn w:val="Normal"/>
    <w:link w:val="HeaderChar"/>
    <w:uiPriority w:val="99"/>
    <w:rsid w:val="009A6495"/>
    <w:pPr>
      <w:tabs>
        <w:tab w:val="center" w:pos="4536"/>
        <w:tab w:val="right" w:pos="9072"/>
      </w:tabs>
      <w:spacing w:after="0" w:line="240" w:lineRule="auto"/>
    </w:pPr>
    <w:rPr>
      <w:rFonts w:ascii="Times New Roman" w:hAnsi="Times New Roman"/>
      <w:iCs/>
      <w:sz w:val="24"/>
      <w:szCs w:val="24"/>
    </w:rPr>
  </w:style>
  <w:style w:type="character" w:customStyle="1" w:styleId="HeaderChar">
    <w:name w:val="Header Char"/>
    <w:aliases w:val="Header1 Char,EPZ_P_Header Char,Header2 Char,Header Char Char Char Char Char,Header Char Char Char Char1,Header Char Char Char1"/>
    <w:link w:val="Header"/>
    <w:uiPriority w:val="99"/>
    <w:rsid w:val="009A6495"/>
    <w:rPr>
      <w:rFonts w:ascii="Times New Roman" w:eastAsia="Times New Roman" w:hAnsi="Times New Roman" w:cs="Times New Roman"/>
      <w:sz w:val="24"/>
      <w:szCs w:val="24"/>
      <w:lang w:val="hr-HR" w:eastAsia="hr-HR" w:bidi="ar-SA"/>
    </w:rPr>
  </w:style>
  <w:style w:type="numbering" w:customStyle="1" w:styleId="Dokumentacijazanadmetanje">
    <w:name w:val="Dokumentacija za nadmetanje"/>
    <w:rsid w:val="00C45AD2"/>
    <w:pPr>
      <w:numPr>
        <w:numId w:val="1"/>
      </w:numPr>
    </w:pPr>
  </w:style>
  <w:style w:type="character" w:styleId="Hyperlink">
    <w:name w:val="Hyperlink"/>
    <w:uiPriority w:val="99"/>
    <w:rsid w:val="00D1333A"/>
    <w:rPr>
      <w:rFonts w:ascii="Arial" w:hAnsi="Arial" w:cs="Arial" w:hint="default"/>
      <w:strike w:val="0"/>
      <w:dstrike w:val="0"/>
      <w:color w:val="639ACE"/>
      <w:sz w:val="21"/>
      <w:szCs w:val="21"/>
      <w:u w:val="none"/>
      <w:effect w:val="none"/>
    </w:rPr>
  </w:style>
  <w:style w:type="paragraph" w:styleId="BalloonText">
    <w:name w:val="Balloon Text"/>
    <w:basedOn w:val="Normal"/>
    <w:link w:val="BalloonTextChar"/>
    <w:uiPriority w:val="99"/>
    <w:rsid w:val="00203E87"/>
    <w:pPr>
      <w:spacing w:after="0" w:line="240" w:lineRule="auto"/>
    </w:pPr>
    <w:rPr>
      <w:rFonts w:ascii="Tahoma" w:hAnsi="Tahoma" w:cs="Tahoma"/>
      <w:iCs/>
      <w:sz w:val="16"/>
      <w:szCs w:val="16"/>
    </w:rPr>
  </w:style>
  <w:style w:type="character" w:customStyle="1" w:styleId="BalloonTextChar">
    <w:name w:val="Balloon Text Char"/>
    <w:link w:val="BalloonText"/>
    <w:uiPriority w:val="99"/>
    <w:rsid w:val="00203E87"/>
    <w:rPr>
      <w:rFonts w:ascii="Tahoma" w:eastAsia="Times New Roman" w:hAnsi="Tahoma" w:cs="Tahoma"/>
      <w:sz w:val="16"/>
      <w:szCs w:val="16"/>
      <w:lang w:val="hr-HR" w:eastAsia="hr-HR" w:bidi="ar-SA"/>
    </w:rPr>
  </w:style>
  <w:style w:type="character" w:styleId="CommentReference">
    <w:name w:val="annotation reference"/>
    <w:uiPriority w:val="99"/>
    <w:rsid w:val="00BD624F"/>
    <w:rPr>
      <w:sz w:val="16"/>
      <w:szCs w:val="16"/>
    </w:rPr>
  </w:style>
  <w:style w:type="paragraph" w:styleId="CommentText">
    <w:name w:val="annotation text"/>
    <w:basedOn w:val="Normal"/>
    <w:link w:val="CommentTextChar"/>
    <w:uiPriority w:val="99"/>
    <w:rsid w:val="00BD624F"/>
    <w:pPr>
      <w:spacing w:after="0" w:line="240" w:lineRule="auto"/>
    </w:pPr>
    <w:rPr>
      <w:rFonts w:ascii="Times New Roman" w:hAnsi="Times New Roman"/>
      <w:iCs/>
    </w:rPr>
  </w:style>
  <w:style w:type="character" w:customStyle="1" w:styleId="CommentTextChar">
    <w:name w:val="Comment Text Char"/>
    <w:link w:val="CommentText"/>
    <w:uiPriority w:val="99"/>
    <w:rsid w:val="00BD624F"/>
    <w:rPr>
      <w:rFonts w:ascii="Times New Roman" w:eastAsia="Times New Roman" w:hAnsi="Times New Roman" w:cs="Times New Roman"/>
      <w:sz w:val="20"/>
      <w:szCs w:val="20"/>
      <w:lang w:val="hr-HR" w:eastAsia="hr-HR" w:bidi="ar-SA"/>
    </w:rPr>
  </w:style>
  <w:style w:type="paragraph" w:styleId="CommentSubject">
    <w:name w:val="annotation subject"/>
    <w:basedOn w:val="CommentText"/>
    <w:next w:val="CommentText"/>
    <w:link w:val="CommentSubjectChar"/>
    <w:uiPriority w:val="99"/>
    <w:unhideWhenUsed/>
    <w:rsid w:val="008C658F"/>
    <w:pPr>
      <w:spacing w:after="200" w:line="252" w:lineRule="auto"/>
    </w:pPr>
    <w:rPr>
      <w:rFonts w:ascii="Arial" w:hAnsi="Arial"/>
      <w:b/>
      <w:bCs/>
      <w:lang w:val="en-US" w:eastAsia="en-US" w:bidi="en-US"/>
    </w:rPr>
  </w:style>
  <w:style w:type="character" w:customStyle="1" w:styleId="CommentSubjectChar">
    <w:name w:val="Comment Subject Char"/>
    <w:link w:val="CommentSubject"/>
    <w:uiPriority w:val="99"/>
    <w:rsid w:val="008C658F"/>
    <w:rPr>
      <w:rFonts w:ascii="Arial" w:eastAsia="Times New Roman" w:hAnsi="Arial" w:cs="Times New Roman"/>
      <w:b/>
      <w:bCs/>
      <w:sz w:val="20"/>
      <w:szCs w:val="20"/>
      <w:lang w:val="en-US" w:eastAsia="en-US" w:bidi="en-US"/>
    </w:rPr>
  </w:style>
  <w:style w:type="table" w:styleId="TableGrid">
    <w:name w:val="Table Grid"/>
    <w:basedOn w:val="TableNormal"/>
    <w:rsid w:val="006956F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aliases w:val="Body Text Indent 3,Body Text Indent 31,Body Text Indent 311,uvlaka 3"/>
    <w:basedOn w:val="Normal"/>
    <w:link w:val="BodyTextChar"/>
    <w:rsid w:val="006E395D"/>
    <w:pPr>
      <w:spacing w:after="0" w:line="240" w:lineRule="auto"/>
      <w:ind w:right="49"/>
      <w:jc w:val="both"/>
    </w:pPr>
    <w:rPr>
      <w:rFonts w:ascii="Times New Roman" w:hAnsi="Times New Roman"/>
      <w:iCs/>
      <w:sz w:val="24"/>
      <w:szCs w:val="24"/>
      <w:lang w:val="x-none" w:eastAsia="x-none"/>
    </w:rPr>
  </w:style>
  <w:style w:type="character" w:customStyle="1" w:styleId="BodyTextChar">
    <w:name w:val="Body Text Char"/>
    <w:aliases w:val="Body Text Indent 3 Char1,Body Text Indent 31 Char1,Body Text Indent 311 Char1,uvlaka 3 Char"/>
    <w:link w:val="BodyText"/>
    <w:uiPriority w:val="99"/>
    <w:rsid w:val="006E395D"/>
    <w:rPr>
      <w:rFonts w:ascii="Times New Roman" w:hAnsi="Times New Roman"/>
      <w:sz w:val="24"/>
      <w:szCs w:val="24"/>
    </w:rPr>
  </w:style>
  <w:style w:type="character" w:customStyle="1" w:styleId="title1">
    <w:name w:val="title1"/>
    <w:rsid w:val="006E395D"/>
    <w:rPr>
      <w:rFonts w:ascii="Arial" w:hAnsi="Arial" w:cs="Arial" w:hint="default"/>
      <w:b/>
      <w:bCs/>
      <w:strike w:val="0"/>
      <w:dstrike w:val="0"/>
      <w:color w:val="666666"/>
      <w:sz w:val="24"/>
      <w:szCs w:val="24"/>
      <w:u w:val="none"/>
      <w:effect w:val="none"/>
    </w:rPr>
  </w:style>
  <w:style w:type="character" w:customStyle="1" w:styleId="text1">
    <w:name w:val="text1"/>
    <w:rsid w:val="006E395D"/>
    <w:rPr>
      <w:rFonts w:ascii="Arial" w:hAnsi="Arial" w:cs="Arial" w:hint="default"/>
      <w:strike w:val="0"/>
      <w:dstrike w:val="0"/>
      <w:color w:val="666666"/>
      <w:sz w:val="21"/>
      <w:szCs w:val="21"/>
      <w:u w:val="none"/>
      <w:effect w:val="none"/>
    </w:rPr>
  </w:style>
  <w:style w:type="paragraph" w:styleId="NormalWeb">
    <w:name w:val="Normal (Web)"/>
    <w:basedOn w:val="Normal"/>
    <w:uiPriority w:val="99"/>
    <w:rsid w:val="006E395D"/>
    <w:pPr>
      <w:spacing w:beforeAutospacing="1" w:after="100" w:afterAutospacing="1" w:line="240" w:lineRule="auto"/>
    </w:pPr>
    <w:rPr>
      <w:rFonts w:ascii="Times New Roman" w:hAnsi="Times New Roman"/>
      <w:color w:val="000000"/>
      <w:sz w:val="24"/>
      <w:szCs w:val="24"/>
    </w:rPr>
  </w:style>
  <w:style w:type="paragraph" w:styleId="FootnoteText">
    <w:name w:val="footnote text"/>
    <w:basedOn w:val="Normal"/>
    <w:link w:val="FootnoteTextChar"/>
    <w:uiPriority w:val="99"/>
    <w:semiHidden/>
    <w:rsid w:val="006E395D"/>
    <w:pPr>
      <w:spacing w:beforeAutospacing="1" w:after="100" w:afterAutospacing="1" w:line="240" w:lineRule="auto"/>
    </w:pPr>
    <w:rPr>
      <w:rFonts w:ascii="Times New Roman" w:hAnsi="Times New Roman"/>
      <w:iCs/>
      <w:color w:val="000000"/>
      <w:sz w:val="24"/>
      <w:szCs w:val="24"/>
      <w:lang w:val="x-none" w:eastAsia="x-none"/>
    </w:rPr>
  </w:style>
  <w:style w:type="character" w:customStyle="1" w:styleId="FootnoteTextChar">
    <w:name w:val="Footnote Text Char"/>
    <w:link w:val="FootnoteText"/>
    <w:uiPriority w:val="99"/>
    <w:semiHidden/>
    <w:rsid w:val="006E395D"/>
    <w:rPr>
      <w:rFonts w:ascii="Times New Roman" w:hAnsi="Times New Roman"/>
      <w:color w:val="000000"/>
      <w:sz w:val="24"/>
      <w:szCs w:val="24"/>
    </w:rPr>
  </w:style>
  <w:style w:type="paragraph" w:styleId="Footer">
    <w:name w:val="footer"/>
    <w:basedOn w:val="Normal"/>
    <w:link w:val="FooterChar"/>
    <w:uiPriority w:val="99"/>
    <w:rsid w:val="006E395D"/>
    <w:pPr>
      <w:tabs>
        <w:tab w:val="center" w:pos="4536"/>
        <w:tab w:val="right" w:pos="9072"/>
      </w:tabs>
      <w:spacing w:after="0" w:line="240" w:lineRule="auto"/>
    </w:pPr>
    <w:rPr>
      <w:rFonts w:ascii="Times New Roman" w:hAnsi="Times New Roman"/>
      <w:iCs/>
      <w:sz w:val="24"/>
      <w:szCs w:val="24"/>
      <w:lang w:val="x-none" w:eastAsia="x-none"/>
    </w:rPr>
  </w:style>
  <w:style w:type="character" w:customStyle="1" w:styleId="FooterChar">
    <w:name w:val="Footer Char"/>
    <w:link w:val="Footer"/>
    <w:uiPriority w:val="99"/>
    <w:rsid w:val="006E395D"/>
    <w:rPr>
      <w:rFonts w:ascii="Times New Roman" w:hAnsi="Times New Roman"/>
      <w:sz w:val="24"/>
      <w:szCs w:val="24"/>
    </w:rPr>
  </w:style>
  <w:style w:type="character" w:styleId="PageNumber">
    <w:name w:val="page number"/>
    <w:basedOn w:val="DefaultParagraphFont"/>
    <w:uiPriority w:val="99"/>
    <w:rsid w:val="006E395D"/>
  </w:style>
  <w:style w:type="paragraph" w:customStyle="1" w:styleId="podnaslov1">
    <w:name w:val="podnaslov1"/>
    <w:basedOn w:val="Normal"/>
    <w:next w:val="Normal"/>
    <w:rsid w:val="006E395D"/>
    <w:pPr>
      <w:spacing w:after="0" w:line="240" w:lineRule="auto"/>
    </w:pPr>
    <w:rPr>
      <w:b/>
      <w:sz w:val="26"/>
    </w:rPr>
  </w:style>
  <w:style w:type="paragraph" w:styleId="BodyTextIndent">
    <w:name w:val="Body Text Indent"/>
    <w:basedOn w:val="Normal"/>
    <w:link w:val="BodyTextIndentChar"/>
    <w:uiPriority w:val="99"/>
    <w:rsid w:val="006E395D"/>
    <w:pPr>
      <w:spacing w:after="0" w:line="240" w:lineRule="auto"/>
      <w:ind w:left="360"/>
      <w:jc w:val="both"/>
    </w:pPr>
    <w:rPr>
      <w:rFonts w:ascii="Times New Roman" w:hAnsi="Times New Roman"/>
      <w:iCs/>
      <w:sz w:val="24"/>
      <w:szCs w:val="24"/>
      <w:lang w:val="x-none" w:eastAsia="x-none"/>
    </w:rPr>
  </w:style>
  <w:style w:type="character" w:customStyle="1" w:styleId="BodyTextIndentChar">
    <w:name w:val="Body Text Indent Char"/>
    <w:link w:val="BodyTextIndent"/>
    <w:uiPriority w:val="99"/>
    <w:rsid w:val="006E395D"/>
    <w:rPr>
      <w:rFonts w:ascii="Times New Roman" w:hAnsi="Times New Roman"/>
      <w:sz w:val="24"/>
      <w:szCs w:val="24"/>
    </w:rPr>
  </w:style>
  <w:style w:type="paragraph" w:styleId="DocumentMap">
    <w:name w:val="Document Map"/>
    <w:basedOn w:val="Normal"/>
    <w:link w:val="DocumentMapChar"/>
    <w:uiPriority w:val="99"/>
    <w:semiHidden/>
    <w:rsid w:val="006E395D"/>
    <w:pPr>
      <w:shd w:val="clear" w:color="auto" w:fill="000080"/>
      <w:spacing w:after="0" w:line="240" w:lineRule="auto"/>
    </w:pPr>
    <w:rPr>
      <w:rFonts w:ascii="Tahoma" w:hAnsi="Tahoma"/>
      <w:iCs/>
      <w:lang w:val="x-none" w:eastAsia="x-none"/>
    </w:rPr>
  </w:style>
  <w:style w:type="character" w:customStyle="1" w:styleId="DocumentMapChar">
    <w:name w:val="Document Map Char"/>
    <w:link w:val="DocumentMap"/>
    <w:uiPriority w:val="99"/>
    <w:semiHidden/>
    <w:rsid w:val="006E395D"/>
    <w:rPr>
      <w:rFonts w:ascii="Tahoma" w:hAnsi="Tahoma" w:cs="Tahoma"/>
      <w:shd w:val="clear" w:color="auto" w:fill="000080"/>
    </w:rPr>
  </w:style>
  <w:style w:type="paragraph" w:styleId="Index1">
    <w:name w:val="index 1"/>
    <w:basedOn w:val="Normal"/>
    <w:next w:val="Normal"/>
    <w:autoRedefine/>
    <w:uiPriority w:val="99"/>
    <w:unhideWhenUsed/>
    <w:rsid w:val="00017FF3"/>
    <w:pPr>
      <w:ind w:left="220" w:hanging="220"/>
    </w:pPr>
  </w:style>
  <w:style w:type="paragraph" w:styleId="IndexHeading">
    <w:name w:val="index heading"/>
    <w:basedOn w:val="Normal"/>
    <w:next w:val="Index1"/>
    <w:uiPriority w:val="99"/>
    <w:semiHidden/>
    <w:rsid w:val="00017FF3"/>
    <w:pPr>
      <w:spacing w:before="120" w:after="120" w:line="240" w:lineRule="auto"/>
      <w:jc w:val="both"/>
    </w:pPr>
  </w:style>
  <w:style w:type="paragraph" w:customStyle="1" w:styleId="Normind">
    <w:name w:val="Normind"/>
    <w:basedOn w:val="Normal"/>
    <w:rsid w:val="00A80550"/>
    <w:pPr>
      <w:spacing w:before="120" w:after="120" w:line="240" w:lineRule="auto"/>
      <w:ind w:firstLine="230"/>
      <w:jc w:val="both"/>
    </w:pPr>
    <w:rPr>
      <w:rFonts w:ascii="Times New Roman" w:hAnsi="Times New Roman"/>
      <w:sz w:val="24"/>
      <w:szCs w:val="24"/>
      <w:lang w:val="en-GB"/>
    </w:rPr>
  </w:style>
  <w:style w:type="paragraph" w:customStyle="1" w:styleId="pododlomak-vecauvlaka">
    <w:name w:val="pododlomak-veca uvlaka"/>
    <w:basedOn w:val="Normal"/>
    <w:rsid w:val="00A80550"/>
    <w:pPr>
      <w:widowControl w:val="0"/>
      <w:tabs>
        <w:tab w:val="left" w:pos="1020"/>
      </w:tabs>
      <w:autoSpaceDE w:val="0"/>
      <w:autoSpaceDN w:val="0"/>
      <w:adjustRightInd w:val="0"/>
      <w:spacing w:after="57" w:line="250" w:lineRule="atLeast"/>
      <w:ind w:left="1020" w:hanging="454"/>
      <w:jc w:val="both"/>
    </w:pPr>
    <w:rPr>
      <w:rFonts w:ascii="Times" w:hAnsi="Times"/>
      <w:lang w:val="en-US"/>
    </w:rPr>
  </w:style>
  <w:style w:type="paragraph" w:customStyle="1" w:styleId="odlomci-vecauvlaka">
    <w:name w:val="odlomci-veca uvlaka"/>
    <w:basedOn w:val="Normal"/>
    <w:rsid w:val="00A80550"/>
    <w:pPr>
      <w:widowControl w:val="0"/>
      <w:tabs>
        <w:tab w:val="left" w:pos="567"/>
      </w:tabs>
      <w:autoSpaceDE w:val="0"/>
      <w:autoSpaceDN w:val="0"/>
      <w:adjustRightInd w:val="0"/>
      <w:spacing w:after="57" w:line="250" w:lineRule="atLeast"/>
      <w:ind w:left="566" w:hanging="566"/>
      <w:jc w:val="both"/>
    </w:pPr>
    <w:rPr>
      <w:rFonts w:ascii="Times" w:hAnsi="Times"/>
      <w:lang w:val="en-US"/>
    </w:rPr>
  </w:style>
  <w:style w:type="paragraph" w:styleId="TOC3">
    <w:name w:val="toc 3"/>
    <w:basedOn w:val="Normal"/>
    <w:next w:val="Normal"/>
    <w:autoRedefine/>
    <w:uiPriority w:val="39"/>
    <w:unhideWhenUsed/>
    <w:rsid w:val="004B0977"/>
    <w:pPr>
      <w:tabs>
        <w:tab w:val="left" w:pos="800"/>
        <w:tab w:val="right" w:leader="dot" w:pos="9214"/>
        <w:tab w:val="right" w:leader="dot" w:pos="9345"/>
      </w:tabs>
      <w:ind w:left="400" w:right="-144"/>
    </w:pPr>
    <w:rPr>
      <w:rFonts w:ascii="Calibri" w:hAnsi="Calibri" w:cs="Calibri"/>
      <w:bCs/>
      <w:i/>
      <w:noProof/>
      <w:lang w:eastAsia="x-none"/>
    </w:rPr>
  </w:style>
  <w:style w:type="paragraph" w:styleId="TOC1">
    <w:name w:val="toc 1"/>
    <w:basedOn w:val="Normal"/>
    <w:next w:val="Normal"/>
    <w:autoRedefine/>
    <w:uiPriority w:val="39"/>
    <w:unhideWhenUsed/>
    <w:rsid w:val="004B0977"/>
    <w:pPr>
      <w:tabs>
        <w:tab w:val="left" w:pos="400"/>
        <w:tab w:val="right" w:leader="dot" w:pos="9214"/>
      </w:tabs>
      <w:spacing w:before="120" w:after="120"/>
    </w:pPr>
    <w:rPr>
      <w:rFonts w:ascii="Calibri" w:hAnsi="Calibri" w:cs="Calibri"/>
      <w:b/>
      <w:bCs/>
      <w:iCs/>
      <w:caps/>
    </w:rPr>
  </w:style>
  <w:style w:type="paragraph" w:styleId="TOC2">
    <w:name w:val="toc 2"/>
    <w:basedOn w:val="Normal"/>
    <w:next w:val="Normal"/>
    <w:autoRedefine/>
    <w:uiPriority w:val="39"/>
    <w:unhideWhenUsed/>
    <w:rsid w:val="00FD7E5F"/>
    <w:pPr>
      <w:ind w:left="200"/>
    </w:pPr>
    <w:rPr>
      <w:rFonts w:ascii="Calibri" w:hAnsi="Calibri" w:cs="Calibri"/>
      <w:iCs/>
      <w:smallCaps/>
    </w:rPr>
  </w:style>
  <w:style w:type="character" w:styleId="FootnoteReference">
    <w:name w:val="footnote reference"/>
    <w:uiPriority w:val="99"/>
    <w:semiHidden/>
    <w:unhideWhenUsed/>
    <w:rsid w:val="002C5300"/>
    <w:rPr>
      <w:vertAlign w:val="superscript"/>
    </w:rPr>
  </w:style>
  <w:style w:type="paragraph" w:styleId="TOC4">
    <w:name w:val="toc 4"/>
    <w:basedOn w:val="Normal"/>
    <w:next w:val="Normal"/>
    <w:autoRedefine/>
    <w:uiPriority w:val="39"/>
    <w:unhideWhenUsed/>
    <w:rsid w:val="0003748B"/>
    <w:pPr>
      <w:ind w:left="600"/>
    </w:pPr>
    <w:rPr>
      <w:rFonts w:ascii="Calibri" w:hAnsi="Calibri" w:cs="Calibri"/>
      <w:iCs/>
      <w:sz w:val="18"/>
      <w:szCs w:val="18"/>
    </w:rPr>
  </w:style>
  <w:style w:type="paragraph" w:styleId="BodyText3">
    <w:name w:val="Body Text 3"/>
    <w:basedOn w:val="Normal"/>
    <w:link w:val="BodyText3Char"/>
    <w:uiPriority w:val="99"/>
    <w:unhideWhenUsed/>
    <w:rsid w:val="008E7739"/>
    <w:pPr>
      <w:spacing w:after="120"/>
    </w:pPr>
    <w:rPr>
      <w:sz w:val="16"/>
      <w:szCs w:val="16"/>
    </w:rPr>
  </w:style>
  <w:style w:type="character" w:customStyle="1" w:styleId="BodyText3Char">
    <w:name w:val="Body Text 3 Char"/>
    <w:link w:val="BodyText3"/>
    <w:uiPriority w:val="99"/>
    <w:rsid w:val="008E7739"/>
    <w:rPr>
      <w:rFonts w:ascii="Arial" w:hAnsi="Arial"/>
      <w:iCs/>
      <w:sz w:val="16"/>
      <w:szCs w:val="16"/>
      <w:lang w:eastAsia="en-US" w:bidi="en-US"/>
    </w:rPr>
  </w:style>
  <w:style w:type="paragraph" w:styleId="BodyText2">
    <w:name w:val="Body Text 2"/>
    <w:basedOn w:val="Normal"/>
    <w:link w:val="BodyText2Char"/>
    <w:uiPriority w:val="99"/>
    <w:unhideWhenUsed/>
    <w:rsid w:val="00677CC6"/>
    <w:pPr>
      <w:spacing w:after="120" w:line="480" w:lineRule="auto"/>
    </w:pPr>
  </w:style>
  <w:style w:type="character" w:customStyle="1" w:styleId="BodyText2Char">
    <w:name w:val="Body Text 2 Char"/>
    <w:link w:val="BodyText2"/>
    <w:uiPriority w:val="99"/>
    <w:rsid w:val="00677CC6"/>
    <w:rPr>
      <w:rFonts w:ascii="Arial" w:hAnsi="Arial"/>
      <w:iCs/>
      <w:lang w:eastAsia="en-US" w:bidi="en-US"/>
    </w:rPr>
  </w:style>
  <w:style w:type="numbering" w:customStyle="1" w:styleId="NoList1">
    <w:name w:val="No List1"/>
    <w:next w:val="NoList"/>
    <w:uiPriority w:val="99"/>
    <w:semiHidden/>
    <w:unhideWhenUsed/>
    <w:rsid w:val="00C706FD"/>
  </w:style>
  <w:style w:type="paragraph" w:customStyle="1" w:styleId="tochka">
    <w:name w:val="tochka"/>
    <w:basedOn w:val="Normal"/>
    <w:uiPriority w:val="99"/>
    <w:rsid w:val="00C706FD"/>
    <w:pPr>
      <w:keepNext/>
      <w:spacing w:before="120" w:line="240" w:lineRule="exact"/>
    </w:pPr>
    <w:rPr>
      <w:rFonts w:cs="Arial"/>
      <w:iCs/>
    </w:rPr>
  </w:style>
  <w:style w:type="character" w:customStyle="1" w:styleId="BodyTextChar1">
    <w:name w:val="Body Text Char1"/>
    <w:aliases w:val="Body Text Indent 3 Char,Body Text Indent 31 Char,Body Text Indent 311 Char"/>
    <w:uiPriority w:val="99"/>
    <w:locked/>
    <w:rsid w:val="00C706FD"/>
    <w:rPr>
      <w:rFonts w:cs="Times New Roman"/>
      <w:sz w:val="24"/>
      <w:szCs w:val="24"/>
      <w:lang w:eastAsia="en-US"/>
    </w:rPr>
  </w:style>
  <w:style w:type="paragraph" w:styleId="BlockText">
    <w:name w:val="Block Text"/>
    <w:basedOn w:val="Normal"/>
    <w:uiPriority w:val="99"/>
    <w:rsid w:val="00C706FD"/>
    <w:pPr>
      <w:spacing w:after="120"/>
      <w:ind w:left="284" w:right="284" w:firstLine="425"/>
    </w:pPr>
    <w:rPr>
      <w:rFonts w:cs="Arial"/>
      <w:iCs/>
      <w:sz w:val="24"/>
      <w:szCs w:val="24"/>
    </w:rPr>
  </w:style>
  <w:style w:type="paragraph" w:customStyle="1" w:styleId="StandardJustifParagra">
    <w:name w:val="Standard Justif. Paragra"/>
    <w:uiPriority w:val="99"/>
    <w:rsid w:val="00C706FD"/>
    <w:pPr>
      <w:tabs>
        <w:tab w:val="left" w:pos="2448"/>
      </w:tabs>
      <w:spacing w:before="240"/>
      <w:ind w:firstLine="573"/>
      <w:jc w:val="both"/>
    </w:pPr>
    <w:rPr>
      <w:rFonts w:ascii="Courier" w:hAnsi="Courier" w:cs="Courier"/>
      <w:sz w:val="24"/>
      <w:szCs w:val="24"/>
      <w:lang w:val="en-GB" w:eastAsia="en-US"/>
    </w:rPr>
  </w:style>
  <w:style w:type="paragraph" w:customStyle="1" w:styleId="Tekst">
    <w:name w:val="Tekst"/>
    <w:basedOn w:val="Normal"/>
    <w:uiPriority w:val="99"/>
    <w:rsid w:val="00C706FD"/>
    <w:pPr>
      <w:spacing w:after="120"/>
      <w:ind w:firstLine="576"/>
    </w:pPr>
    <w:rPr>
      <w:rFonts w:cs="Arial"/>
      <w:iCs/>
      <w:sz w:val="24"/>
      <w:szCs w:val="24"/>
    </w:rPr>
  </w:style>
  <w:style w:type="paragraph" w:customStyle="1" w:styleId="carnet1">
    <w:name w:val="carnet 1"/>
    <w:basedOn w:val="Normal"/>
    <w:uiPriority w:val="99"/>
    <w:rsid w:val="00C706FD"/>
    <w:pPr>
      <w:spacing w:before="40" w:after="40"/>
    </w:pPr>
    <w:rPr>
      <w:rFonts w:cs="Arial"/>
      <w:iCs/>
      <w:lang w:val="en-US"/>
    </w:rPr>
  </w:style>
  <w:style w:type="paragraph" w:customStyle="1" w:styleId="Popisnormal">
    <w:name w:val="Popis_normal"/>
    <w:basedOn w:val="Normal"/>
    <w:uiPriority w:val="99"/>
    <w:rsid w:val="00C706FD"/>
    <w:pPr>
      <w:widowControl w:val="0"/>
    </w:pPr>
    <w:rPr>
      <w:rFonts w:cs="Arial"/>
      <w:iCs/>
      <w:sz w:val="24"/>
      <w:szCs w:val="24"/>
    </w:rPr>
  </w:style>
  <w:style w:type="paragraph" w:customStyle="1" w:styleId="xl24">
    <w:name w:val="xl24"/>
    <w:basedOn w:val="Normal"/>
    <w:uiPriority w:val="99"/>
    <w:rsid w:val="00C706FD"/>
    <w:pPr>
      <w:pBdr>
        <w:top w:val="single" w:sz="4" w:space="0" w:color="auto"/>
        <w:left w:val="single" w:sz="4" w:space="0" w:color="auto"/>
        <w:bottom w:val="double" w:sz="6" w:space="0" w:color="auto"/>
        <w:right w:val="single" w:sz="4" w:space="0" w:color="auto"/>
      </w:pBdr>
      <w:shd w:val="clear" w:color="auto" w:fill="C0C0C0"/>
      <w:spacing w:beforeAutospacing="1" w:after="100" w:afterAutospacing="1"/>
      <w:jc w:val="center"/>
      <w:textAlignment w:val="top"/>
    </w:pPr>
    <w:rPr>
      <w:rFonts w:cs="Arial"/>
      <w:b/>
      <w:bCs/>
      <w:iCs/>
      <w:sz w:val="18"/>
      <w:szCs w:val="18"/>
      <w:lang w:val="en-GB"/>
    </w:rPr>
  </w:style>
  <w:style w:type="paragraph" w:customStyle="1" w:styleId="xl25">
    <w:name w:val="xl25"/>
    <w:basedOn w:val="Normal"/>
    <w:uiPriority w:val="99"/>
    <w:rsid w:val="00C706FD"/>
    <w:pPr>
      <w:spacing w:beforeAutospacing="1" w:after="100" w:afterAutospacing="1"/>
    </w:pPr>
    <w:rPr>
      <w:rFonts w:cs="Arial"/>
      <w:iCs/>
      <w:sz w:val="18"/>
      <w:szCs w:val="18"/>
      <w:lang w:val="en-GB"/>
    </w:rPr>
  </w:style>
  <w:style w:type="paragraph" w:customStyle="1" w:styleId="xl26">
    <w:name w:val="xl26"/>
    <w:basedOn w:val="Normal"/>
    <w:uiPriority w:val="99"/>
    <w:rsid w:val="00C706FD"/>
    <w:pPr>
      <w:spacing w:beforeAutospacing="1" w:after="100" w:afterAutospacing="1"/>
    </w:pPr>
    <w:rPr>
      <w:rFonts w:cs="Arial"/>
      <w:iCs/>
      <w:sz w:val="18"/>
      <w:szCs w:val="18"/>
      <w:lang w:val="en-GB"/>
    </w:rPr>
  </w:style>
  <w:style w:type="paragraph" w:customStyle="1" w:styleId="xl27">
    <w:name w:val="xl27"/>
    <w:basedOn w:val="Normal"/>
    <w:uiPriority w:val="99"/>
    <w:rsid w:val="00C706FD"/>
    <w:pPr>
      <w:pBdr>
        <w:left w:val="single" w:sz="4" w:space="0" w:color="auto"/>
        <w:bottom w:val="single" w:sz="4" w:space="0" w:color="auto"/>
        <w:right w:val="single" w:sz="4" w:space="0" w:color="auto"/>
      </w:pBdr>
      <w:spacing w:beforeAutospacing="1" w:after="100" w:afterAutospacing="1"/>
      <w:jc w:val="center"/>
    </w:pPr>
    <w:rPr>
      <w:rFonts w:cs="Arial"/>
      <w:iCs/>
      <w:sz w:val="18"/>
      <w:szCs w:val="18"/>
      <w:lang w:val="en-GB"/>
    </w:rPr>
  </w:style>
  <w:style w:type="paragraph" w:customStyle="1" w:styleId="xl28">
    <w:name w:val="xl28"/>
    <w:basedOn w:val="Normal"/>
    <w:uiPriority w:val="99"/>
    <w:rsid w:val="00C706FD"/>
    <w:pPr>
      <w:pBdr>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xl29">
    <w:name w:val="xl29"/>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jc w:val="center"/>
    </w:pPr>
    <w:rPr>
      <w:rFonts w:cs="Arial"/>
      <w:iCs/>
      <w:sz w:val="18"/>
      <w:szCs w:val="18"/>
      <w:lang w:val="en-GB"/>
    </w:rPr>
  </w:style>
  <w:style w:type="paragraph" w:customStyle="1" w:styleId="xl30">
    <w:name w:val="xl30"/>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xl31">
    <w:name w:val="xl31"/>
    <w:basedOn w:val="Normal"/>
    <w:uiPriority w:val="99"/>
    <w:rsid w:val="00C706FD"/>
    <w:pPr>
      <w:spacing w:beforeAutospacing="1" w:after="100" w:afterAutospacing="1"/>
    </w:pPr>
    <w:rPr>
      <w:rFonts w:cs="Arial"/>
      <w:iCs/>
      <w:color w:val="0000FF"/>
      <w:sz w:val="18"/>
      <w:szCs w:val="18"/>
      <w:lang w:val="en-GB"/>
    </w:rPr>
  </w:style>
  <w:style w:type="paragraph" w:customStyle="1" w:styleId="xl32">
    <w:name w:val="xl32"/>
    <w:basedOn w:val="Normal"/>
    <w:uiPriority w:val="99"/>
    <w:rsid w:val="00C706FD"/>
    <w:pPr>
      <w:spacing w:beforeAutospacing="1" w:after="100" w:afterAutospacing="1"/>
    </w:pPr>
    <w:rPr>
      <w:rFonts w:cs="Arial"/>
      <w:iCs/>
      <w:color w:val="0000FF"/>
      <w:sz w:val="18"/>
      <w:szCs w:val="18"/>
      <w:lang w:val="en-GB"/>
    </w:rPr>
  </w:style>
  <w:style w:type="paragraph" w:customStyle="1" w:styleId="xl33">
    <w:name w:val="xl33"/>
    <w:basedOn w:val="Normal"/>
    <w:uiPriority w:val="99"/>
    <w:rsid w:val="00C706FD"/>
    <w:pPr>
      <w:spacing w:beforeAutospacing="1" w:after="100" w:afterAutospacing="1"/>
    </w:pPr>
    <w:rPr>
      <w:rFonts w:cs="Arial"/>
      <w:iCs/>
      <w:color w:val="FF0000"/>
      <w:sz w:val="18"/>
      <w:szCs w:val="18"/>
      <w:lang w:val="en-GB"/>
    </w:rPr>
  </w:style>
  <w:style w:type="paragraph" w:customStyle="1" w:styleId="xl34">
    <w:name w:val="xl34"/>
    <w:basedOn w:val="Normal"/>
    <w:uiPriority w:val="99"/>
    <w:rsid w:val="00C706FD"/>
    <w:pPr>
      <w:pBdr>
        <w:top w:val="single" w:sz="4" w:space="0" w:color="auto"/>
        <w:left w:val="single" w:sz="4" w:space="0" w:color="auto"/>
        <w:bottom w:val="single" w:sz="4" w:space="0" w:color="auto"/>
        <w:right w:val="single" w:sz="4" w:space="0" w:color="auto"/>
      </w:pBdr>
      <w:spacing w:beforeAutospacing="1" w:after="100" w:afterAutospacing="1"/>
    </w:pPr>
    <w:rPr>
      <w:rFonts w:cs="Arial"/>
      <w:iCs/>
      <w:sz w:val="18"/>
      <w:szCs w:val="18"/>
      <w:lang w:val="en-GB"/>
    </w:rPr>
  </w:style>
  <w:style w:type="paragraph" w:customStyle="1" w:styleId="T-98-2">
    <w:name w:val="T-9/8-2"/>
    <w:basedOn w:val="Normal"/>
    <w:uiPriority w:val="99"/>
    <w:rsid w:val="00C706FD"/>
    <w:pPr>
      <w:widowControl w:val="0"/>
      <w:tabs>
        <w:tab w:val="left" w:pos="2153"/>
      </w:tabs>
      <w:adjustRightInd w:val="0"/>
      <w:spacing w:after="43"/>
      <w:ind w:firstLine="342"/>
    </w:pPr>
    <w:rPr>
      <w:rFonts w:ascii="Times-NewRoman" w:hAnsi="Times-NewRoman" w:cs="Times-NewRoman"/>
      <w:iCs/>
      <w:sz w:val="19"/>
      <w:szCs w:val="19"/>
      <w:lang w:val="en-US"/>
    </w:rPr>
  </w:style>
  <w:style w:type="paragraph" w:styleId="BodyTextIndent2">
    <w:name w:val="Body Text Indent 2"/>
    <w:aliases w:val="uvlaka 2,  uvlaka 2, uvlaka 3"/>
    <w:basedOn w:val="Normal"/>
    <w:link w:val="BodyTextIndent2Char"/>
    <w:rsid w:val="00C706FD"/>
    <w:pPr>
      <w:spacing w:before="60" w:after="60"/>
      <w:ind w:left="720" w:firstLine="708"/>
    </w:pPr>
    <w:rPr>
      <w:rFonts w:ascii="OfficinaSansTT" w:hAnsi="OfficinaSansTT" w:cs="OfficinaSansTT"/>
      <w:iCs/>
      <w:sz w:val="24"/>
      <w:szCs w:val="24"/>
    </w:rPr>
  </w:style>
  <w:style w:type="character" w:customStyle="1" w:styleId="BodyTextIndent2Char">
    <w:name w:val="Body Text Indent 2 Char"/>
    <w:aliases w:val="uvlaka 2 Char,  uvlaka 2 Char, uvlaka 3 Char"/>
    <w:link w:val="BodyTextIndent2"/>
    <w:rsid w:val="00C706FD"/>
    <w:rPr>
      <w:rFonts w:ascii="OfficinaSansTT" w:hAnsi="OfficinaSansTT" w:cs="OfficinaSansTT"/>
      <w:sz w:val="24"/>
      <w:szCs w:val="24"/>
      <w:lang w:eastAsia="en-US"/>
    </w:rPr>
  </w:style>
  <w:style w:type="character" w:customStyle="1" w:styleId="BodyTextIndent3Char3">
    <w:name w:val="Body Text Indent 3 Char3"/>
    <w:link w:val="BodyTextIndent3"/>
    <w:locked/>
    <w:rsid w:val="00C706FD"/>
    <w:rPr>
      <w:rFonts w:ascii="Arial" w:hAnsi="Arial" w:cs="Arial"/>
      <w:sz w:val="16"/>
      <w:szCs w:val="16"/>
      <w:lang w:eastAsia="en-US"/>
    </w:rPr>
  </w:style>
  <w:style w:type="paragraph" w:customStyle="1" w:styleId="T-109curz">
    <w:name w:val="T-10/9 curz"/>
    <w:uiPriority w:val="99"/>
    <w:rsid w:val="00C706FD"/>
    <w:pPr>
      <w:widowControl w:val="0"/>
      <w:adjustRightInd w:val="0"/>
      <w:spacing w:before="85" w:after="43"/>
      <w:jc w:val="center"/>
    </w:pPr>
    <w:rPr>
      <w:rFonts w:ascii="Times-NewRoman" w:hAnsi="Times-NewRoman" w:cs="Times-NewRoman"/>
      <w:i/>
      <w:iCs/>
      <w:sz w:val="21"/>
      <w:szCs w:val="21"/>
      <w:lang w:val="en-US" w:eastAsia="en-US"/>
    </w:rPr>
  </w:style>
  <w:style w:type="paragraph" w:customStyle="1" w:styleId="Clanak">
    <w:name w:val="Clanak"/>
    <w:next w:val="T-98-2"/>
    <w:uiPriority w:val="99"/>
    <w:rsid w:val="00C706FD"/>
    <w:pPr>
      <w:widowControl w:val="0"/>
      <w:adjustRightInd w:val="0"/>
      <w:spacing w:before="86" w:after="43"/>
      <w:jc w:val="center"/>
    </w:pPr>
    <w:rPr>
      <w:rFonts w:ascii="Times-NewRoman" w:hAnsi="Times-NewRoman" w:cs="Times-NewRoman"/>
      <w:sz w:val="19"/>
      <w:szCs w:val="19"/>
      <w:lang w:val="en-US" w:eastAsia="en-US"/>
    </w:rPr>
  </w:style>
  <w:style w:type="paragraph" w:customStyle="1" w:styleId="bjulet">
    <w:name w:val="bjulet"/>
    <w:basedOn w:val="Normal"/>
    <w:uiPriority w:val="99"/>
    <w:rsid w:val="00C706FD"/>
    <w:pPr>
      <w:keepLines/>
      <w:tabs>
        <w:tab w:val="left" w:pos="113"/>
      </w:tabs>
      <w:spacing w:line="240" w:lineRule="exact"/>
    </w:pPr>
    <w:rPr>
      <w:rFonts w:cs="Arial"/>
      <w:iCs/>
      <w:noProof/>
      <w:lang w:val="en-US"/>
    </w:rPr>
  </w:style>
  <w:style w:type="paragraph" w:customStyle="1" w:styleId="glava2">
    <w:name w:val="glava2"/>
    <w:basedOn w:val="bjulet"/>
    <w:uiPriority w:val="99"/>
    <w:rsid w:val="00C706FD"/>
    <w:pPr>
      <w:spacing w:before="20" w:after="20"/>
    </w:pPr>
  </w:style>
  <w:style w:type="paragraph" w:customStyle="1" w:styleId="clan">
    <w:name w:val="clan"/>
    <w:basedOn w:val="Normal"/>
    <w:uiPriority w:val="99"/>
    <w:rsid w:val="00C706FD"/>
    <w:pPr>
      <w:spacing w:before="240" w:after="240"/>
      <w:jc w:val="center"/>
    </w:pPr>
    <w:rPr>
      <w:rFonts w:cs="Arial"/>
      <w:b/>
      <w:bCs/>
      <w:iCs/>
      <w:sz w:val="24"/>
      <w:szCs w:val="24"/>
    </w:rPr>
  </w:style>
  <w:style w:type="character" w:styleId="FollowedHyperlink">
    <w:name w:val="FollowedHyperlink"/>
    <w:uiPriority w:val="99"/>
    <w:rsid w:val="00C706FD"/>
    <w:rPr>
      <w:rFonts w:cs="Times New Roman"/>
      <w:color w:val="800080"/>
      <w:u w:val="single"/>
    </w:rPr>
  </w:style>
  <w:style w:type="character" w:customStyle="1" w:styleId="Style12pt">
    <w:name w:val="Style 12 pt"/>
    <w:uiPriority w:val="99"/>
    <w:rsid w:val="00C706FD"/>
    <w:rPr>
      <w:rFonts w:cs="Times New Roman"/>
      <w:sz w:val="24"/>
      <w:szCs w:val="24"/>
      <w:vertAlign w:val="baseline"/>
    </w:rPr>
  </w:style>
  <w:style w:type="paragraph" w:styleId="ListBullet">
    <w:name w:val="List Bullet"/>
    <w:basedOn w:val="Normal"/>
    <w:autoRedefine/>
    <w:uiPriority w:val="99"/>
    <w:rsid w:val="00C706FD"/>
    <w:pPr>
      <w:numPr>
        <w:numId w:val="4"/>
      </w:numPr>
    </w:pPr>
    <w:rPr>
      <w:rFonts w:cs="Arial"/>
      <w:iCs/>
      <w:sz w:val="24"/>
      <w:szCs w:val="24"/>
    </w:rPr>
  </w:style>
  <w:style w:type="character" w:customStyle="1" w:styleId="naslovibig1">
    <w:name w:val="naslovibig1"/>
    <w:uiPriority w:val="99"/>
    <w:rsid w:val="00C706FD"/>
    <w:rPr>
      <w:rFonts w:ascii="Arial" w:hAnsi="Arial" w:cs="Arial"/>
      <w:b/>
      <w:bCs/>
      <w:color w:val="auto"/>
      <w:sz w:val="24"/>
      <w:szCs w:val="24"/>
    </w:rPr>
  </w:style>
  <w:style w:type="character" w:customStyle="1" w:styleId="malitekst1">
    <w:name w:val="malitekst1"/>
    <w:uiPriority w:val="99"/>
    <w:rsid w:val="00C706FD"/>
    <w:rPr>
      <w:rFonts w:ascii="Verdana" w:hAnsi="Verdana" w:cs="Verdana"/>
      <w:color w:val="auto"/>
      <w:sz w:val="15"/>
      <w:szCs w:val="15"/>
    </w:rPr>
  </w:style>
  <w:style w:type="paragraph" w:customStyle="1" w:styleId="Paragrafdopis">
    <w:name w:val="Paragraf dopis"/>
    <w:basedOn w:val="Normal"/>
    <w:uiPriority w:val="99"/>
    <w:rsid w:val="00C706FD"/>
    <w:pPr>
      <w:spacing w:before="60" w:after="60"/>
    </w:pPr>
    <w:rPr>
      <w:rFonts w:cs="Arial"/>
      <w:iCs/>
      <w:sz w:val="24"/>
      <w:szCs w:val="24"/>
      <w:lang w:val="en-GB"/>
    </w:rPr>
  </w:style>
  <w:style w:type="table" w:customStyle="1" w:styleId="TableGrid1">
    <w:name w:val="Table Grid1"/>
    <w:basedOn w:val="TableNormal"/>
    <w:next w:val="TableGrid"/>
    <w:uiPriority w:val="99"/>
    <w:rsid w:val="00C706FD"/>
    <w:rPr>
      <w:rFonts w:ascii="Arial" w:hAnsi="Arial"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99"/>
    <w:rsid w:val="00C706FD"/>
    <w:pPr>
      <w:ind w:left="708"/>
    </w:pPr>
    <w:rPr>
      <w:rFonts w:cs="Arial"/>
      <w:iCs/>
      <w:sz w:val="24"/>
      <w:szCs w:val="24"/>
    </w:rPr>
  </w:style>
  <w:style w:type="paragraph" w:customStyle="1" w:styleId="Style1">
    <w:name w:val="Style1"/>
    <w:basedOn w:val="TOC1"/>
    <w:next w:val="StandardJustifParagra"/>
    <w:uiPriority w:val="99"/>
    <w:rsid w:val="00C706FD"/>
    <w:pPr>
      <w:tabs>
        <w:tab w:val="right" w:leader="underscore" w:pos="8659"/>
      </w:tabs>
    </w:pPr>
    <w:rPr>
      <w:rFonts w:ascii="OfficinaSansTT" w:hAnsi="OfficinaSansTT" w:cs="OfficinaSansTT"/>
      <w:b w:val="0"/>
      <w:bCs w:val="0"/>
      <w:i/>
      <w:noProof/>
      <w:sz w:val="24"/>
      <w:szCs w:val="24"/>
    </w:rPr>
  </w:style>
  <w:style w:type="paragraph" w:customStyle="1" w:styleId="Style2">
    <w:name w:val="Style2"/>
    <w:basedOn w:val="TOC1"/>
    <w:next w:val="Style1"/>
    <w:uiPriority w:val="99"/>
    <w:rsid w:val="00C706FD"/>
    <w:pPr>
      <w:tabs>
        <w:tab w:val="right" w:leader="underscore" w:pos="8659"/>
      </w:tabs>
    </w:pPr>
    <w:rPr>
      <w:rFonts w:ascii="OfficinaSansTT" w:hAnsi="OfficinaSansTT" w:cs="OfficinaSansTT"/>
      <w:b w:val="0"/>
      <w:bCs w:val="0"/>
      <w:i/>
      <w:noProof/>
      <w:sz w:val="24"/>
      <w:szCs w:val="24"/>
    </w:rPr>
  </w:style>
  <w:style w:type="paragraph" w:customStyle="1" w:styleId="toa">
    <w:name w:val="toa"/>
    <w:basedOn w:val="Normal"/>
    <w:uiPriority w:val="99"/>
    <w:rsid w:val="00C706FD"/>
    <w:pPr>
      <w:tabs>
        <w:tab w:val="left" w:pos="9000"/>
        <w:tab w:val="right" w:pos="9360"/>
      </w:tabs>
      <w:suppressAutoHyphens/>
    </w:pPr>
    <w:rPr>
      <w:rFonts w:ascii="CG Times Italic" w:hAnsi="CG Times Italic" w:cs="CG Times Italic"/>
      <w:i/>
      <w:sz w:val="24"/>
      <w:szCs w:val="24"/>
    </w:rPr>
  </w:style>
  <w:style w:type="character" w:customStyle="1" w:styleId="FontStyle50">
    <w:name w:val="Font Style50"/>
    <w:uiPriority w:val="99"/>
    <w:rsid w:val="00C706FD"/>
    <w:rPr>
      <w:rFonts w:ascii="Arial" w:hAnsi="Arial" w:cs="Arial"/>
      <w:sz w:val="20"/>
      <w:szCs w:val="20"/>
    </w:rPr>
  </w:style>
  <w:style w:type="paragraph" w:customStyle="1" w:styleId="Style14">
    <w:name w:val="Style14"/>
    <w:basedOn w:val="Normal"/>
    <w:uiPriority w:val="99"/>
    <w:rsid w:val="00C706FD"/>
    <w:pPr>
      <w:widowControl w:val="0"/>
      <w:autoSpaceDE w:val="0"/>
      <w:autoSpaceDN w:val="0"/>
      <w:adjustRightInd w:val="0"/>
      <w:spacing w:line="251" w:lineRule="exact"/>
    </w:pPr>
    <w:rPr>
      <w:rFonts w:cs="Arial"/>
      <w:iCs/>
      <w:sz w:val="24"/>
      <w:szCs w:val="24"/>
      <w:lang w:val="en-US"/>
    </w:rPr>
  </w:style>
  <w:style w:type="paragraph" w:customStyle="1" w:styleId="Odlomakpopisa1">
    <w:name w:val="Odlomak popisa1"/>
    <w:basedOn w:val="Normal"/>
    <w:uiPriority w:val="99"/>
    <w:rsid w:val="00C706FD"/>
    <w:pPr>
      <w:ind w:left="720"/>
    </w:pPr>
    <w:rPr>
      <w:rFonts w:cs="Arial"/>
      <w:iCs/>
      <w:sz w:val="24"/>
      <w:szCs w:val="24"/>
      <w:lang w:val="en-GB"/>
    </w:rPr>
  </w:style>
  <w:style w:type="paragraph" w:customStyle="1" w:styleId="Stil">
    <w:name w:val="Stil"/>
    <w:uiPriority w:val="99"/>
    <w:rsid w:val="00C706FD"/>
    <w:pPr>
      <w:widowControl w:val="0"/>
      <w:autoSpaceDE w:val="0"/>
      <w:autoSpaceDN w:val="0"/>
      <w:adjustRightInd w:val="0"/>
    </w:pPr>
    <w:rPr>
      <w:rFonts w:ascii="Arial" w:hAnsi="Arial" w:cs="Arial"/>
      <w:sz w:val="24"/>
      <w:szCs w:val="24"/>
    </w:rPr>
  </w:style>
  <w:style w:type="paragraph" w:customStyle="1" w:styleId="t-9-8">
    <w:name w:val="t-9-8"/>
    <w:basedOn w:val="Normal"/>
    <w:rsid w:val="00C706FD"/>
    <w:pPr>
      <w:spacing w:beforeAutospacing="1" w:after="100" w:afterAutospacing="1"/>
    </w:pPr>
    <w:rPr>
      <w:rFonts w:ascii="Times New Roman" w:hAnsi="Times New Roman"/>
      <w:iCs/>
      <w:sz w:val="24"/>
      <w:szCs w:val="24"/>
    </w:rPr>
  </w:style>
  <w:style w:type="paragraph" w:customStyle="1" w:styleId="Pa7">
    <w:name w:val="Pa7"/>
    <w:basedOn w:val="Normal"/>
    <w:next w:val="Normal"/>
    <w:uiPriority w:val="99"/>
    <w:rsid w:val="00C706FD"/>
    <w:pPr>
      <w:autoSpaceDE w:val="0"/>
      <w:autoSpaceDN w:val="0"/>
      <w:adjustRightInd w:val="0"/>
      <w:spacing w:line="201" w:lineRule="atLeast"/>
    </w:pPr>
    <w:rPr>
      <w:rFonts w:ascii="ZXIPFK+MinionPro-Cn" w:hAnsi="ZXIPFK+MinionPro-Cn"/>
      <w:iCs/>
      <w:sz w:val="24"/>
      <w:szCs w:val="24"/>
    </w:rPr>
  </w:style>
  <w:style w:type="paragraph" w:styleId="PlainText">
    <w:name w:val="Plain Text"/>
    <w:basedOn w:val="Normal"/>
    <w:link w:val="PlainTextChar"/>
    <w:uiPriority w:val="99"/>
    <w:rsid w:val="00C706FD"/>
    <w:rPr>
      <w:rFonts w:ascii="Courier New" w:hAnsi="Courier New" w:cs="Courier New"/>
      <w:iCs/>
    </w:rPr>
  </w:style>
  <w:style w:type="character" w:customStyle="1" w:styleId="PlainTextChar">
    <w:name w:val="Plain Text Char"/>
    <w:link w:val="PlainText"/>
    <w:uiPriority w:val="99"/>
    <w:rsid w:val="00C706FD"/>
    <w:rPr>
      <w:rFonts w:ascii="Courier New" w:hAnsi="Courier New" w:cs="Courier New"/>
    </w:rPr>
  </w:style>
  <w:style w:type="paragraph" w:customStyle="1" w:styleId="RV-Text">
    <w:name w:val="RV - Text"/>
    <w:basedOn w:val="Normal"/>
    <w:link w:val="RV-TextChar"/>
    <w:uiPriority w:val="99"/>
    <w:rsid w:val="00C706FD"/>
    <w:pPr>
      <w:spacing w:before="120" w:after="120"/>
      <w:ind w:left="1021" w:right="113"/>
    </w:pPr>
    <w:rPr>
      <w:rFonts w:ascii="Times New Roman" w:hAnsi="Times New Roman"/>
      <w:iCs/>
    </w:rPr>
  </w:style>
  <w:style w:type="character" w:customStyle="1" w:styleId="RV-TextChar">
    <w:name w:val="RV - Text Char"/>
    <w:link w:val="RV-Text"/>
    <w:uiPriority w:val="99"/>
    <w:locked/>
    <w:rsid w:val="00C706FD"/>
    <w:rPr>
      <w:rFonts w:ascii="Times New Roman" w:hAnsi="Times New Roman"/>
    </w:rPr>
  </w:style>
  <w:style w:type="character" w:customStyle="1" w:styleId="CharChar">
    <w:name w:val="Char Char"/>
    <w:uiPriority w:val="99"/>
    <w:locked/>
    <w:rsid w:val="00C706FD"/>
    <w:rPr>
      <w:rFonts w:ascii="Courier New" w:hAnsi="Courier New" w:cs="Courier New"/>
      <w:lang w:val="hr-HR" w:eastAsia="hr-HR"/>
    </w:rPr>
  </w:style>
  <w:style w:type="paragraph" w:customStyle="1" w:styleId="Style6">
    <w:name w:val="Style6"/>
    <w:basedOn w:val="Normal"/>
    <w:uiPriority w:val="99"/>
    <w:rsid w:val="00C706FD"/>
    <w:pPr>
      <w:widowControl w:val="0"/>
      <w:autoSpaceDE w:val="0"/>
      <w:autoSpaceDN w:val="0"/>
      <w:adjustRightInd w:val="0"/>
      <w:spacing w:line="293" w:lineRule="exact"/>
    </w:pPr>
    <w:rPr>
      <w:rFonts w:ascii="Times New Roman" w:eastAsia="SimSun" w:hAnsi="Times New Roman"/>
      <w:iCs/>
      <w:sz w:val="24"/>
      <w:szCs w:val="24"/>
    </w:rPr>
  </w:style>
  <w:style w:type="character" w:customStyle="1" w:styleId="FontStyle23">
    <w:name w:val="Font Style23"/>
    <w:uiPriority w:val="99"/>
    <w:rsid w:val="00C706FD"/>
    <w:rPr>
      <w:rFonts w:ascii="Times New Roman" w:hAnsi="Times New Roman" w:cs="Times New Roman"/>
      <w:sz w:val="22"/>
      <w:szCs w:val="22"/>
    </w:rPr>
  </w:style>
  <w:style w:type="character" w:customStyle="1" w:styleId="FootnoteTextChar2">
    <w:name w:val="Footnote Text Char2"/>
    <w:uiPriority w:val="99"/>
    <w:semiHidden/>
    <w:rsid w:val="00C706FD"/>
  </w:style>
  <w:style w:type="character" w:customStyle="1" w:styleId="TekstfusnoteChar1">
    <w:name w:val="Tekst fusnote Char1"/>
    <w:uiPriority w:val="99"/>
    <w:semiHidden/>
    <w:rsid w:val="00C706FD"/>
    <w:rPr>
      <w:rFonts w:ascii="Arial" w:hAnsi="Arial" w:cs="Arial"/>
      <w:lang w:eastAsia="en-US"/>
    </w:rPr>
  </w:style>
  <w:style w:type="character" w:customStyle="1" w:styleId="EndnoteTextChar2">
    <w:name w:val="Endnote Text Char2"/>
    <w:link w:val="EndnoteText"/>
    <w:uiPriority w:val="99"/>
    <w:semiHidden/>
    <w:rsid w:val="00C706FD"/>
  </w:style>
  <w:style w:type="paragraph" w:styleId="EndnoteText">
    <w:name w:val="endnote text"/>
    <w:basedOn w:val="Normal"/>
    <w:link w:val="EndnoteTextChar2"/>
    <w:uiPriority w:val="99"/>
    <w:semiHidden/>
    <w:rsid w:val="00C706FD"/>
    <w:rPr>
      <w:rFonts w:ascii="Calibri" w:hAnsi="Calibri"/>
      <w:iCs/>
    </w:rPr>
  </w:style>
  <w:style w:type="character" w:customStyle="1" w:styleId="EndnoteTextChar">
    <w:name w:val="Endnote Text Char"/>
    <w:uiPriority w:val="99"/>
    <w:semiHidden/>
    <w:rsid w:val="00C706FD"/>
    <w:rPr>
      <w:rFonts w:ascii="Arial" w:hAnsi="Arial"/>
      <w:iCs/>
      <w:lang w:eastAsia="en-US" w:bidi="en-US"/>
    </w:rPr>
  </w:style>
  <w:style w:type="character" w:customStyle="1" w:styleId="TekstkrajnjebiljekeChar1">
    <w:name w:val="Tekst krajnje bilješke Char1"/>
    <w:uiPriority w:val="99"/>
    <w:semiHidden/>
    <w:rsid w:val="00C706FD"/>
    <w:rPr>
      <w:rFonts w:ascii="Arial" w:hAnsi="Arial" w:cs="Arial"/>
      <w:lang w:eastAsia="en-US"/>
    </w:rPr>
  </w:style>
  <w:style w:type="paragraph" w:customStyle="1" w:styleId="Odlomakpopisa2">
    <w:name w:val="Odlomak popisa2"/>
    <w:basedOn w:val="Normal"/>
    <w:uiPriority w:val="99"/>
    <w:rsid w:val="00C706FD"/>
    <w:pPr>
      <w:ind w:left="720"/>
    </w:pPr>
    <w:rPr>
      <w:rFonts w:ascii="Calibri" w:hAnsi="Calibri" w:cs="Calibri"/>
      <w:iCs/>
      <w:sz w:val="22"/>
      <w:szCs w:val="22"/>
      <w:lang w:val="en-GB"/>
    </w:rPr>
  </w:style>
  <w:style w:type="numbering" w:customStyle="1" w:styleId="Bezpopisa1">
    <w:name w:val="Bez popisa1"/>
    <w:next w:val="NoList"/>
    <w:semiHidden/>
    <w:unhideWhenUsed/>
    <w:rsid w:val="00C706FD"/>
  </w:style>
  <w:style w:type="paragraph" w:styleId="TOC5">
    <w:name w:val="toc 5"/>
    <w:basedOn w:val="Normal"/>
    <w:next w:val="Normal"/>
    <w:uiPriority w:val="99"/>
    <w:rsid w:val="00C706FD"/>
    <w:pPr>
      <w:ind w:left="800"/>
    </w:pPr>
    <w:rPr>
      <w:rFonts w:ascii="Calibri" w:hAnsi="Calibri" w:cs="Calibri"/>
      <w:iCs/>
      <w:sz w:val="18"/>
      <w:szCs w:val="18"/>
    </w:rPr>
  </w:style>
  <w:style w:type="paragraph" w:styleId="TOC6">
    <w:name w:val="toc 6"/>
    <w:basedOn w:val="Normal"/>
    <w:next w:val="Normal"/>
    <w:uiPriority w:val="99"/>
    <w:rsid w:val="00C706FD"/>
    <w:pPr>
      <w:ind w:left="1000"/>
    </w:pPr>
    <w:rPr>
      <w:rFonts w:ascii="Calibri" w:hAnsi="Calibri" w:cs="Calibri"/>
      <w:iCs/>
      <w:sz w:val="18"/>
      <w:szCs w:val="18"/>
    </w:rPr>
  </w:style>
  <w:style w:type="paragraph" w:styleId="TOC7">
    <w:name w:val="toc 7"/>
    <w:basedOn w:val="Normal"/>
    <w:next w:val="Normal"/>
    <w:uiPriority w:val="99"/>
    <w:rsid w:val="00C706FD"/>
    <w:pPr>
      <w:ind w:left="1200"/>
    </w:pPr>
    <w:rPr>
      <w:rFonts w:ascii="Calibri" w:hAnsi="Calibri" w:cs="Calibri"/>
      <w:iCs/>
      <w:sz w:val="18"/>
      <w:szCs w:val="18"/>
    </w:rPr>
  </w:style>
  <w:style w:type="paragraph" w:styleId="TOC8">
    <w:name w:val="toc 8"/>
    <w:basedOn w:val="Normal"/>
    <w:next w:val="Normal"/>
    <w:uiPriority w:val="99"/>
    <w:rsid w:val="00C706FD"/>
    <w:pPr>
      <w:ind w:left="1400"/>
    </w:pPr>
    <w:rPr>
      <w:rFonts w:ascii="Calibri" w:hAnsi="Calibri" w:cs="Calibri"/>
      <w:iCs/>
      <w:sz w:val="18"/>
      <w:szCs w:val="18"/>
    </w:rPr>
  </w:style>
  <w:style w:type="paragraph" w:styleId="TOC9">
    <w:name w:val="toc 9"/>
    <w:basedOn w:val="Normal"/>
    <w:next w:val="Normal"/>
    <w:uiPriority w:val="99"/>
    <w:rsid w:val="00C706FD"/>
    <w:pPr>
      <w:ind w:left="1600"/>
    </w:pPr>
    <w:rPr>
      <w:rFonts w:ascii="Calibri" w:hAnsi="Calibri" w:cs="Calibri"/>
      <w:iCs/>
      <w:sz w:val="18"/>
      <w:szCs w:val="18"/>
    </w:rPr>
  </w:style>
  <w:style w:type="paragraph" w:styleId="TOAHeading">
    <w:name w:val="toa heading"/>
    <w:basedOn w:val="Normal"/>
    <w:next w:val="Normal"/>
    <w:uiPriority w:val="99"/>
    <w:semiHidden/>
    <w:rsid w:val="00C706FD"/>
    <w:pPr>
      <w:spacing w:before="120"/>
    </w:pPr>
    <w:rPr>
      <w:b/>
      <w:iCs/>
      <w:sz w:val="24"/>
    </w:rPr>
  </w:style>
  <w:style w:type="paragraph" w:styleId="Index2">
    <w:name w:val="index 2"/>
    <w:basedOn w:val="Normal"/>
    <w:next w:val="Normal"/>
    <w:autoRedefine/>
    <w:uiPriority w:val="99"/>
    <w:semiHidden/>
    <w:rsid w:val="00C706FD"/>
    <w:pPr>
      <w:spacing w:before="120" w:after="120"/>
      <w:ind w:left="400" w:hanging="200"/>
    </w:pPr>
    <w:rPr>
      <w:iCs/>
    </w:rPr>
  </w:style>
  <w:style w:type="paragraph" w:styleId="Index3">
    <w:name w:val="index 3"/>
    <w:basedOn w:val="Normal"/>
    <w:next w:val="Normal"/>
    <w:autoRedefine/>
    <w:uiPriority w:val="99"/>
    <w:semiHidden/>
    <w:rsid w:val="00C706FD"/>
    <w:pPr>
      <w:spacing w:before="120" w:after="120"/>
      <w:ind w:left="600" w:hanging="200"/>
    </w:pPr>
    <w:rPr>
      <w:iCs/>
    </w:rPr>
  </w:style>
  <w:style w:type="paragraph" w:styleId="Index4">
    <w:name w:val="index 4"/>
    <w:basedOn w:val="Normal"/>
    <w:next w:val="Normal"/>
    <w:autoRedefine/>
    <w:uiPriority w:val="99"/>
    <w:semiHidden/>
    <w:rsid w:val="00C706FD"/>
    <w:pPr>
      <w:spacing w:before="120" w:after="120"/>
      <w:ind w:left="800" w:hanging="200"/>
    </w:pPr>
    <w:rPr>
      <w:iCs/>
    </w:rPr>
  </w:style>
  <w:style w:type="paragraph" w:styleId="Index5">
    <w:name w:val="index 5"/>
    <w:basedOn w:val="Normal"/>
    <w:next w:val="Normal"/>
    <w:autoRedefine/>
    <w:uiPriority w:val="99"/>
    <w:semiHidden/>
    <w:rsid w:val="00C706FD"/>
    <w:pPr>
      <w:spacing w:before="120" w:after="120"/>
      <w:ind w:left="1000" w:hanging="200"/>
    </w:pPr>
    <w:rPr>
      <w:iCs/>
    </w:rPr>
  </w:style>
  <w:style w:type="paragraph" w:styleId="Index6">
    <w:name w:val="index 6"/>
    <w:basedOn w:val="Normal"/>
    <w:next w:val="Normal"/>
    <w:autoRedefine/>
    <w:uiPriority w:val="99"/>
    <w:semiHidden/>
    <w:rsid w:val="00C706FD"/>
    <w:pPr>
      <w:spacing w:before="120" w:after="120"/>
      <w:ind w:left="1200" w:hanging="200"/>
    </w:pPr>
    <w:rPr>
      <w:iCs/>
    </w:rPr>
  </w:style>
  <w:style w:type="paragraph" w:styleId="Index7">
    <w:name w:val="index 7"/>
    <w:basedOn w:val="Normal"/>
    <w:next w:val="Normal"/>
    <w:autoRedefine/>
    <w:uiPriority w:val="99"/>
    <w:semiHidden/>
    <w:rsid w:val="00C706FD"/>
    <w:pPr>
      <w:spacing w:before="120" w:after="120"/>
      <w:ind w:left="1400" w:hanging="200"/>
    </w:pPr>
    <w:rPr>
      <w:iCs/>
    </w:rPr>
  </w:style>
  <w:style w:type="paragraph" w:styleId="Index8">
    <w:name w:val="index 8"/>
    <w:basedOn w:val="Normal"/>
    <w:next w:val="Normal"/>
    <w:autoRedefine/>
    <w:uiPriority w:val="99"/>
    <w:semiHidden/>
    <w:rsid w:val="00C706FD"/>
    <w:pPr>
      <w:spacing w:before="120" w:after="120"/>
      <w:ind w:left="1600" w:hanging="200"/>
    </w:pPr>
    <w:rPr>
      <w:iCs/>
    </w:rPr>
  </w:style>
  <w:style w:type="paragraph" w:styleId="Index9">
    <w:name w:val="index 9"/>
    <w:basedOn w:val="Normal"/>
    <w:next w:val="Normal"/>
    <w:autoRedefine/>
    <w:uiPriority w:val="99"/>
    <w:semiHidden/>
    <w:rsid w:val="00C706FD"/>
    <w:pPr>
      <w:spacing w:before="120" w:after="120"/>
      <w:ind w:left="1800" w:hanging="200"/>
    </w:pPr>
    <w:rPr>
      <w:iCs/>
    </w:rPr>
  </w:style>
  <w:style w:type="table" w:customStyle="1" w:styleId="Reetkatablice1">
    <w:name w:val="Rešetka tablice1"/>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2">
    <w:name w:val="Bez popisa2"/>
    <w:next w:val="NoList"/>
    <w:semiHidden/>
    <w:rsid w:val="00C706FD"/>
  </w:style>
  <w:style w:type="table" w:customStyle="1" w:styleId="Reetkatablice2">
    <w:name w:val="Rešetka tablice2"/>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popisa3">
    <w:name w:val="Bez popisa3"/>
    <w:next w:val="NoList"/>
    <w:semiHidden/>
    <w:rsid w:val="00C706FD"/>
  </w:style>
  <w:style w:type="table" w:customStyle="1" w:styleId="Reetkatablice3">
    <w:name w:val="Rešetka tablice3"/>
    <w:basedOn w:val="TableNormal"/>
    <w:next w:val="TableGrid"/>
    <w:uiPriority w:val="99"/>
    <w:rsid w:val="00C706F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jelotekstaChar1">
    <w:name w:val="Tijelo teksta Char1"/>
    <w:aliases w:val="uvlaka 3 Char2,uvlaka 3 Char Char1"/>
    <w:uiPriority w:val="99"/>
    <w:rsid w:val="00C706FD"/>
    <w:rPr>
      <w:rFonts w:ascii="Arial" w:hAnsi="Arial" w:cs="Arial"/>
      <w:sz w:val="16"/>
      <w:szCs w:val="16"/>
      <w:lang w:eastAsia="en-US"/>
    </w:rPr>
  </w:style>
  <w:style w:type="character" w:customStyle="1" w:styleId="FootnoteTextChar1">
    <w:name w:val="Footnote Text Char1"/>
    <w:uiPriority w:val="99"/>
    <w:semiHidden/>
    <w:rsid w:val="00C706FD"/>
    <w:rPr>
      <w:rFonts w:ascii="Arial" w:hAnsi="Arial" w:cs="Arial"/>
      <w:sz w:val="20"/>
      <w:szCs w:val="20"/>
      <w:lang w:eastAsia="en-US"/>
    </w:rPr>
  </w:style>
  <w:style w:type="character" w:customStyle="1" w:styleId="EndnoteTextChar1">
    <w:name w:val="Endnote Text Char1"/>
    <w:uiPriority w:val="99"/>
    <w:semiHidden/>
    <w:rsid w:val="00C706FD"/>
    <w:rPr>
      <w:rFonts w:ascii="Arial" w:hAnsi="Arial" w:cs="Arial"/>
      <w:sz w:val="20"/>
      <w:szCs w:val="20"/>
      <w:lang w:eastAsia="en-US"/>
    </w:rPr>
  </w:style>
  <w:style w:type="paragraph" w:customStyle="1" w:styleId="H2">
    <w:name w:val="H2"/>
    <w:basedOn w:val="Heading2"/>
    <w:link w:val="H2Char"/>
    <w:rsid w:val="00C706FD"/>
    <w:pPr>
      <w:keepNext/>
      <w:pBdr>
        <w:top w:val="none" w:sz="0" w:space="0" w:color="auto"/>
        <w:left w:val="none" w:sz="0" w:space="0" w:color="auto"/>
        <w:bottom w:val="none" w:sz="0" w:space="0" w:color="auto"/>
        <w:right w:val="none" w:sz="0" w:space="0" w:color="auto"/>
      </w:pBdr>
      <w:spacing w:before="240" w:line="240" w:lineRule="auto"/>
    </w:pPr>
    <w:rPr>
      <w:szCs w:val="28"/>
      <w:lang w:eastAsia="en-US"/>
    </w:rPr>
  </w:style>
  <w:style w:type="character" w:customStyle="1" w:styleId="H2Char">
    <w:name w:val="H2 Char"/>
    <w:link w:val="H2"/>
    <w:rsid w:val="00C706FD"/>
    <w:rPr>
      <w:rFonts w:ascii="Arial" w:hAnsi="Arial"/>
      <w:b/>
      <w:bCs/>
      <w:iCs/>
      <w:sz w:val="24"/>
      <w:szCs w:val="28"/>
      <w:lang w:eastAsia="en-US"/>
    </w:rPr>
  </w:style>
  <w:style w:type="paragraph" w:styleId="BodyTextIndent3">
    <w:name w:val="Body Text Indent 3"/>
    <w:basedOn w:val="Normal"/>
    <w:link w:val="BodyTextIndent3Char3"/>
    <w:semiHidden/>
    <w:unhideWhenUsed/>
    <w:rsid w:val="00C706FD"/>
    <w:pPr>
      <w:spacing w:after="120"/>
      <w:ind w:left="283"/>
    </w:pPr>
    <w:rPr>
      <w:rFonts w:cs="Arial"/>
      <w:iCs/>
      <w:sz w:val="16"/>
      <w:szCs w:val="16"/>
    </w:rPr>
  </w:style>
  <w:style w:type="character" w:customStyle="1" w:styleId="BodyTextIndent3Char2">
    <w:name w:val="Body Text Indent 3 Char2"/>
    <w:uiPriority w:val="99"/>
    <w:semiHidden/>
    <w:rsid w:val="00C706FD"/>
    <w:rPr>
      <w:rFonts w:ascii="Arial" w:hAnsi="Arial"/>
      <w:iCs/>
      <w:sz w:val="16"/>
      <w:szCs w:val="16"/>
      <w:lang w:eastAsia="en-US" w:bidi="en-US"/>
    </w:rPr>
  </w:style>
  <w:style w:type="table" w:styleId="LightList">
    <w:name w:val="Light List"/>
    <w:basedOn w:val="TableNormal"/>
    <w:uiPriority w:val="61"/>
    <w:rsid w:val="0053757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2">
    <w:name w:val="Table Grid2"/>
    <w:basedOn w:val="TableNormal"/>
    <w:next w:val="TableGrid"/>
    <w:uiPriority w:val="59"/>
    <w:rsid w:val="00BE3A16"/>
    <w:rPr>
      <w:rFonts w:ascii="Calibri" w:eastAsia="SimSun"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6377B"/>
    <w:rPr>
      <w:rFonts w:ascii="Arial" w:hAnsi="Arial"/>
      <w:iCs/>
      <w:lang w:eastAsia="en-US" w:bidi="en-US"/>
    </w:rPr>
  </w:style>
  <w:style w:type="paragraph" w:styleId="TableofFigures">
    <w:name w:val="table of figures"/>
    <w:basedOn w:val="Normal"/>
    <w:next w:val="Normal"/>
    <w:uiPriority w:val="99"/>
    <w:unhideWhenUsed/>
    <w:rsid w:val="007D6738"/>
    <w:pPr>
      <w:ind w:left="400" w:hanging="400"/>
    </w:pPr>
    <w:rPr>
      <w:rFonts w:ascii="Calibri" w:hAnsi="Calibri" w:cs="Calibri"/>
      <w:iCs/>
      <w:smallCaps/>
    </w:rPr>
  </w:style>
  <w:style w:type="paragraph" w:customStyle="1" w:styleId="CharCharCharChar">
    <w:name w:val="Char Char Char Char"/>
    <w:basedOn w:val="Normal"/>
    <w:rsid w:val="00C77BD1"/>
    <w:pPr>
      <w:spacing w:after="160" w:line="240" w:lineRule="exact"/>
    </w:pPr>
    <w:rPr>
      <w:rFonts w:ascii="Tahoma" w:hAnsi="Tahoma"/>
      <w:iCs/>
      <w:lang w:val="en-US"/>
    </w:rPr>
  </w:style>
  <w:style w:type="character" w:customStyle="1" w:styleId="ListParagraphChar">
    <w:name w:val="List Paragraph Char"/>
    <w:aliases w:val="Heading 12 Char,heading 1 Char,naslov 1 Char,Naslov 12 Char,Graf Char"/>
    <w:link w:val="ListParagraph"/>
    <w:uiPriority w:val="34"/>
    <w:locked/>
    <w:rsid w:val="00252B7F"/>
  </w:style>
  <w:style w:type="paragraph" w:customStyle="1" w:styleId="Naslov2">
    <w:name w:val="Naslov_2"/>
    <w:basedOn w:val="Normal"/>
    <w:qFormat/>
    <w:rsid w:val="00D830D2"/>
    <w:pPr>
      <w:spacing w:before="120" w:after="120" w:line="240" w:lineRule="auto"/>
    </w:pPr>
    <w:rPr>
      <w:rFonts w:ascii="Myriad Pro" w:eastAsiaTheme="minorHAnsi" w:hAnsi="Myriad Pro" w:cs="Times New Roman"/>
      <w:b/>
      <w:bCs/>
      <w:sz w:val="24"/>
      <w:szCs w:val="24"/>
      <w:lang w:eastAsia="en-US"/>
    </w:rPr>
  </w:style>
  <w:style w:type="paragraph" w:customStyle="1" w:styleId="StyleHeading2Left0cmHanging102cm">
    <w:name w:val="Style Heading 2 + Left:  0 cm Hanging:  102 cm"/>
    <w:basedOn w:val="Heading2"/>
    <w:rsid w:val="00FB4DEE"/>
    <w:pPr>
      <w:keepNext/>
      <w:numPr>
        <w:ilvl w:val="1"/>
        <w:numId w:val="28"/>
      </w:numPr>
      <w:pBdr>
        <w:top w:val="none" w:sz="0" w:space="0" w:color="auto"/>
        <w:left w:val="none" w:sz="0" w:space="0" w:color="auto"/>
        <w:bottom w:val="none" w:sz="0" w:space="0" w:color="auto"/>
        <w:right w:val="none" w:sz="0" w:space="0" w:color="auto"/>
      </w:pBdr>
      <w:shd w:val="clear" w:color="auto" w:fill="auto"/>
      <w:spacing w:before="0" w:line="240" w:lineRule="auto"/>
    </w:pPr>
    <w:rPr>
      <w:rFonts w:eastAsia="Times New Roman" w:cs="Arial"/>
      <w:b/>
      <w:bCs/>
      <w:i/>
      <w:iCs/>
      <w:caps w:val="0"/>
      <w:spacing w:val="0"/>
      <w:sz w:val="28"/>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7432">
      <w:bodyDiv w:val="1"/>
      <w:marLeft w:val="0"/>
      <w:marRight w:val="0"/>
      <w:marTop w:val="0"/>
      <w:marBottom w:val="0"/>
      <w:divBdr>
        <w:top w:val="none" w:sz="0" w:space="0" w:color="auto"/>
        <w:left w:val="none" w:sz="0" w:space="0" w:color="auto"/>
        <w:bottom w:val="none" w:sz="0" w:space="0" w:color="auto"/>
        <w:right w:val="none" w:sz="0" w:space="0" w:color="auto"/>
      </w:divBdr>
    </w:div>
    <w:div w:id="35280775">
      <w:bodyDiv w:val="1"/>
      <w:marLeft w:val="0"/>
      <w:marRight w:val="0"/>
      <w:marTop w:val="0"/>
      <w:marBottom w:val="0"/>
      <w:divBdr>
        <w:top w:val="none" w:sz="0" w:space="0" w:color="auto"/>
        <w:left w:val="none" w:sz="0" w:space="0" w:color="auto"/>
        <w:bottom w:val="none" w:sz="0" w:space="0" w:color="auto"/>
        <w:right w:val="none" w:sz="0" w:space="0" w:color="auto"/>
      </w:divBdr>
    </w:div>
    <w:div w:id="55590616">
      <w:bodyDiv w:val="1"/>
      <w:marLeft w:val="0"/>
      <w:marRight w:val="0"/>
      <w:marTop w:val="0"/>
      <w:marBottom w:val="0"/>
      <w:divBdr>
        <w:top w:val="none" w:sz="0" w:space="0" w:color="auto"/>
        <w:left w:val="none" w:sz="0" w:space="0" w:color="auto"/>
        <w:bottom w:val="none" w:sz="0" w:space="0" w:color="auto"/>
        <w:right w:val="none" w:sz="0" w:space="0" w:color="auto"/>
      </w:divBdr>
    </w:div>
    <w:div w:id="74742947">
      <w:bodyDiv w:val="1"/>
      <w:marLeft w:val="0"/>
      <w:marRight w:val="0"/>
      <w:marTop w:val="0"/>
      <w:marBottom w:val="0"/>
      <w:divBdr>
        <w:top w:val="none" w:sz="0" w:space="0" w:color="auto"/>
        <w:left w:val="none" w:sz="0" w:space="0" w:color="auto"/>
        <w:bottom w:val="none" w:sz="0" w:space="0" w:color="auto"/>
        <w:right w:val="none" w:sz="0" w:space="0" w:color="auto"/>
      </w:divBdr>
    </w:div>
    <w:div w:id="85272074">
      <w:bodyDiv w:val="1"/>
      <w:marLeft w:val="0"/>
      <w:marRight w:val="0"/>
      <w:marTop w:val="0"/>
      <w:marBottom w:val="0"/>
      <w:divBdr>
        <w:top w:val="none" w:sz="0" w:space="0" w:color="auto"/>
        <w:left w:val="none" w:sz="0" w:space="0" w:color="auto"/>
        <w:bottom w:val="none" w:sz="0" w:space="0" w:color="auto"/>
        <w:right w:val="none" w:sz="0" w:space="0" w:color="auto"/>
      </w:divBdr>
    </w:div>
    <w:div w:id="129590365">
      <w:bodyDiv w:val="1"/>
      <w:marLeft w:val="0"/>
      <w:marRight w:val="0"/>
      <w:marTop w:val="0"/>
      <w:marBottom w:val="0"/>
      <w:divBdr>
        <w:top w:val="none" w:sz="0" w:space="0" w:color="auto"/>
        <w:left w:val="none" w:sz="0" w:space="0" w:color="auto"/>
        <w:bottom w:val="none" w:sz="0" w:space="0" w:color="auto"/>
        <w:right w:val="none" w:sz="0" w:space="0" w:color="auto"/>
      </w:divBdr>
    </w:div>
    <w:div w:id="156044846">
      <w:bodyDiv w:val="1"/>
      <w:marLeft w:val="0"/>
      <w:marRight w:val="0"/>
      <w:marTop w:val="0"/>
      <w:marBottom w:val="0"/>
      <w:divBdr>
        <w:top w:val="none" w:sz="0" w:space="0" w:color="auto"/>
        <w:left w:val="none" w:sz="0" w:space="0" w:color="auto"/>
        <w:bottom w:val="none" w:sz="0" w:space="0" w:color="auto"/>
        <w:right w:val="none" w:sz="0" w:space="0" w:color="auto"/>
      </w:divBdr>
    </w:div>
    <w:div w:id="192884198">
      <w:bodyDiv w:val="1"/>
      <w:marLeft w:val="0"/>
      <w:marRight w:val="0"/>
      <w:marTop w:val="0"/>
      <w:marBottom w:val="0"/>
      <w:divBdr>
        <w:top w:val="none" w:sz="0" w:space="0" w:color="auto"/>
        <w:left w:val="none" w:sz="0" w:space="0" w:color="auto"/>
        <w:bottom w:val="none" w:sz="0" w:space="0" w:color="auto"/>
        <w:right w:val="none" w:sz="0" w:space="0" w:color="auto"/>
      </w:divBdr>
    </w:div>
    <w:div w:id="226034325">
      <w:bodyDiv w:val="1"/>
      <w:marLeft w:val="0"/>
      <w:marRight w:val="0"/>
      <w:marTop w:val="0"/>
      <w:marBottom w:val="0"/>
      <w:divBdr>
        <w:top w:val="none" w:sz="0" w:space="0" w:color="auto"/>
        <w:left w:val="none" w:sz="0" w:space="0" w:color="auto"/>
        <w:bottom w:val="none" w:sz="0" w:space="0" w:color="auto"/>
        <w:right w:val="none" w:sz="0" w:space="0" w:color="auto"/>
      </w:divBdr>
    </w:div>
    <w:div w:id="230703530">
      <w:bodyDiv w:val="1"/>
      <w:marLeft w:val="0"/>
      <w:marRight w:val="0"/>
      <w:marTop w:val="0"/>
      <w:marBottom w:val="0"/>
      <w:divBdr>
        <w:top w:val="none" w:sz="0" w:space="0" w:color="auto"/>
        <w:left w:val="none" w:sz="0" w:space="0" w:color="auto"/>
        <w:bottom w:val="none" w:sz="0" w:space="0" w:color="auto"/>
        <w:right w:val="none" w:sz="0" w:space="0" w:color="auto"/>
      </w:divBdr>
    </w:div>
    <w:div w:id="241451092">
      <w:bodyDiv w:val="1"/>
      <w:marLeft w:val="0"/>
      <w:marRight w:val="0"/>
      <w:marTop w:val="0"/>
      <w:marBottom w:val="0"/>
      <w:divBdr>
        <w:top w:val="none" w:sz="0" w:space="0" w:color="auto"/>
        <w:left w:val="none" w:sz="0" w:space="0" w:color="auto"/>
        <w:bottom w:val="none" w:sz="0" w:space="0" w:color="auto"/>
        <w:right w:val="none" w:sz="0" w:space="0" w:color="auto"/>
      </w:divBdr>
    </w:div>
    <w:div w:id="244345021">
      <w:bodyDiv w:val="1"/>
      <w:marLeft w:val="0"/>
      <w:marRight w:val="0"/>
      <w:marTop w:val="0"/>
      <w:marBottom w:val="0"/>
      <w:divBdr>
        <w:top w:val="none" w:sz="0" w:space="0" w:color="auto"/>
        <w:left w:val="none" w:sz="0" w:space="0" w:color="auto"/>
        <w:bottom w:val="none" w:sz="0" w:space="0" w:color="auto"/>
        <w:right w:val="none" w:sz="0" w:space="0" w:color="auto"/>
      </w:divBdr>
    </w:div>
    <w:div w:id="270473490">
      <w:bodyDiv w:val="1"/>
      <w:marLeft w:val="0"/>
      <w:marRight w:val="0"/>
      <w:marTop w:val="0"/>
      <w:marBottom w:val="0"/>
      <w:divBdr>
        <w:top w:val="none" w:sz="0" w:space="0" w:color="auto"/>
        <w:left w:val="none" w:sz="0" w:space="0" w:color="auto"/>
        <w:bottom w:val="none" w:sz="0" w:space="0" w:color="auto"/>
        <w:right w:val="none" w:sz="0" w:space="0" w:color="auto"/>
      </w:divBdr>
    </w:div>
    <w:div w:id="308435904">
      <w:bodyDiv w:val="1"/>
      <w:marLeft w:val="0"/>
      <w:marRight w:val="0"/>
      <w:marTop w:val="0"/>
      <w:marBottom w:val="0"/>
      <w:divBdr>
        <w:top w:val="none" w:sz="0" w:space="0" w:color="auto"/>
        <w:left w:val="none" w:sz="0" w:space="0" w:color="auto"/>
        <w:bottom w:val="none" w:sz="0" w:space="0" w:color="auto"/>
        <w:right w:val="none" w:sz="0" w:space="0" w:color="auto"/>
      </w:divBdr>
    </w:div>
    <w:div w:id="308636480">
      <w:bodyDiv w:val="1"/>
      <w:marLeft w:val="0"/>
      <w:marRight w:val="0"/>
      <w:marTop w:val="0"/>
      <w:marBottom w:val="0"/>
      <w:divBdr>
        <w:top w:val="none" w:sz="0" w:space="0" w:color="auto"/>
        <w:left w:val="none" w:sz="0" w:space="0" w:color="auto"/>
        <w:bottom w:val="none" w:sz="0" w:space="0" w:color="auto"/>
        <w:right w:val="none" w:sz="0" w:space="0" w:color="auto"/>
      </w:divBdr>
    </w:div>
    <w:div w:id="323826437">
      <w:bodyDiv w:val="1"/>
      <w:marLeft w:val="0"/>
      <w:marRight w:val="0"/>
      <w:marTop w:val="0"/>
      <w:marBottom w:val="0"/>
      <w:divBdr>
        <w:top w:val="none" w:sz="0" w:space="0" w:color="auto"/>
        <w:left w:val="none" w:sz="0" w:space="0" w:color="auto"/>
        <w:bottom w:val="none" w:sz="0" w:space="0" w:color="auto"/>
        <w:right w:val="none" w:sz="0" w:space="0" w:color="auto"/>
      </w:divBdr>
    </w:div>
    <w:div w:id="341081287">
      <w:bodyDiv w:val="1"/>
      <w:marLeft w:val="0"/>
      <w:marRight w:val="0"/>
      <w:marTop w:val="0"/>
      <w:marBottom w:val="0"/>
      <w:divBdr>
        <w:top w:val="none" w:sz="0" w:space="0" w:color="auto"/>
        <w:left w:val="none" w:sz="0" w:space="0" w:color="auto"/>
        <w:bottom w:val="none" w:sz="0" w:space="0" w:color="auto"/>
        <w:right w:val="none" w:sz="0" w:space="0" w:color="auto"/>
      </w:divBdr>
    </w:div>
    <w:div w:id="356784116">
      <w:bodyDiv w:val="1"/>
      <w:marLeft w:val="0"/>
      <w:marRight w:val="0"/>
      <w:marTop w:val="0"/>
      <w:marBottom w:val="0"/>
      <w:divBdr>
        <w:top w:val="none" w:sz="0" w:space="0" w:color="auto"/>
        <w:left w:val="none" w:sz="0" w:space="0" w:color="auto"/>
        <w:bottom w:val="none" w:sz="0" w:space="0" w:color="auto"/>
        <w:right w:val="none" w:sz="0" w:space="0" w:color="auto"/>
      </w:divBdr>
    </w:div>
    <w:div w:id="403376038">
      <w:bodyDiv w:val="1"/>
      <w:marLeft w:val="0"/>
      <w:marRight w:val="0"/>
      <w:marTop w:val="0"/>
      <w:marBottom w:val="0"/>
      <w:divBdr>
        <w:top w:val="none" w:sz="0" w:space="0" w:color="auto"/>
        <w:left w:val="none" w:sz="0" w:space="0" w:color="auto"/>
        <w:bottom w:val="none" w:sz="0" w:space="0" w:color="auto"/>
        <w:right w:val="none" w:sz="0" w:space="0" w:color="auto"/>
      </w:divBdr>
    </w:div>
    <w:div w:id="403455643">
      <w:bodyDiv w:val="1"/>
      <w:marLeft w:val="0"/>
      <w:marRight w:val="0"/>
      <w:marTop w:val="0"/>
      <w:marBottom w:val="0"/>
      <w:divBdr>
        <w:top w:val="none" w:sz="0" w:space="0" w:color="auto"/>
        <w:left w:val="none" w:sz="0" w:space="0" w:color="auto"/>
        <w:bottom w:val="none" w:sz="0" w:space="0" w:color="auto"/>
        <w:right w:val="none" w:sz="0" w:space="0" w:color="auto"/>
      </w:divBdr>
    </w:div>
    <w:div w:id="436022809">
      <w:bodyDiv w:val="1"/>
      <w:marLeft w:val="0"/>
      <w:marRight w:val="0"/>
      <w:marTop w:val="0"/>
      <w:marBottom w:val="0"/>
      <w:divBdr>
        <w:top w:val="none" w:sz="0" w:space="0" w:color="auto"/>
        <w:left w:val="none" w:sz="0" w:space="0" w:color="auto"/>
        <w:bottom w:val="none" w:sz="0" w:space="0" w:color="auto"/>
        <w:right w:val="none" w:sz="0" w:space="0" w:color="auto"/>
      </w:divBdr>
    </w:div>
    <w:div w:id="449127911">
      <w:bodyDiv w:val="1"/>
      <w:marLeft w:val="0"/>
      <w:marRight w:val="0"/>
      <w:marTop w:val="0"/>
      <w:marBottom w:val="0"/>
      <w:divBdr>
        <w:top w:val="none" w:sz="0" w:space="0" w:color="auto"/>
        <w:left w:val="none" w:sz="0" w:space="0" w:color="auto"/>
        <w:bottom w:val="none" w:sz="0" w:space="0" w:color="auto"/>
        <w:right w:val="none" w:sz="0" w:space="0" w:color="auto"/>
      </w:divBdr>
    </w:div>
    <w:div w:id="487602228">
      <w:bodyDiv w:val="1"/>
      <w:marLeft w:val="0"/>
      <w:marRight w:val="0"/>
      <w:marTop w:val="0"/>
      <w:marBottom w:val="0"/>
      <w:divBdr>
        <w:top w:val="none" w:sz="0" w:space="0" w:color="auto"/>
        <w:left w:val="none" w:sz="0" w:space="0" w:color="auto"/>
        <w:bottom w:val="none" w:sz="0" w:space="0" w:color="auto"/>
        <w:right w:val="none" w:sz="0" w:space="0" w:color="auto"/>
      </w:divBdr>
    </w:div>
    <w:div w:id="524247540">
      <w:bodyDiv w:val="1"/>
      <w:marLeft w:val="0"/>
      <w:marRight w:val="0"/>
      <w:marTop w:val="0"/>
      <w:marBottom w:val="0"/>
      <w:divBdr>
        <w:top w:val="none" w:sz="0" w:space="0" w:color="auto"/>
        <w:left w:val="none" w:sz="0" w:space="0" w:color="auto"/>
        <w:bottom w:val="none" w:sz="0" w:space="0" w:color="auto"/>
        <w:right w:val="none" w:sz="0" w:space="0" w:color="auto"/>
      </w:divBdr>
    </w:div>
    <w:div w:id="617882334">
      <w:bodyDiv w:val="1"/>
      <w:marLeft w:val="0"/>
      <w:marRight w:val="0"/>
      <w:marTop w:val="0"/>
      <w:marBottom w:val="0"/>
      <w:divBdr>
        <w:top w:val="none" w:sz="0" w:space="0" w:color="auto"/>
        <w:left w:val="none" w:sz="0" w:space="0" w:color="auto"/>
        <w:bottom w:val="none" w:sz="0" w:space="0" w:color="auto"/>
        <w:right w:val="none" w:sz="0" w:space="0" w:color="auto"/>
      </w:divBdr>
    </w:div>
    <w:div w:id="622733165">
      <w:bodyDiv w:val="1"/>
      <w:marLeft w:val="0"/>
      <w:marRight w:val="0"/>
      <w:marTop w:val="0"/>
      <w:marBottom w:val="0"/>
      <w:divBdr>
        <w:top w:val="none" w:sz="0" w:space="0" w:color="auto"/>
        <w:left w:val="none" w:sz="0" w:space="0" w:color="auto"/>
        <w:bottom w:val="none" w:sz="0" w:space="0" w:color="auto"/>
        <w:right w:val="none" w:sz="0" w:space="0" w:color="auto"/>
      </w:divBdr>
    </w:div>
    <w:div w:id="655884719">
      <w:bodyDiv w:val="1"/>
      <w:marLeft w:val="0"/>
      <w:marRight w:val="0"/>
      <w:marTop w:val="0"/>
      <w:marBottom w:val="0"/>
      <w:divBdr>
        <w:top w:val="none" w:sz="0" w:space="0" w:color="auto"/>
        <w:left w:val="none" w:sz="0" w:space="0" w:color="auto"/>
        <w:bottom w:val="none" w:sz="0" w:space="0" w:color="auto"/>
        <w:right w:val="none" w:sz="0" w:space="0" w:color="auto"/>
      </w:divBdr>
    </w:div>
    <w:div w:id="656543335">
      <w:bodyDiv w:val="1"/>
      <w:marLeft w:val="0"/>
      <w:marRight w:val="0"/>
      <w:marTop w:val="0"/>
      <w:marBottom w:val="0"/>
      <w:divBdr>
        <w:top w:val="none" w:sz="0" w:space="0" w:color="auto"/>
        <w:left w:val="none" w:sz="0" w:space="0" w:color="auto"/>
        <w:bottom w:val="none" w:sz="0" w:space="0" w:color="auto"/>
        <w:right w:val="none" w:sz="0" w:space="0" w:color="auto"/>
      </w:divBdr>
    </w:div>
    <w:div w:id="698505340">
      <w:bodyDiv w:val="1"/>
      <w:marLeft w:val="0"/>
      <w:marRight w:val="0"/>
      <w:marTop w:val="0"/>
      <w:marBottom w:val="0"/>
      <w:divBdr>
        <w:top w:val="none" w:sz="0" w:space="0" w:color="auto"/>
        <w:left w:val="none" w:sz="0" w:space="0" w:color="auto"/>
        <w:bottom w:val="none" w:sz="0" w:space="0" w:color="auto"/>
        <w:right w:val="none" w:sz="0" w:space="0" w:color="auto"/>
      </w:divBdr>
    </w:div>
    <w:div w:id="747311993">
      <w:bodyDiv w:val="1"/>
      <w:marLeft w:val="0"/>
      <w:marRight w:val="0"/>
      <w:marTop w:val="0"/>
      <w:marBottom w:val="0"/>
      <w:divBdr>
        <w:top w:val="none" w:sz="0" w:space="0" w:color="auto"/>
        <w:left w:val="none" w:sz="0" w:space="0" w:color="auto"/>
        <w:bottom w:val="none" w:sz="0" w:space="0" w:color="auto"/>
        <w:right w:val="none" w:sz="0" w:space="0" w:color="auto"/>
      </w:divBdr>
    </w:div>
    <w:div w:id="747965209">
      <w:bodyDiv w:val="1"/>
      <w:marLeft w:val="0"/>
      <w:marRight w:val="0"/>
      <w:marTop w:val="0"/>
      <w:marBottom w:val="0"/>
      <w:divBdr>
        <w:top w:val="none" w:sz="0" w:space="0" w:color="auto"/>
        <w:left w:val="none" w:sz="0" w:space="0" w:color="auto"/>
        <w:bottom w:val="none" w:sz="0" w:space="0" w:color="auto"/>
        <w:right w:val="none" w:sz="0" w:space="0" w:color="auto"/>
      </w:divBdr>
    </w:div>
    <w:div w:id="753547480">
      <w:bodyDiv w:val="1"/>
      <w:marLeft w:val="0"/>
      <w:marRight w:val="0"/>
      <w:marTop w:val="0"/>
      <w:marBottom w:val="0"/>
      <w:divBdr>
        <w:top w:val="none" w:sz="0" w:space="0" w:color="auto"/>
        <w:left w:val="none" w:sz="0" w:space="0" w:color="auto"/>
        <w:bottom w:val="none" w:sz="0" w:space="0" w:color="auto"/>
        <w:right w:val="none" w:sz="0" w:space="0" w:color="auto"/>
      </w:divBdr>
    </w:div>
    <w:div w:id="784621891">
      <w:bodyDiv w:val="1"/>
      <w:marLeft w:val="0"/>
      <w:marRight w:val="0"/>
      <w:marTop w:val="0"/>
      <w:marBottom w:val="0"/>
      <w:divBdr>
        <w:top w:val="none" w:sz="0" w:space="0" w:color="auto"/>
        <w:left w:val="none" w:sz="0" w:space="0" w:color="auto"/>
        <w:bottom w:val="none" w:sz="0" w:space="0" w:color="auto"/>
        <w:right w:val="none" w:sz="0" w:space="0" w:color="auto"/>
      </w:divBdr>
    </w:div>
    <w:div w:id="790783469">
      <w:bodyDiv w:val="1"/>
      <w:marLeft w:val="0"/>
      <w:marRight w:val="0"/>
      <w:marTop w:val="0"/>
      <w:marBottom w:val="0"/>
      <w:divBdr>
        <w:top w:val="none" w:sz="0" w:space="0" w:color="auto"/>
        <w:left w:val="none" w:sz="0" w:space="0" w:color="auto"/>
        <w:bottom w:val="none" w:sz="0" w:space="0" w:color="auto"/>
        <w:right w:val="none" w:sz="0" w:space="0" w:color="auto"/>
      </w:divBdr>
    </w:div>
    <w:div w:id="790825514">
      <w:bodyDiv w:val="1"/>
      <w:marLeft w:val="0"/>
      <w:marRight w:val="0"/>
      <w:marTop w:val="0"/>
      <w:marBottom w:val="0"/>
      <w:divBdr>
        <w:top w:val="none" w:sz="0" w:space="0" w:color="auto"/>
        <w:left w:val="none" w:sz="0" w:space="0" w:color="auto"/>
        <w:bottom w:val="none" w:sz="0" w:space="0" w:color="auto"/>
        <w:right w:val="none" w:sz="0" w:space="0" w:color="auto"/>
      </w:divBdr>
    </w:div>
    <w:div w:id="795178775">
      <w:bodyDiv w:val="1"/>
      <w:marLeft w:val="0"/>
      <w:marRight w:val="0"/>
      <w:marTop w:val="0"/>
      <w:marBottom w:val="0"/>
      <w:divBdr>
        <w:top w:val="none" w:sz="0" w:space="0" w:color="auto"/>
        <w:left w:val="none" w:sz="0" w:space="0" w:color="auto"/>
        <w:bottom w:val="none" w:sz="0" w:space="0" w:color="auto"/>
        <w:right w:val="none" w:sz="0" w:space="0" w:color="auto"/>
      </w:divBdr>
    </w:div>
    <w:div w:id="810251152">
      <w:bodyDiv w:val="1"/>
      <w:marLeft w:val="0"/>
      <w:marRight w:val="0"/>
      <w:marTop w:val="0"/>
      <w:marBottom w:val="0"/>
      <w:divBdr>
        <w:top w:val="none" w:sz="0" w:space="0" w:color="auto"/>
        <w:left w:val="none" w:sz="0" w:space="0" w:color="auto"/>
        <w:bottom w:val="none" w:sz="0" w:space="0" w:color="auto"/>
        <w:right w:val="none" w:sz="0" w:space="0" w:color="auto"/>
      </w:divBdr>
    </w:div>
    <w:div w:id="812983219">
      <w:bodyDiv w:val="1"/>
      <w:marLeft w:val="0"/>
      <w:marRight w:val="0"/>
      <w:marTop w:val="0"/>
      <w:marBottom w:val="0"/>
      <w:divBdr>
        <w:top w:val="none" w:sz="0" w:space="0" w:color="auto"/>
        <w:left w:val="none" w:sz="0" w:space="0" w:color="auto"/>
        <w:bottom w:val="none" w:sz="0" w:space="0" w:color="auto"/>
        <w:right w:val="none" w:sz="0" w:space="0" w:color="auto"/>
      </w:divBdr>
    </w:div>
    <w:div w:id="821309323">
      <w:bodyDiv w:val="1"/>
      <w:marLeft w:val="0"/>
      <w:marRight w:val="0"/>
      <w:marTop w:val="0"/>
      <w:marBottom w:val="0"/>
      <w:divBdr>
        <w:top w:val="none" w:sz="0" w:space="0" w:color="auto"/>
        <w:left w:val="none" w:sz="0" w:space="0" w:color="auto"/>
        <w:bottom w:val="none" w:sz="0" w:space="0" w:color="auto"/>
        <w:right w:val="none" w:sz="0" w:space="0" w:color="auto"/>
      </w:divBdr>
    </w:div>
    <w:div w:id="841624367">
      <w:bodyDiv w:val="1"/>
      <w:marLeft w:val="0"/>
      <w:marRight w:val="0"/>
      <w:marTop w:val="0"/>
      <w:marBottom w:val="0"/>
      <w:divBdr>
        <w:top w:val="none" w:sz="0" w:space="0" w:color="auto"/>
        <w:left w:val="none" w:sz="0" w:space="0" w:color="auto"/>
        <w:bottom w:val="none" w:sz="0" w:space="0" w:color="auto"/>
        <w:right w:val="none" w:sz="0" w:space="0" w:color="auto"/>
      </w:divBdr>
    </w:div>
    <w:div w:id="842476174">
      <w:bodyDiv w:val="1"/>
      <w:marLeft w:val="0"/>
      <w:marRight w:val="0"/>
      <w:marTop w:val="0"/>
      <w:marBottom w:val="0"/>
      <w:divBdr>
        <w:top w:val="none" w:sz="0" w:space="0" w:color="auto"/>
        <w:left w:val="none" w:sz="0" w:space="0" w:color="auto"/>
        <w:bottom w:val="none" w:sz="0" w:space="0" w:color="auto"/>
        <w:right w:val="none" w:sz="0" w:space="0" w:color="auto"/>
      </w:divBdr>
    </w:div>
    <w:div w:id="876040093">
      <w:bodyDiv w:val="1"/>
      <w:marLeft w:val="0"/>
      <w:marRight w:val="0"/>
      <w:marTop w:val="0"/>
      <w:marBottom w:val="0"/>
      <w:divBdr>
        <w:top w:val="none" w:sz="0" w:space="0" w:color="auto"/>
        <w:left w:val="none" w:sz="0" w:space="0" w:color="auto"/>
        <w:bottom w:val="none" w:sz="0" w:space="0" w:color="auto"/>
        <w:right w:val="none" w:sz="0" w:space="0" w:color="auto"/>
      </w:divBdr>
    </w:div>
    <w:div w:id="903300538">
      <w:bodyDiv w:val="1"/>
      <w:marLeft w:val="0"/>
      <w:marRight w:val="0"/>
      <w:marTop w:val="0"/>
      <w:marBottom w:val="0"/>
      <w:divBdr>
        <w:top w:val="none" w:sz="0" w:space="0" w:color="auto"/>
        <w:left w:val="none" w:sz="0" w:space="0" w:color="auto"/>
        <w:bottom w:val="none" w:sz="0" w:space="0" w:color="auto"/>
        <w:right w:val="none" w:sz="0" w:space="0" w:color="auto"/>
      </w:divBdr>
    </w:div>
    <w:div w:id="918176301">
      <w:bodyDiv w:val="1"/>
      <w:marLeft w:val="0"/>
      <w:marRight w:val="0"/>
      <w:marTop w:val="0"/>
      <w:marBottom w:val="0"/>
      <w:divBdr>
        <w:top w:val="none" w:sz="0" w:space="0" w:color="auto"/>
        <w:left w:val="none" w:sz="0" w:space="0" w:color="auto"/>
        <w:bottom w:val="none" w:sz="0" w:space="0" w:color="auto"/>
        <w:right w:val="none" w:sz="0" w:space="0" w:color="auto"/>
      </w:divBdr>
    </w:div>
    <w:div w:id="922881035">
      <w:bodyDiv w:val="1"/>
      <w:marLeft w:val="0"/>
      <w:marRight w:val="0"/>
      <w:marTop w:val="0"/>
      <w:marBottom w:val="0"/>
      <w:divBdr>
        <w:top w:val="none" w:sz="0" w:space="0" w:color="auto"/>
        <w:left w:val="none" w:sz="0" w:space="0" w:color="auto"/>
        <w:bottom w:val="none" w:sz="0" w:space="0" w:color="auto"/>
        <w:right w:val="none" w:sz="0" w:space="0" w:color="auto"/>
      </w:divBdr>
    </w:div>
    <w:div w:id="923346225">
      <w:bodyDiv w:val="1"/>
      <w:marLeft w:val="0"/>
      <w:marRight w:val="0"/>
      <w:marTop w:val="0"/>
      <w:marBottom w:val="0"/>
      <w:divBdr>
        <w:top w:val="none" w:sz="0" w:space="0" w:color="auto"/>
        <w:left w:val="none" w:sz="0" w:space="0" w:color="auto"/>
        <w:bottom w:val="none" w:sz="0" w:space="0" w:color="auto"/>
        <w:right w:val="none" w:sz="0" w:space="0" w:color="auto"/>
      </w:divBdr>
    </w:div>
    <w:div w:id="947542895">
      <w:bodyDiv w:val="1"/>
      <w:marLeft w:val="0"/>
      <w:marRight w:val="0"/>
      <w:marTop w:val="0"/>
      <w:marBottom w:val="0"/>
      <w:divBdr>
        <w:top w:val="none" w:sz="0" w:space="0" w:color="auto"/>
        <w:left w:val="none" w:sz="0" w:space="0" w:color="auto"/>
        <w:bottom w:val="none" w:sz="0" w:space="0" w:color="auto"/>
        <w:right w:val="none" w:sz="0" w:space="0" w:color="auto"/>
      </w:divBdr>
    </w:div>
    <w:div w:id="967051170">
      <w:bodyDiv w:val="1"/>
      <w:marLeft w:val="0"/>
      <w:marRight w:val="0"/>
      <w:marTop w:val="0"/>
      <w:marBottom w:val="0"/>
      <w:divBdr>
        <w:top w:val="none" w:sz="0" w:space="0" w:color="auto"/>
        <w:left w:val="none" w:sz="0" w:space="0" w:color="auto"/>
        <w:bottom w:val="none" w:sz="0" w:space="0" w:color="auto"/>
        <w:right w:val="none" w:sz="0" w:space="0" w:color="auto"/>
      </w:divBdr>
    </w:div>
    <w:div w:id="972950445">
      <w:bodyDiv w:val="1"/>
      <w:marLeft w:val="0"/>
      <w:marRight w:val="0"/>
      <w:marTop w:val="0"/>
      <w:marBottom w:val="0"/>
      <w:divBdr>
        <w:top w:val="none" w:sz="0" w:space="0" w:color="auto"/>
        <w:left w:val="none" w:sz="0" w:space="0" w:color="auto"/>
        <w:bottom w:val="none" w:sz="0" w:space="0" w:color="auto"/>
        <w:right w:val="none" w:sz="0" w:space="0" w:color="auto"/>
      </w:divBdr>
    </w:div>
    <w:div w:id="1010333415">
      <w:bodyDiv w:val="1"/>
      <w:marLeft w:val="0"/>
      <w:marRight w:val="0"/>
      <w:marTop w:val="0"/>
      <w:marBottom w:val="0"/>
      <w:divBdr>
        <w:top w:val="none" w:sz="0" w:space="0" w:color="auto"/>
        <w:left w:val="none" w:sz="0" w:space="0" w:color="auto"/>
        <w:bottom w:val="none" w:sz="0" w:space="0" w:color="auto"/>
        <w:right w:val="none" w:sz="0" w:space="0" w:color="auto"/>
      </w:divBdr>
    </w:div>
    <w:div w:id="1012418117">
      <w:bodyDiv w:val="1"/>
      <w:marLeft w:val="0"/>
      <w:marRight w:val="0"/>
      <w:marTop w:val="0"/>
      <w:marBottom w:val="0"/>
      <w:divBdr>
        <w:top w:val="none" w:sz="0" w:space="0" w:color="auto"/>
        <w:left w:val="none" w:sz="0" w:space="0" w:color="auto"/>
        <w:bottom w:val="none" w:sz="0" w:space="0" w:color="auto"/>
        <w:right w:val="none" w:sz="0" w:space="0" w:color="auto"/>
      </w:divBdr>
    </w:div>
    <w:div w:id="1022128556">
      <w:bodyDiv w:val="1"/>
      <w:marLeft w:val="0"/>
      <w:marRight w:val="0"/>
      <w:marTop w:val="0"/>
      <w:marBottom w:val="0"/>
      <w:divBdr>
        <w:top w:val="none" w:sz="0" w:space="0" w:color="auto"/>
        <w:left w:val="none" w:sz="0" w:space="0" w:color="auto"/>
        <w:bottom w:val="none" w:sz="0" w:space="0" w:color="auto"/>
        <w:right w:val="none" w:sz="0" w:space="0" w:color="auto"/>
      </w:divBdr>
    </w:div>
    <w:div w:id="1026759233">
      <w:bodyDiv w:val="1"/>
      <w:marLeft w:val="0"/>
      <w:marRight w:val="0"/>
      <w:marTop w:val="0"/>
      <w:marBottom w:val="0"/>
      <w:divBdr>
        <w:top w:val="none" w:sz="0" w:space="0" w:color="auto"/>
        <w:left w:val="none" w:sz="0" w:space="0" w:color="auto"/>
        <w:bottom w:val="none" w:sz="0" w:space="0" w:color="auto"/>
        <w:right w:val="none" w:sz="0" w:space="0" w:color="auto"/>
      </w:divBdr>
    </w:div>
    <w:div w:id="1031149615">
      <w:bodyDiv w:val="1"/>
      <w:marLeft w:val="0"/>
      <w:marRight w:val="0"/>
      <w:marTop w:val="0"/>
      <w:marBottom w:val="0"/>
      <w:divBdr>
        <w:top w:val="none" w:sz="0" w:space="0" w:color="auto"/>
        <w:left w:val="none" w:sz="0" w:space="0" w:color="auto"/>
        <w:bottom w:val="none" w:sz="0" w:space="0" w:color="auto"/>
        <w:right w:val="none" w:sz="0" w:space="0" w:color="auto"/>
      </w:divBdr>
    </w:div>
    <w:div w:id="1085690610">
      <w:bodyDiv w:val="1"/>
      <w:marLeft w:val="0"/>
      <w:marRight w:val="0"/>
      <w:marTop w:val="0"/>
      <w:marBottom w:val="0"/>
      <w:divBdr>
        <w:top w:val="none" w:sz="0" w:space="0" w:color="auto"/>
        <w:left w:val="none" w:sz="0" w:space="0" w:color="auto"/>
        <w:bottom w:val="none" w:sz="0" w:space="0" w:color="auto"/>
        <w:right w:val="none" w:sz="0" w:space="0" w:color="auto"/>
      </w:divBdr>
    </w:div>
    <w:div w:id="1101560826">
      <w:bodyDiv w:val="1"/>
      <w:marLeft w:val="0"/>
      <w:marRight w:val="0"/>
      <w:marTop w:val="0"/>
      <w:marBottom w:val="0"/>
      <w:divBdr>
        <w:top w:val="none" w:sz="0" w:space="0" w:color="auto"/>
        <w:left w:val="none" w:sz="0" w:space="0" w:color="auto"/>
        <w:bottom w:val="none" w:sz="0" w:space="0" w:color="auto"/>
        <w:right w:val="none" w:sz="0" w:space="0" w:color="auto"/>
      </w:divBdr>
    </w:div>
    <w:div w:id="1104571115">
      <w:bodyDiv w:val="1"/>
      <w:marLeft w:val="0"/>
      <w:marRight w:val="0"/>
      <w:marTop w:val="0"/>
      <w:marBottom w:val="0"/>
      <w:divBdr>
        <w:top w:val="none" w:sz="0" w:space="0" w:color="auto"/>
        <w:left w:val="none" w:sz="0" w:space="0" w:color="auto"/>
        <w:bottom w:val="none" w:sz="0" w:space="0" w:color="auto"/>
        <w:right w:val="none" w:sz="0" w:space="0" w:color="auto"/>
      </w:divBdr>
    </w:div>
    <w:div w:id="1137727400">
      <w:bodyDiv w:val="1"/>
      <w:marLeft w:val="0"/>
      <w:marRight w:val="0"/>
      <w:marTop w:val="0"/>
      <w:marBottom w:val="0"/>
      <w:divBdr>
        <w:top w:val="none" w:sz="0" w:space="0" w:color="auto"/>
        <w:left w:val="none" w:sz="0" w:space="0" w:color="auto"/>
        <w:bottom w:val="none" w:sz="0" w:space="0" w:color="auto"/>
        <w:right w:val="none" w:sz="0" w:space="0" w:color="auto"/>
      </w:divBdr>
    </w:div>
    <w:div w:id="1158038982">
      <w:bodyDiv w:val="1"/>
      <w:marLeft w:val="0"/>
      <w:marRight w:val="0"/>
      <w:marTop w:val="0"/>
      <w:marBottom w:val="0"/>
      <w:divBdr>
        <w:top w:val="none" w:sz="0" w:space="0" w:color="auto"/>
        <w:left w:val="none" w:sz="0" w:space="0" w:color="auto"/>
        <w:bottom w:val="none" w:sz="0" w:space="0" w:color="auto"/>
        <w:right w:val="none" w:sz="0" w:space="0" w:color="auto"/>
      </w:divBdr>
    </w:div>
    <w:div w:id="1192769402">
      <w:bodyDiv w:val="1"/>
      <w:marLeft w:val="0"/>
      <w:marRight w:val="0"/>
      <w:marTop w:val="0"/>
      <w:marBottom w:val="0"/>
      <w:divBdr>
        <w:top w:val="none" w:sz="0" w:space="0" w:color="auto"/>
        <w:left w:val="none" w:sz="0" w:space="0" w:color="auto"/>
        <w:bottom w:val="none" w:sz="0" w:space="0" w:color="auto"/>
        <w:right w:val="none" w:sz="0" w:space="0" w:color="auto"/>
      </w:divBdr>
    </w:div>
    <w:div w:id="1208832433">
      <w:bodyDiv w:val="1"/>
      <w:marLeft w:val="0"/>
      <w:marRight w:val="0"/>
      <w:marTop w:val="0"/>
      <w:marBottom w:val="0"/>
      <w:divBdr>
        <w:top w:val="none" w:sz="0" w:space="0" w:color="auto"/>
        <w:left w:val="none" w:sz="0" w:space="0" w:color="auto"/>
        <w:bottom w:val="none" w:sz="0" w:space="0" w:color="auto"/>
        <w:right w:val="none" w:sz="0" w:space="0" w:color="auto"/>
      </w:divBdr>
    </w:div>
    <w:div w:id="1213151007">
      <w:bodyDiv w:val="1"/>
      <w:marLeft w:val="0"/>
      <w:marRight w:val="0"/>
      <w:marTop w:val="0"/>
      <w:marBottom w:val="0"/>
      <w:divBdr>
        <w:top w:val="none" w:sz="0" w:space="0" w:color="auto"/>
        <w:left w:val="none" w:sz="0" w:space="0" w:color="auto"/>
        <w:bottom w:val="none" w:sz="0" w:space="0" w:color="auto"/>
        <w:right w:val="none" w:sz="0" w:space="0" w:color="auto"/>
      </w:divBdr>
    </w:div>
    <w:div w:id="1244408894">
      <w:bodyDiv w:val="1"/>
      <w:marLeft w:val="0"/>
      <w:marRight w:val="0"/>
      <w:marTop w:val="0"/>
      <w:marBottom w:val="0"/>
      <w:divBdr>
        <w:top w:val="none" w:sz="0" w:space="0" w:color="auto"/>
        <w:left w:val="none" w:sz="0" w:space="0" w:color="auto"/>
        <w:bottom w:val="none" w:sz="0" w:space="0" w:color="auto"/>
        <w:right w:val="none" w:sz="0" w:space="0" w:color="auto"/>
      </w:divBdr>
    </w:div>
    <w:div w:id="1257858633">
      <w:bodyDiv w:val="1"/>
      <w:marLeft w:val="0"/>
      <w:marRight w:val="0"/>
      <w:marTop w:val="0"/>
      <w:marBottom w:val="0"/>
      <w:divBdr>
        <w:top w:val="none" w:sz="0" w:space="0" w:color="auto"/>
        <w:left w:val="none" w:sz="0" w:space="0" w:color="auto"/>
        <w:bottom w:val="none" w:sz="0" w:space="0" w:color="auto"/>
        <w:right w:val="none" w:sz="0" w:space="0" w:color="auto"/>
      </w:divBdr>
    </w:div>
    <w:div w:id="1276672835">
      <w:bodyDiv w:val="1"/>
      <w:marLeft w:val="0"/>
      <w:marRight w:val="0"/>
      <w:marTop w:val="0"/>
      <w:marBottom w:val="0"/>
      <w:divBdr>
        <w:top w:val="none" w:sz="0" w:space="0" w:color="auto"/>
        <w:left w:val="none" w:sz="0" w:space="0" w:color="auto"/>
        <w:bottom w:val="none" w:sz="0" w:space="0" w:color="auto"/>
        <w:right w:val="none" w:sz="0" w:space="0" w:color="auto"/>
      </w:divBdr>
    </w:div>
    <w:div w:id="1277983301">
      <w:bodyDiv w:val="1"/>
      <w:marLeft w:val="0"/>
      <w:marRight w:val="0"/>
      <w:marTop w:val="0"/>
      <w:marBottom w:val="0"/>
      <w:divBdr>
        <w:top w:val="none" w:sz="0" w:space="0" w:color="auto"/>
        <w:left w:val="none" w:sz="0" w:space="0" w:color="auto"/>
        <w:bottom w:val="none" w:sz="0" w:space="0" w:color="auto"/>
        <w:right w:val="none" w:sz="0" w:space="0" w:color="auto"/>
      </w:divBdr>
    </w:div>
    <w:div w:id="1280141986">
      <w:bodyDiv w:val="1"/>
      <w:marLeft w:val="0"/>
      <w:marRight w:val="0"/>
      <w:marTop w:val="0"/>
      <w:marBottom w:val="0"/>
      <w:divBdr>
        <w:top w:val="none" w:sz="0" w:space="0" w:color="auto"/>
        <w:left w:val="none" w:sz="0" w:space="0" w:color="auto"/>
        <w:bottom w:val="none" w:sz="0" w:space="0" w:color="auto"/>
        <w:right w:val="none" w:sz="0" w:space="0" w:color="auto"/>
      </w:divBdr>
    </w:div>
    <w:div w:id="1286428515">
      <w:bodyDiv w:val="1"/>
      <w:marLeft w:val="0"/>
      <w:marRight w:val="0"/>
      <w:marTop w:val="0"/>
      <w:marBottom w:val="0"/>
      <w:divBdr>
        <w:top w:val="none" w:sz="0" w:space="0" w:color="auto"/>
        <w:left w:val="none" w:sz="0" w:space="0" w:color="auto"/>
        <w:bottom w:val="none" w:sz="0" w:space="0" w:color="auto"/>
        <w:right w:val="none" w:sz="0" w:space="0" w:color="auto"/>
      </w:divBdr>
    </w:div>
    <w:div w:id="1286502141">
      <w:bodyDiv w:val="1"/>
      <w:marLeft w:val="0"/>
      <w:marRight w:val="0"/>
      <w:marTop w:val="0"/>
      <w:marBottom w:val="0"/>
      <w:divBdr>
        <w:top w:val="none" w:sz="0" w:space="0" w:color="auto"/>
        <w:left w:val="none" w:sz="0" w:space="0" w:color="auto"/>
        <w:bottom w:val="none" w:sz="0" w:space="0" w:color="auto"/>
        <w:right w:val="none" w:sz="0" w:space="0" w:color="auto"/>
      </w:divBdr>
    </w:div>
    <w:div w:id="1293704965">
      <w:bodyDiv w:val="1"/>
      <w:marLeft w:val="0"/>
      <w:marRight w:val="0"/>
      <w:marTop w:val="0"/>
      <w:marBottom w:val="0"/>
      <w:divBdr>
        <w:top w:val="none" w:sz="0" w:space="0" w:color="auto"/>
        <w:left w:val="none" w:sz="0" w:space="0" w:color="auto"/>
        <w:bottom w:val="none" w:sz="0" w:space="0" w:color="auto"/>
        <w:right w:val="none" w:sz="0" w:space="0" w:color="auto"/>
      </w:divBdr>
    </w:div>
    <w:div w:id="1365135562">
      <w:bodyDiv w:val="1"/>
      <w:marLeft w:val="0"/>
      <w:marRight w:val="0"/>
      <w:marTop w:val="0"/>
      <w:marBottom w:val="0"/>
      <w:divBdr>
        <w:top w:val="none" w:sz="0" w:space="0" w:color="auto"/>
        <w:left w:val="none" w:sz="0" w:space="0" w:color="auto"/>
        <w:bottom w:val="none" w:sz="0" w:space="0" w:color="auto"/>
        <w:right w:val="none" w:sz="0" w:space="0" w:color="auto"/>
      </w:divBdr>
    </w:div>
    <w:div w:id="1367215045">
      <w:bodyDiv w:val="1"/>
      <w:marLeft w:val="0"/>
      <w:marRight w:val="0"/>
      <w:marTop w:val="0"/>
      <w:marBottom w:val="0"/>
      <w:divBdr>
        <w:top w:val="none" w:sz="0" w:space="0" w:color="auto"/>
        <w:left w:val="none" w:sz="0" w:space="0" w:color="auto"/>
        <w:bottom w:val="none" w:sz="0" w:space="0" w:color="auto"/>
        <w:right w:val="none" w:sz="0" w:space="0" w:color="auto"/>
      </w:divBdr>
    </w:div>
    <w:div w:id="1392391161">
      <w:bodyDiv w:val="1"/>
      <w:marLeft w:val="0"/>
      <w:marRight w:val="0"/>
      <w:marTop w:val="0"/>
      <w:marBottom w:val="0"/>
      <w:divBdr>
        <w:top w:val="none" w:sz="0" w:space="0" w:color="auto"/>
        <w:left w:val="none" w:sz="0" w:space="0" w:color="auto"/>
        <w:bottom w:val="none" w:sz="0" w:space="0" w:color="auto"/>
        <w:right w:val="none" w:sz="0" w:space="0" w:color="auto"/>
      </w:divBdr>
    </w:div>
    <w:div w:id="1406225763">
      <w:bodyDiv w:val="1"/>
      <w:marLeft w:val="0"/>
      <w:marRight w:val="0"/>
      <w:marTop w:val="0"/>
      <w:marBottom w:val="0"/>
      <w:divBdr>
        <w:top w:val="none" w:sz="0" w:space="0" w:color="auto"/>
        <w:left w:val="none" w:sz="0" w:space="0" w:color="auto"/>
        <w:bottom w:val="none" w:sz="0" w:space="0" w:color="auto"/>
        <w:right w:val="none" w:sz="0" w:space="0" w:color="auto"/>
      </w:divBdr>
      <w:divsChild>
        <w:div w:id="482738505">
          <w:marLeft w:val="0"/>
          <w:marRight w:val="0"/>
          <w:marTop w:val="0"/>
          <w:marBottom w:val="0"/>
          <w:divBdr>
            <w:top w:val="none" w:sz="0" w:space="0" w:color="auto"/>
            <w:left w:val="none" w:sz="0" w:space="0" w:color="auto"/>
            <w:bottom w:val="none" w:sz="0" w:space="0" w:color="auto"/>
            <w:right w:val="none" w:sz="0" w:space="0" w:color="auto"/>
          </w:divBdr>
          <w:divsChild>
            <w:div w:id="1285620016">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1435857428">
      <w:bodyDiv w:val="1"/>
      <w:marLeft w:val="0"/>
      <w:marRight w:val="0"/>
      <w:marTop w:val="0"/>
      <w:marBottom w:val="0"/>
      <w:divBdr>
        <w:top w:val="none" w:sz="0" w:space="0" w:color="auto"/>
        <w:left w:val="none" w:sz="0" w:space="0" w:color="auto"/>
        <w:bottom w:val="none" w:sz="0" w:space="0" w:color="auto"/>
        <w:right w:val="none" w:sz="0" w:space="0" w:color="auto"/>
      </w:divBdr>
    </w:div>
    <w:div w:id="1449547285">
      <w:bodyDiv w:val="1"/>
      <w:marLeft w:val="0"/>
      <w:marRight w:val="0"/>
      <w:marTop w:val="0"/>
      <w:marBottom w:val="0"/>
      <w:divBdr>
        <w:top w:val="none" w:sz="0" w:space="0" w:color="auto"/>
        <w:left w:val="none" w:sz="0" w:space="0" w:color="auto"/>
        <w:bottom w:val="none" w:sz="0" w:space="0" w:color="auto"/>
        <w:right w:val="none" w:sz="0" w:space="0" w:color="auto"/>
      </w:divBdr>
    </w:div>
    <w:div w:id="1452437207">
      <w:bodyDiv w:val="1"/>
      <w:marLeft w:val="0"/>
      <w:marRight w:val="0"/>
      <w:marTop w:val="0"/>
      <w:marBottom w:val="0"/>
      <w:divBdr>
        <w:top w:val="none" w:sz="0" w:space="0" w:color="auto"/>
        <w:left w:val="none" w:sz="0" w:space="0" w:color="auto"/>
        <w:bottom w:val="none" w:sz="0" w:space="0" w:color="auto"/>
        <w:right w:val="none" w:sz="0" w:space="0" w:color="auto"/>
      </w:divBdr>
    </w:div>
    <w:div w:id="1467502410">
      <w:bodyDiv w:val="1"/>
      <w:marLeft w:val="0"/>
      <w:marRight w:val="0"/>
      <w:marTop w:val="0"/>
      <w:marBottom w:val="0"/>
      <w:divBdr>
        <w:top w:val="none" w:sz="0" w:space="0" w:color="auto"/>
        <w:left w:val="none" w:sz="0" w:space="0" w:color="auto"/>
        <w:bottom w:val="none" w:sz="0" w:space="0" w:color="auto"/>
        <w:right w:val="none" w:sz="0" w:space="0" w:color="auto"/>
      </w:divBdr>
    </w:div>
    <w:div w:id="1478568042">
      <w:bodyDiv w:val="1"/>
      <w:marLeft w:val="0"/>
      <w:marRight w:val="0"/>
      <w:marTop w:val="0"/>
      <w:marBottom w:val="0"/>
      <w:divBdr>
        <w:top w:val="none" w:sz="0" w:space="0" w:color="auto"/>
        <w:left w:val="none" w:sz="0" w:space="0" w:color="auto"/>
        <w:bottom w:val="none" w:sz="0" w:space="0" w:color="auto"/>
        <w:right w:val="none" w:sz="0" w:space="0" w:color="auto"/>
      </w:divBdr>
    </w:div>
    <w:div w:id="1478719379">
      <w:bodyDiv w:val="1"/>
      <w:marLeft w:val="0"/>
      <w:marRight w:val="0"/>
      <w:marTop w:val="0"/>
      <w:marBottom w:val="0"/>
      <w:divBdr>
        <w:top w:val="none" w:sz="0" w:space="0" w:color="auto"/>
        <w:left w:val="none" w:sz="0" w:space="0" w:color="auto"/>
        <w:bottom w:val="none" w:sz="0" w:space="0" w:color="auto"/>
        <w:right w:val="none" w:sz="0" w:space="0" w:color="auto"/>
      </w:divBdr>
    </w:div>
    <w:div w:id="1481269582">
      <w:bodyDiv w:val="1"/>
      <w:marLeft w:val="0"/>
      <w:marRight w:val="0"/>
      <w:marTop w:val="0"/>
      <w:marBottom w:val="0"/>
      <w:divBdr>
        <w:top w:val="none" w:sz="0" w:space="0" w:color="auto"/>
        <w:left w:val="none" w:sz="0" w:space="0" w:color="auto"/>
        <w:bottom w:val="none" w:sz="0" w:space="0" w:color="auto"/>
        <w:right w:val="none" w:sz="0" w:space="0" w:color="auto"/>
      </w:divBdr>
    </w:div>
    <w:div w:id="1496989348">
      <w:bodyDiv w:val="1"/>
      <w:marLeft w:val="0"/>
      <w:marRight w:val="0"/>
      <w:marTop w:val="0"/>
      <w:marBottom w:val="0"/>
      <w:divBdr>
        <w:top w:val="none" w:sz="0" w:space="0" w:color="auto"/>
        <w:left w:val="none" w:sz="0" w:space="0" w:color="auto"/>
        <w:bottom w:val="none" w:sz="0" w:space="0" w:color="auto"/>
        <w:right w:val="none" w:sz="0" w:space="0" w:color="auto"/>
      </w:divBdr>
    </w:div>
    <w:div w:id="1517571188">
      <w:bodyDiv w:val="1"/>
      <w:marLeft w:val="0"/>
      <w:marRight w:val="0"/>
      <w:marTop w:val="0"/>
      <w:marBottom w:val="0"/>
      <w:divBdr>
        <w:top w:val="none" w:sz="0" w:space="0" w:color="auto"/>
        <w:left w:val="none" w:sz="0" w:space="0" w:color="auto"/>
        <w:bottom w:val="none" w:sz="0" w:space="0" w:color="auto"/>
        <w:right w:val="none" w:sz="0" w:space="0" w:color="auto"/>
      </w:divBdr>
    </w:div>
    <w:div w:id="1534416919">
      <w:bodyDiv w:val="1"/>
      <w:marLeft w:val="0"/>
      <w:marRight w:val="0"/>
      <w:marTop w:val="0"/>
      <w:marBottom w:val="0"/>
      <w:divBdr>
        <w:top w:val="none" w:sz="0" w:space="0" w:color="auto"/>
        <w:left w:val="none" w:sz="0" w:space="0" w:color="auto"/>
        <w:bottom w:val="none" w:sz="0" w:space="0" w:color="auto"/>
        <w:right w:val="none" w:sz="0" w:space="0" w:color="auto"/>
      </w:divBdr>
    </w:div>
    <w:div w:id="1574048503">
      <w:bodyDiv w:val="1"/>
      <w:marLeft w:val="0"/>
      <w:marRight w:val="0"/>
      <w:marTop w:val="0"/>
      <w:marBottom w:val="0"/>
      <w:divBdr>
        <w:top w:val="none" w:sz="0" w:space="0" w:color="auto"/>
        <w:left w:val="none" w:sz="0" w:space="0" w:color="auto"/>
        <w:bottom w:val="none" w:sz="0" w:space="0" w:color="auto"/>
        <w:right w:val="none" w:sz="0" w:space="0" w:color="auto"/>
      </w:divBdr>
    </w:div>
    <w:div w:id="1579091530">
      <w:bodyDiv w:val="1"/>
      <w:marLeft w:val="0"/>
      <w:marRight w:val="0"/>
      <w:marTop w:val="0"/>
      <w:marBottom w:val="0"/>
      <w:divBdr>
        <w:top w:val="none" w:sz="0" w:space="0" w:color="auto"/>
        <w:left w:val="none" w:sz="0" w:space="0" w:color="auto"/>
        <w:bottom w:val="none" w:sz="0" w:space="0" w:color="auto"/>
        <w:right w:val="none" w:sz="0" w:space="0" w:color="auto"/>
      </w:divBdr>
    </w:div>
    <w:div w:id="1591040511">
      <w:bodyDiv w:val="1"/>
      <w:marLeft w:val="0"/>
      <w:marRight w:val="0"/>
      <w:marTop w:val="0"/>
      <w:marBottom w:val="0"/>
      <w:divBdr>
        <w:top w:val="none" w:sz="0" w:space="0" w:color="auto"/>
        <w:left w:val="none" w:sz="0" w:space="0" w:color="auto"/>
        <w:bottom w:val="none" w:sz="0" w:space="0" w:color="auto"/>
        <w:right w:val="none" w:sz="0" w:space="0" w:color="auto"/>
      </w:divBdr>
    </w:div>
    <w:div w:id="1593661962">
      <w:bodyDiv w:val="1"/>
      <w:marLeft w:val="0"/>
      <w:marRight w:val="0"/>
      <w:marTop w:val="0"/>
      <w:marBottom w:val="0"/>
      <w:divBdr>
        <w:top w:val="none" w:sz="0" w:space="0" w:color="auto"/>
        <w:left w:val="none" w:sz="0" w:space="0" w:color="auto"/>
        <w:bottom w:val="none" w:sz="0" w:space="0" w:color="auto"/>
        <w:right w:val="none" w:sz="0" w:space="0" w:color="auto"/>
      </w:divBdr>
    </w:div>
    <w:div w:id="1612860526">
      <w:bodyDiv w:val="1"/>
      <w:marLeft w:val="0"/>
      <w:marRight w:val="0"/>
      <w:marTop w:val="0"/>
      <w:marBottom w:val="0"/>
      <w:divBdr>
        <w:top w:val="none" w:sz="0" w:space="0" w:color="auto"/>
        <w:left w:val="none" w:sz="0" w:space="0" w:color="auto"/>
        <w:bottom w:val="none" w:sz="0" w:space="0" w:color="auto"/>
        <w:right w:val="none" w:sz="0" w:space="0" w:color="auto"/>
      </w:divBdr>
    </w:div>
    <w:div w:id="1642228819">
      <w:bodyDiv w:val="1"/>
      <w:marLeft w:val="0"/>
      <w:marRight w:val="0"/>
      <w:marTop w:val="0"/>
      <w:marBottom w:val="0"/>
      <w:divBdr>
        <w:top w:val="none" w:sz="0" w:space="0" w:color="auto"/>
        <w:left w:val="none" w:sz="0" w:space="0" w:color="auto"/>
        <w:bottom w:val="none" w:sz="0" w:space="0" w:color="auto"/>
        <w:right w:val="none" w:sz="0" w:space="0" w:color="auto"/>
      </w:divBdr>
    </w:div>
    <w:div w:id="1660887200">
      <w:bodyDiv w:val="1"/>
      <w:marLeft w:val="0"/>
      <w:marRight w:val="0"/>
      <w:marTop w:val="0"/>
      <w:marBottom w:val="0"/>
      <w:divBdr>
        <w:top w:val="none" w:sz="0" w:space="0" w:color="auto"/>
        <w:left w:val="none" w:sz="0" w:space="0" w:color="auto"/>
        <w:bottom w:val="none" w:sz="0" w:space="0" w:color="auto"/>
        <w:right w:val="none" w:sz="0" w:space="0" w:color="auto"/>
      </w:divBdr>
    </w:div>
    <w:div w:id="1664242222">
      <w:bodyDiv w:val="1"/>
      <w:marLeft w:val="0"/>
      <w:marRight w:val="0"/>
      <w:marTop w:val="0"/>
      <w:marBottom w:val="0"/>
      <w:divBdr>
        <w:top w:val="none" w:sz="0" w:space="0" w:color="auto"/>
        <w:left w:val="none" w:sz="0" w:space="0" w:color="auto"/>
        <w:bottom w:val="none" w:sz="0" w:space="0" w:color="auto"/>
        <w:right w:val="none" w:sz="0" w:space="0" w:color="auto"/>
      </w:divBdr>
    </w:div>
    <w:div w:id="1665469978">
      <w:bodyDiv w:val="1"/>
      <w:marLeft w:val="0"/>
      <w:marRight w:val="0"/>
      <w:marTop w:val="0"/>
      <w:marBottom w:val="0"/>
      <w:divBdr>
        <w:top w:val="none" w:sz="0" w:space="0" w:color="auto"/>
        <w:left w:val="none" w:sz="0" w:space="0" w:color="auto"/>
        <w:bottom w:val="none" w:sz="0" w:space="0" w:color="auto"/>
        <w:right w:val="none" w:sz="0" w:space="0" w:color="auto"/>
      </w:divBdr>
    </w:div>
    <w:div w:id="1693679444">
      <w:bodyDiv w:val="1"/>
      <w:marLeft w:val="0"/>
      <w:marRight w:val="0"/>
      <w:marTop w:val="0"/>
      <w:marBottom w:val="0"/>
      <w:divBdr>
        <w:top w:val="none" w:sz="0" w:space="0" w:color="auto"/>
        <w:left w:val="none" w:sz="0" w:space="0" w:color="auto"/>
        <w:bottom w:val="none" w:sz="0" w:space="0" w:color="auto"/>
        <w:right w:val="none" w:sz="0" w:space="0" w:color="auto"/>
      </w:divBdr>
    </w:div>
    <w:div w:id="1698772058">
      <w:bodyDiv w:val="1"/>
      <w:marLeft w:val="0"/>
      <w:marRight w:val="0"/>
      <w:marTop w:val="0"/>
      <w:marBottom w:val="0"/>
      <w:divBdr>
        <w:top w:val="none" w:sz="0" w:space="0" w:color="auto"/>
        <w:left w:val="none" w:sz="0" w:space="0" w:color="auto"/>
        <w:bottom w:val="none" w:sz="0" w:space="0" w:color="auto"/>
        <w:right w:val="none" w:sz="0" w:space="0" w:color="auto"/>
      </w:divBdr>
    </w:div>
    <w:div w:id="1702392820">
      <w:bodyDiv w:val="1"/>
      <w:marLeft w:val="0"/>
      <w:marRight w:val="0"/>
      <w:marTop w:val="0"/>
      <w:marBottom w:val="0"/>
      <w:divBdr>
        <w:top w:val="none" w:sz="0" w:space="0" w:color="auto"/>
        <w:left w:val="none" w:sz="0" w:space="0" w:color="auto"/>
        <w:bottom w:val="none" w:sz="0" w:space="0" w:color="auto"/>
        <w:right w:val="none" w:sz="0" w:space="0" w:color="auto"/>
      </w:divBdr>
    </w:div>
    <w:div w:id="1731265853">
      <w:bodyDiv w:val="1"/>
      <w:marLeft w:val="0"/>
      <w:marRight w:val="0"/>
      <w:marTop w:val="0"/>
      <w:marBottom w:val="0"/>
      <w:divBdr>
        <w:top w:val="none" w:sz="0" w:space="0" w:color="auto"/>
        <w:left w:val="none" w:sz="0" w:space="0" w:color="auto"/>
        <w:bottom w:val="none" w:sz="0" w:space="0" w:color="auto"/>
        <w:right w:val="none" w:sz="0" w:space="0" w:color="auto"/>
      </w:divBdr>
    </w:div>
    <w:div w:id="1734963022">
      <w:bodyDiv w:val="1"/>
      <w:marLeft w:val="0"/>
      <w:marRight w:val="0"/>
      <w:marTop w:val="0"/>
      <w:marBottom w:val="0"/>
      <w:divBdr>
        <w:top w:val="none" w:sz="0" w:space="0" w:color="auto"/>
        <w:left w:val="none" w:sz="0" w:space="0" w:color="auto"/>
        <w:bottom w:val="none" w:sz="0" w:space="0" w:color="auto"/>
        <w:right w:val="none" w:sz="0" w:space="0" w:color="auto"/>
      </w:divBdr>
    </w:div>
    <w:div w:id="1739475343">
      <w:bodyDiv w:val="1"/>
      <w:marLeft w:val="0"/>
      <w:marRight w:val="0"/>
      <w:marTop w:val="0"/>
      <w:marBottom w:val="0"/>
      <w:divBdr>
        <w:top w:val="none" w:sz="0" w:space="0" w:color="auto"/>
        <w:left w:val="none" w:sz="0" w:space="0" w:color="auto"/>
        <w:bottom w:val="none" w:sz="0" w:space="0" w:color="auto"/>
        <w:right w:val="none" w:sz="0" w:space="0" w:color="auto"/>
      </w:divBdr>
    </w:div>
    <w:div w:id="1740706390">
      <w:bodyDiv w:val="1"/>
      <w:marLeft w:val="0"/>
      <w:marRight w:val="0"/>
      <w:marTop w:val="0"/>
      <w:marBottom w:val="0"/>
      <w:divBdr>
        <w:top w:val="none" w:sz="0" w:space="0" w:color="auto"/>
        <w:left w:val="none" w:sz="0" w:space="0" w:color="auto"/>
        <w:bottom w:val="none" w:sz="0" w:space="0" w:color="auto"/>
        <w:right w:val="none" w:sz="0" w:space="0" w:color="auto"/>
      </w:divBdr>
    </w:div>
    <w:div w:id="1757555392">
      <w:bodyDiv w:val="1"/>
      <w:marLeft w:val="0"/>
      <w:marRight w:val="0"/>
      <w:marTop w:val="0"/>
      <w:marBottom w:val="0"/>
      <w:divBdr>
        <w:top w:val="none" w:sz="0" w:space="0" w:color="auto"/>
        <w:left w:val="none" w:sz="0" w:space="0" w:color="auto"/>
        <w:bottom w:val="none" w:sz="0" w:space="0" w:color="auto"/>
        <w:right w:val="none" w:sz="0" w:space="0" w:color="auto"/>
      </w:divBdr>
    </w:div>
    <w:div w:id="1773745629">
      <w:bodyDiv w:val="1"/>
      <w:marLeft w:val="0"/>
      <w:marRight w:val="0"/>
      <w:marTop w:val="0"/>
      <w:marBottom w:val="0"/>
      <w:divBdr>
        <w:top w:val="none" w:sz="0" w:space="0" w:color="auto"/>
        <w:left w:val="none" w:sz="0" w:space="0" w:color="auto"/>
        <w:bottom w:val="none" w:sz="0" w:space="0" w:color="auto"/>
        <w:right w:val="none" w:sz="0" w:space="0" w:color="auto"/>
      </w:divBdr>
    </w:div>
    <w:div w:id="1788281911">
      <w:bodyDiv w:val="1"/>
      <w:marLeft w:val="0"/>
      <w:marRight w:val="0"/>
      <w:marTop w:val="0"/>
      <w:marBottom w:val="0"/>
      <w:divBdr>
        <w:top w:val="none" w:sz="0" w:space="0" w:color="auto"/>
        <w:left w:val="none" w:sz="0" w:space="0" w:color="auto"/>
        <w:bottom w:val="none" w:sz="0" w:space="0" w:color="auto"/>
        <w:right w:val="none" w:sz="0" w:space="0" w:color="auto"/>
      </w:divBdr>
    </w:div>
    <w:div w:id="1790010396">
      <w:bodyDiv w:val="1"/>
      <w:marLeft w:val="0"/>
      <w:marRight w:val="0"/>
      <w:marTop w:val="0"/>
      <w:marBottom w:val="0"/>
      <w:divBdr>
        <w:top w:val="none" w:sz="0" w:space="0" w:color="auto"/>
        <w:left w:val="none" w:sz="0" w:space="0" w:color="auto"/>
        <w:bottom w:val="none" w:sz="0" w:space="0" w:color="auto"/>
        <w:right w:val="none" w:sz="0" w:space="0" w:color="auto"/>
      </w:divBdr>
    </w:div>
    <w:div w:id="1794253314">
      <w:bodyDiv w:val="1"/>
      <w:marLeft w:val="0"/>
      <w:marRight w:val="0"/>
      <w:marTop w:val="0"/>
      <w:marBottom w:val="0"/>
      <w:divBdr>
        <w:top w:val="none" w:sz="0" w:space="0" w:color="auto"/>
        <w:left w:val="none" w:sz="0" w:space="0" w:color="auto"/>
        <w:bottom w:val="none" w:sz="0" w:space="0" w:color="auto"/>
        <w:right w:val="none" w:sz="0" w:space="0" w:color="auto"/>
      </w:divBdr>
    </w:div>
    <w:div w:id="1825050609">
      <w:bodyDiv w:val="1"/>
      <w:marLeft w:val="0"/>
      <w:marRight w:val="0"/>
      <w:marTop w:val="0"/>
      <w:marBottom w:val="0"/>
      <w:divBdr>
        <w:top w:val="none" w:sz="0" w:space="0" w:color="auto"/>
        <w:left w:val="none" w:sz="0" w:space="0" w:color="auto"/>
        <w:bottom w:val="none" w:sz="0" w:space="0" w:color="auto"/>
        <w:right w:val="none" w:sz="0" w:space="0" w:color="auto"/>
      </w:divBdr>
    </w:div>
    <w:div w:id="1837303319">
      <w:bodyDiv w:val="1"/>
      <w:marLeft w:val="0"/>
      <w:marRight w:val="0"/>
      <w:marTop w:val="0"/>
      <w:marBottom w:val="0"/>
      <w:divBdr>
        <w:top w:val="none" w:sz="0" w:space="0" w:color="auto"/>
        <w:left w:val="none" w:sz="0" w:space="0" w:color="auto"/>
        <w:bottom w:val="none" w:sz="0" w:space="0" w:color="auto"/>
        <w:right w:val="none" w:sz="0" w:space="0" w:color="auto"/>
      </w:divBdr>
    </w:div>
    <w:div w:id="1841190110">
      <w:bodyDiv w:val="1"/>
      <w:marLeft w:val="0"/>
      <w:marRight w:val="0"/>
      <w:marTop w:val="0"/>
      <w:marBottom w:val="0"/>
      <w:divBdr>
        <w:top w:val="none" w:sz="0" w:space="0" w:color="auto"/>
        <w:left w:val="none" w:sz="0" w:space="0" w:color="auto"/>
        <w:bottom w:val="none" w:sz="0" w:space="0" w:color="auto"/>
        <w:right w:val="none" w:sz="0" w:space="0" w:color="auto"/>
      </w:divBdr>
    </w:div>
    <w:div w:id="1865513190">
      <w:bodyDiv w:val="1"/>
      <w:marLeft w:val="0"/>
      <w:marRight w:val="0"/>
      <w:marTop w:val="0"/>
      <w:marBottom w:val="0"/>
      <w:divBdr>
        <w:top w:val="none" w:sz="0" w:space="0" w:color="auto"/>
        <w:left w:val="none" w:sz="0" w:space="0" w:color="auto"/>
        <w:bottom w:val="none" w:sz="0" w:space="0" w:color="auto"/>
        <w:right w:val="none" w:sz="0" w:space="0" w:color="auto"/>
      </w:divBdr>
    </w:div>
    <w:div w:id="1874079200">
      <w:bodyDiv w:val="1"/>
      <w:marLeft w:val="0"/>
      <w:marRight w:val="0"/>
      <w:marTop w:val="0"/>
      <w:marBottom w:val="0"/>
      <w:divBdr>
        <w:top w:val="none" w:sz="0" w:space="0" w:color="auto"/>
        <w:left w:val="none" w:sz="0" w:space="0" w:color="auto"/>
        <w:bottom w:val="none" w:sz="0" w:space="0" w:color="auto"/>
        <w:right w:val="none" w:sz="0" w:space="0" w:color="auto"/>
      </w:divBdr>
    </w:div>
    <w:div w:id="1876573421">
      <w:bodyDiv w:val="1"/>
      <w:marLeft w:val="0"/>
      <w:marRight w:val="0"/>
      <w:marTop w:val="0"/>
      <w:marBottom w:val="0"/>
      <w:divBdr>
        <w:top w:val="none" w:sz="0" w:space="0" w:color="auto"/>
        <w:left w:val="none" w:sz="0" w:space="0" w:color="auto"/>
        <w:bottom w:val="none" w:sz="0" w:space="0" w:color="auto"/>
        <w:right w:val="none" w:sz="0" w:space="0" w:color="auto"/>
      </w:divBdr>
    </w:div>
    <w:div w:id="1899852905">
      <w:bodyDiv w:val="1"/>
      <w:marLeft w:val="0"/>
      <w:marRight w:val="0"/>
      <w:marTop w:val="0"/>
      <w:marBottom w:val="0"/>
      <w:divBdr>
        <w:top w:val="none" w:sz="0" w:space="0" w:color="auto"/>
        <w:left w:val="none" w:sz="0" w:space="0" w:color="auto"/>
        <w:bottom w:val="none" w:sz="0" w:space="0" w:color="auto"/>
        <w:right w:val="none" w:sz="0" w:space="0" w:color="auto"/>
      </w:divBdr>
    </w:div>
    <w:div w:id="1904218876">
      <w:bodyDiv w:val="1"/>
      <w:marLeft w:val="0"/>
      <w:marRight w:val="0"/>
      <w:marTop w:val="0"/>
      <w:marBottom w:val="0"/>
      <w:divBdr>
        <w:top w:val="none" w:sz="0" w:space="0" w:color="auto"/>
        <w:left w:val="none" w:sz="0" w:space="0" w:color="auto"/>
        <w:bottom w:val="none" w:sz="0" w:space="0" w:color="auto"/>
        <w:right w:val="none" w:sz="0" w:space="0" w:color="auto"/>
      </w:divBdr>
    </w:div>
    <w:div w:id="1923874965">
      <w:bodyDiv w:val="1"/>
      <w:marLeft w:val="0"/>
      <w:marRight w:val="0"/>
      <w:marTop w:val="0"/>
      <w:marBottom w:val="0"/>
      <w:divBdr>
        <w:top w:val="none" w:sz="0" w:space="0" w:color="auto"/>
        <w:left w:val="none" w:sz="0" w:space="0" w:color="auto"/>
        <w:bottom w:val="none" w:sz="0" w:space="0" w:color="auto"/>
        <w:right w:val="none" w:sz="0" w:space="0" w:color="auto"/>
      </w:divBdr>
    </w:div>
    <w:div w:id="1928418771">
      <w:bodyDiv w:val="1"/>
      <w:marLeft w:val="0"/>
      <w:marRight w:val="0"/>
      <w:marTop w:val="0"/>
      <w:marBottom w:val="0"/>
      <w:divBdr>
        <w:top w:val="none" w:sz="0" w:space="0" w:color="auto"/>
        <w:left w:val="none" w:sz="0" w:space="0" w:color="auto"/>
        <w:bottom w:val="none" w:sz="0" w:space="0" w:color="auto"/>
        <w:right w:val="none" w:sz="0" w:space="0" w:color="auto"/>
      </w:divBdr>
    </w:div>
    <w:div w:id="1929727695">
      <w:bodyDiv w:val="1"/>
      <w:marLeft w:val="0"/>
      <w:marRight w:val="0"/>
      <w:marTop w:val="0"/>
      <w:marBottom w:val="0"/>
      <w:divBdr>
        <w:top w:val="none" w:sz="0" w:space="0" w:color="auto"/>
        <w:left w:val="none" w:sz="0" w:space="0" w:color="auto"/>
        <w:bottom w:val="none" w:sz="0" w:space="0" w:color="auto"/>
        <w:right w:val="none" w:sz="0" w:space="0" w:color="auto"/>
      </w:divBdr>
    </w:div>
    <w:div w:id="1949002826">
      <w:bodyDiv w:val="1"/>
      <w:marLeft w:val="0"/>
      <w:marRight w:val="0"/>
      <w:marTop w:val="0"/>
      <w:marBottom w:val="0"/>
      <w:divBdr>
        <w:top w:val="none" w:sz="0" w:space="0" w:color="auto"/>
        <w:left w:val="none" w:sz="0" w:space="0" w:color="auto"/>
        <w:bottom w:val="none" w:sz="0" w:space="0" w:color="auto"/>
        <w:right w:val="none" w:sz="0" w:space="0" w:color="auto"/>
      </w:divBdr>
    </w:div>
    <w:div w:id="1987470632">
      <w:bodyDiv w:val="1"/>
      <w:marLeft w:val="0"/>
      <w:marRight w:val="0"/>
      <w:marTop w:val="0"/>
      <w:marBottom w:val="0"/>
      <w:divBdr>
        <w:top w:val="none" w:sz="0" w:space="0" w:color="auto"/>
        <w:left w:val="none" w:sz="0" w:space="0" w:color="auto"/>
        <w:bottom w:val="none" w:sz="0" w:space="0" w:color="auto"/>
        <w:right w:val="none" w:sz="0" w:space="0" w:color="auto"/>
      </w:divBdr>
    </w:div>
    <w:div w:id="1993410894">
      <w:bodyDiv w:val="1"/>
      <w:marLeft w:val="0"/>
      <w:marRight w:val="0"/>
      <w:marTop w:val="0"/>
      <w:marBottom w:val="0"/>
      <w:divBdr>
        <w:top w:val="none" w:sz="0" w:space="0" w:color="auto"/>
        <w:left w:val="none" w:sz="0" w:space="0" w:color="auto"/>
        <w:bottom w:val="none" w:sz="0" w:space="0" w:color="auto"/>
        <w:right w:val="none" w:sz="0" w:space="0" w:color="auto"/>
      </w:divBdr>
    </w:div>
    <w:div w:id="1994672305">
      <w:bodyDiv w:val="1"/>
      <w:marLeft w:val="0"/>
      <w:marRight w:val="0"/>
      <w:marTop w:val="0"/>
      <w:marBottom w:val="0"/>
      <w:divBdr>
        <w:top w:val="none" w:sz="0" w:space="0" w:color="auto"/>
        <w:left w:val="none" w:sz="0" w:space="0" w:color="auto"/>
        <w:bottom w:val="none" w:sz="0" w:space="0" w:color="auto"/>
        <w:right w:val="none" w:sz="0" w:space="0" w:color="auto"/>
      </w:divBdr>
    </w:div>
    <w:div w:id="2007398025">
      <w:bodyDiv w:val="1"/>
      <w:marLeft w:val="0"/>
      <w:marRight w:val="0"/>
      <w:marTop w:val="0"/>
      <w:marBottom w:val="0"/>
      <w:divBdr>
        <w:top w:val="none" w:sz="0" w:space="0" w:color="auto"/>
        <w:left w:val="none" w:sz="0" w:space="0" w:color="auto"/>
        <w:bottom w:val="none" w:sz="0" w:space="0" w:color="auto"/>
        <w:right w:val="none" w:sz="0" w:space="0" w:color="auto"/>
      </w:divBdr>
    </w:div>
    <w:div w:id="2012297401">
      <w:bodyDiv w:val="1"/>
      <w:marLeft w:val="0"/>
      <w:marRight w:val="0"/>
      <w:marTop w:val="0"/>
      <w:marBottom w:val="0"/>
      <w:divBdr>
        <w:top w:val="none" w:sz="0" w:space="0" w:color="auto"/>
        <w:left w:val="none" w:sz="0" w:space="0" w:color="auto"/>
        <w:bottom w:val="none" w:sz="0" w:space="0" w:color="auto"/>
        <w:right w:val="none" w:sz="0" w:space="0" w:color="auto"/>
      </w:divBdr>
    </w:div>
    <w:div w:id="2045518208">
      <w:bodyDiv w:val="1"/>
      <w:marLeft w:val="0"/>
      <w:marRight w:val="0"/>
      <w:marTop w:val="0"/>
      <w:marBottom w:val="0"/>
      <w:divBdr>
        <w:top w:val="none" w:sz="0" w:space="0" w:color="auto"/>
        <w:left w:val="none" w:sz="0" w:space="0" w:color="auto"/>
        <w:bottom w:val="none" w:sz="0" w:space="0" w:color="auto"/>
        <w:right w:val="none" w:sz="0" w:space="0" w:color="auto"/>
      </w:divBdr>
      <w:divsChild>
        <w:div w:id="799807236">
          <w:marLeft w:val="0"/>
          <w:marRight w:val="0"/>
          <w:marTop w:val="0"/>
          <w:marBottom w:val="0"/>
          <w:divBdr>
            <w:top w:val="none" w:sz="0" w:space="0" w:color="auto"/>
            <w:left w:val="none" w:sz="0" w:space="0" w:color="auto"/>
            <w:bottom w:val="none" w:sz="0" w:space="0" w:color="auto"/>
            <w:right w:val="none" w:sz="0" w:space="0" w:color="auto"/>
          </w:divBdr>
          <w:divsChild>
            <w:div w:id="2136097204">
              <w:marLeft w:val="0"/>
              <w:marRight w:val="0"/>
              <w:marTop w:val="300"/>
              <w:marBottom w:val="450"/>
              <w:divBdr>
                <w:top w:val="none" w:sz="0" w:space="0" w:color="auto"/>
                <w:left w:val="none" w:sz="0" w:space="0" w:color="auto"/>
                <w:bottom w:val="none" w:sz="0" w:space="0" w:color="auto"/>
                <w:right w:val="none" w:sz="0" w:space="0" w:color="auto"/>
              </w:divBdr>
            </w:div>
          </w:divsChild>
        </w:div>
      </w:divsChild>
    </w:div>
    <w:div w:id="2062441671">
      <w:bodyDiv w:val="1"/>
      <w:marLeft w:val="0"/>
      <w:marRight w:val="0"/>
      <w:marTop w:val="0"/>
      <w:marBottom w:val="0"/>
      <w:divBdr>
        <w:top w:val="none" w:sz="0" w:space="0" w:color="auto"/>
        <w:left w:val="none" w:sz="0" w:space="0" w:color="auto"/>
        <w:bottom w:val="none" w:sz="0" w:space="0" w:color="auto"/>
        <w:right w:val="none" w:sz="0" w:space="0" w:color="auto"/>
      </w:divBdr>
    </w:div>
    <w:div w:id="2074960362">
      <w:bodyDiv w:val="1"/>
      <w:marLeft w:val="0"/>
      <w:marRight w:val="0"/>
      <w:marTop w:val="0"/>
      <w:marBottom w:val="0"/>
      <w:divBdr>
        <w:top w:val="none" w:sz="0" w:space="0" w:color="auto"/>
        <w:left w:val="none" w:sz="0" w:space="0" w:color="auto"/>
        <w:bottom w:val="none" w:sz="0" w:space="0" w:color="auto"/>
        <w:right w:val="none" w:sz="0" w:space="0" w:color="auto"/>
      </w:divBdr>
    </w:div>
    <w:div w:id="2090154419">
      <w:bodyDiv w:val="1"/>
      <w:marLeft w:val="0"/>
      <w:marRight w:val="0"/>
      <w:marTop w:val="0"/>
      <w:marBottom w:val="0"/>
      <w:divBdr>
        <w:top w:val="none" w:sz="0" w:space="0" w:color="auto"/>
        <w:left w:val="none" w:sz="0" w:space="0" w:color="auto"/>
        <w:bottom w:val="none" w:sz="0" w:space="0" w:color="auto"/>
        <w:right w:val="none" w:sz="0" w:space="0" w:color="auto"/>
      </w:divBdr>
    </w:div>
    <w:div w:id="2110730501">
      <w:bodyDiv w:val="1"/>
      <w:marLeft w:val="0"/>
      <w:marRight w:val="0"/>
      <w:marTop w:val="0"/>
      <w:marBottom w:val="0"/>
      <w:divBdr>
        <w:top w:val="none" w:sz="0" w:space="0" w:color="auto"/>
        <w:left w:val="none" w:sz="0" w:space="0" w:color="auto"/>
        <w:bottom w:val="none" w:sz="0" w:space="0" w:color="auto"/>
        <w:right w:val="none" w:sz="0" w:space="0" w:color="auto"/>
      </w:divBdr>
    </w:div>
    <w:div w:id="2117217024">
      <w:bodyDiv w:val="1"/>
      <w:marLeft w:val="0"/>
      <w:marRight w:val="0"/>
      <w:marTop w:val="0"/>
      <w:marBottom w:val="0"/>
      <w:divBdr>
        <w:top w:val="none" w:sz="0" w:space="0" w:color="auto"/>
        <w:left w:val="none" w:sz="0" w:space="0" w:color="auto"/>
        <w:bottom w:val="none" w:sz="0" w:space="0" w:color="auto"/>
        <w:right w:val="none" w:sz="0" w:space="0" w:color="auto"/>
      </w:divBdr>
    </w:div>
    <w:div w:id="212811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elp.nn.hr/support/solutions/articles/5000516668-e-nabava-korisni%C4%8Dki-riru%C4%8Dnici" TargetMode="External"/><Relationship Id="rId18" Type="http://schemas.openxmlformats.org/officeDocument/2006/relationships/hyperlink" Target="http://www.budinscina.hr/javna-nabava/"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eojn.nn.hr/Oglasnik/" TargetMode="External"/><Relationship Id="rId17" Type="http://schemas.openxmlformats.org/officeDocument/2006/relationships/hyperlink" Target="https://eojn.nn.hr"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ojn.nn.hr" TargetMode="External"/><Relationship Id="rId20" Type="http://schemas.openxmlformats.org/officeDocument/2006/relationships/hyperlink" Target="http://www.budinscina.hr/javna-nabav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udinscina.hr/javna-nabava/"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eojn.nn.hr"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eojn.nn.hr/" TargetMode="External"/><Relationship Id="rId31"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ojn.nn.hr/Oglasnik/" TargetMode="External"/><Relationship Id="rId22"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Integral">
      <a:majorFont>
        <a:latin typeface="Tw Cen MT Condensed"/>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2B4C427AEFB234CAFC20E2611DB70C6" ma:contentTypeVersion="1" ma:contentTypeDescription="Stvaranje novog dokumenta." ma:contentTypeScope="" ma:versionID="24bcfdeaae1227399c9e2cb7ab545ca1">
  <xsd:schema xmlns:xsd="http://www.w3.org/2001/XMLSchema" xmlns:xs="http://www.w3.org/2001/XMLSchema" xmlns:p="http://schemas.microsoft.com/office/2006/metadata/properties" targetNamespace="http://schemas.microsoft.com/office/2006/metadata/properties" ma:root="true" ma:fieldsID="aef5bc8888e37e5914a2b5062023d4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1DD139-D3A1-4E5B-9216-4310B10183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E2527E6-497C-4859-83D0-B3B440854E5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93BBE36-5A93-4AD0-913C-AA83049D3912}">
  <ds:schemaRefs>
    <ds:schemaRef ds:uri="http://schemas.microsoft.com/sharepoint/v3/contenttype/forms"/>
  </ds:schemaRefs>
</ds:datastoreItem>
</file>

<file path=customXml/itemProps4.xml><?xml version="1.0" encoding="utf-8"?>
<ds:datastoreItem xmlns:ds="http://schemas.openxmlformats.org/officeDocument/2006/customXml" ds:itemID="{9B77A78B-72CF-4E94-BCCC-FC72BD7C3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7742</TotalTime>
  <Pages>31</Pages>
  <Words>11402</Words>
  <Characters>64997</Characters>
  <Application>Microsoft Office Word</Application>
  <DocSecurity>0</DocSecurity>
  <Lines>541</Lines>
  <Paragraphs>152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Snježana Čehulić</Company>
  <LinksUpToDate>false</LinksUpToDate>
  <CharactersWithSpaces>76247</CharactersWithSpaces>
  <SharedDoc>false</SharedDoc>
  <HLinks>
    <vt:vector size="294" baseType="variant">
      <vt:variant>
        <vt:i4>1310795</vt:i4>
      </vt:variant>
      <vt:variant>
        <vt:i4>276</vt:i4>
      </vt:variant>
      <vt:variant>
        <vt:i4>0</vt:i4>
      </vt:variant>
      <vt:variant>
        <vt:i4>5</vt:i4>
      </vt:variant>
      <vt:variant>
        <vt:lpwstr>https://eojn.nn.hr/Oglasnik/</vt:lpwstr>
      </vt:variant>
      <vt:variant>
        <vt:lpwstr/>
      </vt:variant>
      <vt:variant>
        <vt:i4>7602281</vt:i4>
      </vt:variant>
      <vt:variant>
        <vt:i4>273</vt:i4>
      </vt:variant>
      <vt:variant>
        <vt:i4>0</vt:i4>
      </vt:variant>
      <vt:variant>
        <vt:i4>5</vt:i4>
      </vt:variant>
      <vt:variant>
        <vt:lpwstr>http://www.hep.hr/</vt:lpwstr>
      </vt:variant>
      <vt:variant>
        <vt:lpwstr/>
      </vt:variant>
      <vt:variant>
        <vt:i4>2228327</vt:i4>
      </vt:variant>
      <vt:variant>
        <vt:i4>270</vt:i4>
      </vt:variant>
      <vt:variant>
        <vt:i4>0</vt:i4>
      </vt:variant>
      <vt:variant>
        <vt:i4>5</vt:i4>
      </vt:variant>
      <vt:variant>
        <vt:lpwstr>https://eojn.nn.hr/</vt:lpwstr>
      </vt:variant>
      <vt:variant>
        <vt:lpwstr/>
      </vt:variant>
      <vt:variant>
        <vt:i4>2228327</vt:i4>
      </vt:variant>
      <vt:variant>
        <vt:i4>267</vt:i4>
      </vt:variant>
      <vt:variant>
        <vt:i4>0</vt:i4>
      </vt:variant>
      <vt:variant>
        <vt:i4>5</vt:i4>
      </vt:variant>
      <vt:variant>
        <vt:lpwstr>https://eojn.nn.hr/</vt:lpwstr>
      </vt:variant>
      <vt:variant>
        <vt:lpwstr/>
      </vt:variant>
      <vt:variant>
        <vt:i4>2228327</vt:i4>
      </vt:variant>
      <vt:variant>
        <vt:i4>264</vt:i4>
      </vt:variant>
      <vt:variant>
        <vt:i4>0</vt:i4>
      </vt:variant>
      <vt:variant>
        <vt:i4>5</vt:i4>
      </vt:variant>
      <vt:variant>
        <vt:lpwstr>https://eojn.nn.hr/</vt:lpwstr>
      </vt:variant>
      <vt:variant>
        <vt:lpwstr/>
      </vt:variant>
      <vt:variant>
        <vt:i4>1310795</vt:i4>
      </vt:variant>
      <vt:variant>
        <vt:i4>261</vt:i4>
      </vt:variant>
      <vt:variant>
        <vt:i4>0</vt:i4>
      </vt:variant>
      <vt:variant>
        <vt:i4>5</vt:i4>
      </vt:variant>
      <vt:variant>
        <vt:lpwstr>https://eojn.nn.hr/Oglasnik/</vt:lpwstr>
      </vt:variant>
      <vt:variant>
        <vt:lpwstr/>
      </vt:variant>
      <vt:variant>
        <vt:i4>1507382</vt:i4>
      </vt:variant>
      <vt:variant>
        <vt:i4>254</vt:i4>
      </vt:variant>
      <vt:variant>
        <vt:i4>0</vt:i4>
      </vt:variant>
      <vt:variant>
        <vt:i4>5</vt:i4>
      </vt:variant>
      <vt:variant>
        <vt:lpwstr/>
      </vt:variant>
      <vt:variant>
        <vt:lpwstr>_Toc472490931</vt:lpwstr>
      </vt:variant>
      <vt:variant>
        <vt:i4>1507382</vt:i4>
      </vt:variant>
      <vt:variant>
        <vt:i4>248</vt:i4>
      </vt:variant>
      <vt:variant>
        <vt:i4>0</vt:i4>
      </vt:variant>
      <vt:variant>
        <vt:i4>5</vt:i4>
      </vt:variant>
      <vt:variant>
        <vt:lpwstr/>
      </vt:variant>
      <vt:variant>
        <vt:lpwstr>_Toc472490930</vt:lpwstr>
      </vt:variant>
      <vt:variant>
        <vt:i4>1441846</vt:i4>
      </vt:variant>
      <vt:variant>
        <vt:i4>242</vt:i4>
      </vt:variant>
      <vt:variant>
        <vt:i4>0</vt:i4>
      </vt:variant>
      <vt:variant>
        <vt:i4>5</vt:i4>
      </vt:variant>
      <vt:variant>
        <vt:lpwstr/>
      </vt:variant>
      <vt:variant>
        <vt:lpwstr>_Toc472490929</vt:lpwstr>
      </vt:variant>
      <vt:variant>
        <vt:i4>1441846</vt:i4>
      </vt:variant>
      <vt:variant>
        <vt:i4>236</vt:i4>
      </vt:variant>
      <vt:variant>
        <vt:i4>0</vt:i4>
      </vt:variant>
      <vt:variant>
        <vt:i4>5</vt:i4>
      </vt:variant>
      <vt:variant>
        <vt:lpwstr/>
      </vt:variant>
      <vt:variant>
        <vt:lpwstr>_Toc472490928</vt:lpwstr>
      </vt:variant>
      <vt:variant>
        <vt:i4>1441846</vt:i4>
      </vt:variant>
      <vt:variant>
        <vt:i4>230</vt:i4>
      </vt:variant>
      <vt:variant>
        <vt:i4>0</vt:i4>
      </vt:variant>
      <vt:variant>
        <vt:i4>5</vt:i4>
      </vt:variant>
      <vt:variant>
        <vt:lpwstr/>
      </vt:variant>
      <vt:variant>
        <vt:lpwstr>_Toc472490927</vt:lpwstr>
      </vt:variant>
      <vt:variant>
        <vt:i4>1441846</vt:i4>
      </vt:variant>
      <vt:variant>
        <vt:i4>224</vt:i4>
      </vt:variant>
      <vt:variant>
        <vt:i4>0</vt:i4>
      </vt:variant>
      <vt:variant>
        <vt:i4>5</vt:i4>
      </vt:variant>
      <vt:variant>
        <vt:lpwstr/>
      </vt:variant>
      <vt:variant>
        <vt:lpwstr>_Toc472490926</vt:lpwstr>
      </vt:variant>
      <vt:variant>
        <vt:i4>1441846</vt:i4>
      </vt:variant>
      <vt:variant>
        <vt:i4>218</vt:i4>
      </vt:variant>
      <vt:variant>
        <vt:i4>0</vt:i4>
      </vt:variant>
      <vt:variant>
        <vt:i4>5</vt:i4>
      </vt:variant>
      <vt:variant>
        <vt:lpwstr/>
      </vt:variant>
      <vt:variant>
        <vt:lpwstr>_Toc472490925</vt:lpwstr>
      </vt:variant>
      <vt:variant>
        <vt:i4>1441846</vt:i4>
      </vt:variant>
      <vt:variant>
        <vt:i4>212</vt:i4>
      </vt:variant>
      <vt:variant>
        <vt:i4>0</vt:i4>
      </vt:variant>
      <vt:variant>
        <vt:i4>5</vt:i4>
      </vt:variant>
      <vt:variant>
        <vt:lpwstr/>
      </vt:variant>
      <vt:variant>
        <vt:lpwstr>_Toc472490924</vt:lpwstr>
      </vt:variant>
      <vt:variant>
        <vt:i4>1441846</vt:i4>
      </vt:variant>
      <vt:variant>
        <vt:i4>206</vt:i4>
      </vt:variant>
      <vt:variant>
        <vt:i4>0</vt:i4>
      </vt:variant>
      <vt:variant>
        <vt:i4>5</vt:i4>
      </vt:variant>
      <vt:variant>
        <vt:lpwstr/>
      </vt:variant>
      <vt:variant>
        <vt:lpwstr>_Toc472490923</vt:lpwstr>
      </vt:variant>
      <vt:variant>
        <vt:i4>1441846</vt:i4>
      </vt:variant>
      <vt:variant>
        <vt:i4>200</vt:i4>
      </vt:variant>
      <vt:variant>
        <vt:i4>0</vt:i4>
      </vt:variant>
      <vt:variant>
        <vt:i4>5</vt:i4>
      </vt:variant>
      <vt:variant>
        <vt:lpwstr/>
      </vt:variant>
      <vt:variant>
        <vt:lpwstr>_Toc472490922</vt:lpwstr>
      </vt:variant>
      <vt:variant>
        <vt:i4>1441846</vt:i4>
      </vt:variant>
      <vt:variant>
        <vt:i4>194</vt:i4>
      </vt:variant>
      <vt:variant>
        <vt:i4>0</vt:i4>
      </vt:variant>
      <vt:variant>
        <vt:i4>5</vt:i4>
      </vt:variant>
      <vt:variant>
        <vt:lpwstr/>
      </vt:variant>
      <vt:variant>
        <vt:lpwstr>_Toc472490921</vt:lpwstr>
      </vt:variant>
      <vt:variant>
        <vt:i4>1441846</vt:i4>
      </vt:variant>
      <vt:variant>
        <vt:i4>188</vt:i4>
      </vt:variant>
      <vt:variant>
        <vt:i4>0</vt:i4>
      </vt:variant>
      <vt:variant>
        <vt:i4>5</vt:i4>
      </vt:variant>
      <vt:variant>
        <vt:lpwstr/>
      </vt:variant>
      <vt:variant>
        <vt:lpwstr>_Toc472490920</vt:lpwstr>
      </vt:variant>
      <vt:variant>
        <vt:i4>1376310</vt:i4>
      </vt:variant>
      <vt:variant>
        <vt:i4>182</vt:i4>
      </vt:variant>
      <vt:variant>
        <vt:i4>0</vt:i4>
      </vt:variant>
      <vt:variant>
        <vt:i4>5</vt:i4>
      </vt:variant>
      <vt:variant>
        <vt:lpwstr/>
      </vt:variant>
      <vt:variant>
        <vt:lpwstr>_Toc472490919</vt:lpwstr>
      </vt:variant>
      <vt:variant>
        <vt:i4>1376310</vt:i4>
      </vt:variant>
      <vt:variant>
        <vt:i4>176</vt:i4>
      </vt:variant>
      <vt:variant>
        <vt:i4>0</vt:i4>
      </vt:variant>
      <vt:variant>
        <vt:i4>5</vt:i4>
      </vt:variant>
      <vt:variant>
        <vt:lpwstr/>
      </vt:variant>
      <vt:variant>
        <vt:lpwstr>_Toc472490918</vt:lpwstr>
      </vt:variant>
      <vt:variant>
        <vt:i4>1376310</vt:i4>
      </vt:variant>
      <vt:variant>
        <vt:i4>170</vt:i4>
      </vt:variant>
      <vt:variant>
        <vt:i4>0</vt:i4>
      </vt:variant>
      <vt:variant>
        <vt:i4>5</vt:i4>
      </vt:variant>
      <vt:variant>
        <vt:lpwstr/>
      </vt:variant>
      <vt:variant>
        <vt:lpwstr>_Toc472490917</vt:lpwstr>
      </vt:variant>
      <vt:variant>
        <vt:i4>1376310</vt:i4>
      </vt:variant>
      <vt:variant>
        <vt:i4>164</vt:i4>
      </vt:variant>
      <vt:variant>
        <vt:i4>0</vt:i4>
      </vt:variant>
      <vt:variant>
        <vt:i4>5</vt:i4>
      </vt:variant>
      <vt:variant>
        <vt:lpwstr/>
      </vt:variant>
      <vt:variant>
        <vt:lpwstr>_Toc472490916</vt:lpwstr>
      </vt:variant>
      <vt:variant>
        <vt:i4>1376310</vt:i4>
      </vt:variant>
      <vt:variant>
        <vt:i4>158</vt:i4>
      </vt:variant>
      <vt:variant>
        <vt:i4>0</vt:i4>
      </vt:variant>
      <vt:variant>
        <vt:i4>5</vt:i4>
      </vt:variant>
      <vt:variant>
        <vt:lpwstr/>
      </vt:variant>
      <vt:variant>
        <vt:lpwstr>_Toc472490915</vt:lpwstr>
      </vt:variant>
      <vt:variant>
        <vt:i4>1376310</vt:i4>
      </vt:variant>
      <vt:variant>
        <vt:i4>152</vt:i4>
      </vt:variant>
      <vt:variant>
        <vt:i4>0</vt:i4>
      </vt:variant>
      <vt:variant>
        <vt:i4>5</vt:i4>
      </vt:variant>
      <vt:variant>
        <vt:lpwstr/>
      </vt:variant>
      <vt:variant>
        <vt:lpwstr>_Toc472490914</vt:lpwstr>
      </vt:variant>
      <vt:variant>
        <vt:i4>1376310</vt:i4>
      </vt:variant>
      <vt:variant>
        <vt:i4>146</vt:i4>
      </vt:variant>
      <vt:variant>
        <vt:i4>0</vt:i4>
      </vt:variant>
      <vt:variant>
        <vt:i4>5</vt:i4>
      </vt:variant>
      <vt:variant>
        <vt:lpwstr/>
      </vt:variant>
      <vt:variant>
        <vt:lpwstr>_Toc472490913</vt:lpwstr>
      </vt:variant>
      <vt:variant>
        <vt:i4>1376310</vt:i4>
      </vt:variant>
      <vt:variant>
        <vt:i4>140</vt:i4>
      </vt:variant>
      <vt:variant>
        <vt:i4>0</vt:i4>
      </vt:variant>
      <vt:variant>
        <vt:i4>5</vt:i4>
      </vt:variant>
      <vt:variant>
        <vt:lpwstr/>
      </vt:variant>
      <vt:variant>
        <vt:lpwstr>_Toc472490912</vt:lpwstr>
      </vt:variant>
      <vt:variant>
        <vt:i4>1376310</vt:i4>
      </vt:variant>
      <vt:variant>
        <vt:i4>134</vt:i4>
      </vt:variant>
      <vt:variant>
        <vt:i4>0</vt:i4>
      </vt:variant>
      <vt:variant>
        <vt:i4>5</vt:i4>
      </vt:variant>
      <vt:variant>
        <vt:lpwstr/>
      </vt:variant>
      <vt:variant>
        <vt:lpwstr>_Toc472490911</vt:lpwstr>
      </vt:variant>
      <vt:variant>
        <vt:i4>1376310</vt:i4>
      </vt:variant>
      <vt:variant>
        <vt:i4>128</vt:i4>
      </vt:variant>
      <vt:variant>
        <vt:i4>0</vt:i4>
      </vt:variant>
      <vt:variant>
        <vt:i4>5</vt:i4>
      </vt:variant>
      <vt:variant>
        <vt:lpwstr/>
      </vt:variant>
      <vt:variant>
        <vt:lpwstr>_Toc472490910</vt:lpwstr>
      </vt:variant>
      <vt:variant>
        <vt:i4>1310774</vt:i4>
      </vt:variant>
      <vt:variant>
        <vt:i4>122</vt:i4>
      </vt:variant>
      <vt:variant>
        <vt:i4>0</vt:i4>
      </vt:variant>
      <vt:variant>
        <vt:i4>5</vt:i4>
      </vt:variant>
      <vt:variant>
        <vt:lpwstr/>
      </vt:variant>
      <vt:variant>
        <vt:lpwstr>_Toc472490909</vt:lpwstr>
      </vt:variant>
      <vt:variant>
        <vt:i4>1310774</vt:i4>
      </vt:variant>
      <vt:variant>
        <vt:i4>116</vt:i4>
      </vt:variant>
      <vt:variant>
        <vt:i4>0</vt:i4>
      </vt:variant>
      <vt:variant>
        <vt:i4>5</vt:i4>
      </vt:variant>
      <vt:variant>
        <vt:lpwstr/>
      </vt:variant>
      <vt:variant>
        <vt:lpwstr>_Toc472490908</vt:lpwstr>
      </vt:variant>
      <vt:variant>
        <vt:i4>1310774</vt:i4>
      </vt:variant>
      <vt:variant>
        <vt:i4>110</vt:i4>
      </vt:variant>
      <vt:variant>
        <vt:i4>0</vt:i4>
      </vt:variant>
      <vt:variant>
        <vt:i4>5</vt:i4>
      </vt:variant>
      <vt:variant>
        <vt:lpwstr/>
      </vt:variant>
      <vt:variant>
        <vt:lpwstr>_Toc472490907</vt:lpwstr>
      </vt:variant>
      <vt:variant>
        <vt:i4>1310774</vt:i4>
      </vt:variant>
      <vt:variant>
        <vt:i4>104</vt:i4>
      </vt:variant>
      <vt:variant>
        <vt:i4>0</vt:i4>
      </vt:variant>
      <vt:variant>
        <vt:i4>5</vt:i4>
      </vt:variant>
      <vt:variant>
        <vt:lpwstr/>
      </vt:variant>
      <vt:variant>
        <vt:lpwstr>_Toc472490906</vt:lpwstr>
      </vt:variant>
      <vt:variant>
        <vt:i4>1310774</vt:i4>
      </vt:variant>
      <vt:variant>
        <vt:i4>98</vt:i4>
      </vt:variant>
      <vt:variant>
        <vt:i4>0</vt:i4>
      </vt:variant>
      <vt:variant>
        <vt:i4>5</vt:i4>
      </vt:variant>
      <vt:variant>
        <vt:lpwstr/>
      </vt:variant>
      <vt:variant>
        <vt:lpwstr>_Toc472490905</vt:lpwstr>
      </vt:variant>
      <vt:variant>
        <vt:i4>1310774</vt:i4>
      </vt:variant>
      <vt:variant>
        <vt:i4>92</vt:i4>
      </vt:variant>
      <vt:variant>
        <vt:i4>0</vt:i4>
      </vt:variant>
      <vt:variant>
        <vt:i4>5</vt:i4>
      </vt:variant>
      <vt:variant>
        <vt:lpwstr/>
      </vt:variant>
      <vt:variant>
        <vt:lpwstr>_Toc472490904</vt:lpwstr>
      </vt:variant>
      <vt:variant>
        <vt:i4>1310774</vt:i4>
      </vt:variant>
      <vt:variant>
        <vt:i4>86</vt:i4>
      </vt:variant>
      <vt:variant>
        <vt:i4>0</vt:i4>
      </vt:variant>
      <vt:variant>
        <vt:i4>5</vt:i4>
      </vt:variant>
      <vt:variant>
        <vt:lpwstr/>
      </vt:variant>
      <vt:variant>
        <vt:lpwstr>_Toc472490903</vt:lpwstr>
      </vt:variant>
      <vt:variant>
        <vt:i4>1310774</vt:i4>
      </vt:variant>
      <vt:variant>
        <vt:i4>80</vt:i4>
      </vt:variant>
      <vt:variant>
        <vt:i4>0</vt:i4>
      </vt:variant>
      <vt:variant>
        <vt:i4>5</vt:i4>
      </vt:variant>
      <vt:variant>
        <vt:lpwstr/>
      </vt:variant>
      <vt:variant>
        <vt:lpwstr>_Toc472490902</vt:lpwstr>
      </vt:variant>
      <vt:variant>
        <vt:i4>1310774</vt:i4>
      </vt:variant>
      <vt:variant>
        <vt:i4>74</vt:i4>
      </vt:variant>
      <vt:variant>
        <vt:i4>0</vt:i4>
      </vt:variant>
      <vt:variant>
        <vt:i4>5</vt:i4>
      </vt:variant>
      <vt:variant>
        <vt:lpwstr/>
      </vt:variant>
      <vt:variant>
        <vt:lpwstr>_Toc472490901</vt:lpwstr>
      </vt:variant>
      <vt:variant>
        <vt:i4>1310774</vt:i4>
      </vt:variant>
      <vt:variant>
        <vt:i4>68</vt:i4>
      </vt:variant>
      <vt:variant>
        <vt:i4>0</vt:i4>
      </vt:variant>
      <vt:variant>
        <vt:i4>5</vt:i4>
      </vt:variant>
      <vt:variant>
        <vt:lpwstr/>
      </vt:variant>
      <vt:variant>
        <vt:lpwstr>_Toc472490900</vt:lpwstr>
      </vt:variant>
      <vt:variant>
        <vt:i4>1900599</vt:i4>
      </vt:variant>
      <vt:variant>
        <vt:i4>62</vt:i4>
      </vt:variant>
      <vt:variant>
        <vt:i4>0</vt:i4>
      </vt:variant>
      <vt:variant>
        <vt:i4>5</vt:i4>
      </vt:variant>
      <vt:variant>
        <vt:lpwstr/>
      </vt:variant>
      <vt:variant>
        <vt:lpwstr>_Toc472490899</vt:lpwstr>
      </vt:variant>
      <vt:variant>
        <vt:i4>1900599</vt:i4>
      </vt:variant>
      <vt:variant>
        <vt:i4>56</vt:i4>
      </vt:variant>
      <vt:variant>
        <vt:i4>0</vt:i4>
      </vt:variant>
      <vt:variant>
        <vt:i4>5</vt:i4>
      </vt:variant>
      <vt:variant>
        <vt:lpwstr/>
      </vt:variant>
      <vt:variant>
        <vt:lpwstr>_Toc472490898</vt:lpwstr>
      </vt:variant>
      <vt:variant>
        <vt:i4>1900599</vt:i4>
      </vt:variant>
      <vt:variant>
        <vt:i4>50</vt:i4>
      </vt:variant>
      <vt:variant>
        <vt:i4>0</vt:i4>
      </vt:variant>
      <vt:variant>
        <vt:i4>5</vt:i4>
      </vt:variant>
      <vt:variant>
        <vt:lpwstr/>
      </vt:variant>
      <vt:variant>
        <vt:lpwstr>_Toc472490897</vt:lpwstr>
      </vt:variant>
      <vt:variant>
        <vt:i4>1900599</vt:i4>
      </vt:variant>
      <vt:variant>
        <vt:i4>44</vt:i4>
      </vt:variant>
      <vt:variant>
        <vt:i4>0</vt:i4>
      </vt:variant>
      <vt:variant>
        <vt:i4>5</vt:i4>
      </vt:variant>
      <vt:variant>
        <vt:lpwstr/>
      </vt:variant>
      <vt:variant>
        <vt:lpwstr>_Toc472490896</vt:lpwstr>
      </vt:variant>
      <vt:variant>
        <vt:i4>1900599</vt:i4>
      </vt:variant>
      <vt:variant>
        <vt:i4>38</vt:i4>
      </vt:variant>
      <vt:variant>
        <vt:i4>0</vt:i4>
      </vt:variant>
      <vt:variant>
        <vt:i4>5</vt:i4>
      </vt:variant>
      <vt:variant>
        <vt:lpwstr/>
      </vt:variant>
      <vt:variant>
        <vt:lpwstr>_Toc472490895</vt:lpwstr>
      </vt:variant>
      <vt:variant>
        <vt:i4>1900599</vt:i4>
      </vt:variant>
      <vt:variant>
        <vt:i4>32</vt:i4>
      </vt:variant>
      <vt:variant>
        <vt:i4>0</vt:i4>
      </vt:variant>
      <vt:variant>
        <vt:i4>5</vt:i4>
      </vt:variant>
      <vt:variant>
        <vt:lpwstr/>
      </vt:variant>
      <vt:variant>
        <vt:lpwstr>_Toc472490894</vt:lpwstr>
      </vt:variant>
      <vt:variant>
        <vt:i4>1900599</vt:i4>
      </vt:variant>
      <vt:variant>
        <vt:i4>26</vt:i4>
      </vt:variant>
      <vt:variant>
        <vt:i4>0</vt:i4>
      </vt:variant>
      <vt:variant>
        <vt:i4>5</vt:i4>
      </vt:variant>
      <vt:variant>
        <vt:lpwstr/>
      </vt:variant>
      <vt:variant>
        <vt:lpwstr>_Toc472490893</vt:lpwstr>
      </vt:variant>
      <vt:variant>
        <vt:i4>1900599</vt:i4>
      </vt:variant>
      <vt:variant>
        <vt:i4>20</vt:i4>
      </vt:variant>
      <vt:variant>
        <vt:i4>0</vt:i4>
      </vt:variant>
      <vt:variant>
        <vt:i4>5</vt:i4>
      </vt:variant>
      <vt:variant>
        <vt:lpwstr/>
      </vt:variant>
      <vt:variant>
        <vt:lpwstr>_Toc472490892</vt:lpwstr>
      </vt:variant>
      <vt:variant>
        <vt:i4>1900599</vt:i4>
      </vt:variant>
      <vt:variant>
        <vt:i4>14</vt:i4>
      </vt:variant>
      <vt:variant>
        <vt:i4>0</vt:i4>
      </vt:variant>
      <vt:variant>
        <vt:i4>5</vt:i4>
      </vt:variant>
      <vt:variant>
        <vt:lpwstr/>
      </vt:variant>
      <vt:variant>
        <vt:lpwstr>_Toc472490891</vt:lpwstr>
      </vt:variant>
      <vt:variant>
        <vt:i4>1900599</vt:i4>
      </vt:variant>
      <vt:variant>
        <vt:i4>8</vt:i4>
      </vt:variant>
      <vt:variant>
        <vt:i4>0</vt:i4>
      </vt:variant>
      <vt:variant>
        <vt:i4>5</vt:i4>
      </vt:variant>
      <vt:variant>
        <vt:lpwstr/>
      </vt:variant>
      <vt:variant>
        <vt:lpwstr>_Toc472490890</vt:lpwstr>
      </vt:variant>
      <vt:variant>
        <vt:i4>1835063</vt:i4>
      </vt:variant>
      <vt:variant>
        <vt:i4>2</vt:i4>
      </vt:variant>
      <vt:variant>
        <vt:i4>0</vt:i4>
      </vt:variant>
      <vt:variant>
        <vt:i4>5</vt:i4>
      </vt:variant>
      <vt:variant>
        <vt:lpwstr/>
      </vt:variant>
      <vt:variant>
        <vt:lpwstr>_Toc472490889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Snježana Čehulić</dc:creator>
  <cp:lastModifiedBy>Snježana Čehulić</cp:lastModifiedBy>
  <cp:revision>40</cp:revision>
  <cp:lastPrinted>2017-12-11T13:09:00Z</cp:lastPrinted>
  <dcterms:created xsi:type="dcterms:W3CDTF">2019-10-05T13:57:00Z</dcterms:created>
  <dcterms:modified xsi:type="dcterms:W3CDTF">2021-06-14T20:22:00Z</dcterms:modified>
</cp:coreProperties>
</file>