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03AFDC" w14:textId="73C34188" w:rsidR="00D7652D" w:rsidRPr="00D7652D" w:rsidRDefault="00D7652D" w:rsidP="00D7652D">
      <w:pPr>
        <w:rPr>
          <w:b/>
          <w:bCs/>
        </w:rPr>
      </w:pPr>
      <w:r w:rsidRPr="00D7652D">
        <w:t xml:space="preserve"> </w:t>
      </w:r>
      <w:r>
        <w:t xml:space="preserve">                        </w:t>
      </w:r>
      <w:r w:rsidRPr="00D7652D">
        <w:t xml:space="preserve"> </w:t>
      </w:r>
      <w:r w:rsidRPr="00D7652D">
        <w:drawing>
          <wp:inline distT="0" distB="0" distL="0" distR="0" wp14:anchorId="65848C35" wp14:editId="6F764979">
            <wp:extent cx="495300" cy="647700"/>
            <wp:effectExtent l="0" t="0" r="0" b="0"/>
            <wp:docPr id="898806915" name="Slik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7652D">
        <w:rPr>
          <w:b/>
          <w:bCs/>
        </w:rPr>
        <w:t xml:space="preserve"> </w:t>
      </w:r>
    </w:p>
    <w:p w14:paraId="0D7E6643" w14:textId="77777777" w:rsidR="00D7652D" w:rsidRPr="00D7652D" w:rsidRDefault="00D7652D" w:rsidP="00D7652D">
      <w:pPr>
        <w:pStyle w:val="Bezproreda"/>
        <w:rPr>
          <w:rFonts w:ascii="Times New Roman" w:hAnsi="Times New Roman" w:cs="Times New Roman"/>
          <w:b/>
          <w:bCs/>
        </w:rPr>
      </w:pPr>
      <w:r w:rsidRPr="00D7652D">
        <w:t xml:space="preserve">          </w:t>
      </w:r>
      <w:r w:rsidRPr="00D7652D">
        <w:rPr>
          <w:rFonts w:ascii="Times New Roman" w:hAnsi="Times New Roman" w:cs="Times New Roman"/>
          <w:b/>
          <w:bCs/>
        </w:rPr>
        <w:t xml:space="preserve">REPUBLIKA HRVATSKA                                                    </w:t>
      </w:r>
    </w:p>
    <w:p w14:paraId="4525DBED" w14:textId="77777777" w:rsidR="00D7652D" w:rsidRPr="00D7652D" w:rsidRDefault="00D7652D" w:rsidP="00D7652D">
      <w:pPr>
        <w:pStyle w:val="Bezproreda"/>
        <w:rPr>
          <w:rFonts w:ascii="Times New Roman" w:hAnsi="Times New Roman" w:cs="Times New Roman"/>
          <w:b/>
          <w:bCs/>
        </w:rPr>
      </w:pPr>
      <w:r w:rsidRPr="00D7652D">
        <w:rPr>
          <w:rFonts w:ascii="Times New Roman" w:hAnsi="Times New Roman" w:cs="Times New Roman"/>
          <w:b/>
          <w:bCs/>
        </w:rPr>
        <w:t>KRAPINSKO – ZAGORSKA ŽUPANIJA</w:t>
      </w:r>
    </w:p>
    <w:p w14:paraId="5872E6CB" w14:textId="77777777" w:rsidR="00D7652D" w:rsidRPr="00D7652D" w:rsidRDefault="00D7652D" w:rsidP="00D7652D">
      <w:pPr>
        <w:pStyle w:val="Bezproreda"/>
        <w:rPr>
          <w:rFonts w:ascii="Times New Roman" w:hAnsi="Times New Roman" w:cs="Times New Roman"/>
          <w:b/>
          <w:bCs/>
        </w:rPr>
      </w:pPr>
      <w:r w:rsidRPr="00D7652D">
        <w:rPr>
          <w:rFonts w:ascii="Times New Roman" w:hAnsi="Times New Roman" w:cs="Times New Roman"/>
          <w:b/>
          <w:bCs/>
        </w:rPr>
        <w:t xml:space="preserve">          OPĆINA BUDINŠČINA</w:t>
      </w:r>
    </w:p>
    <w:p w14:paraId="4B0CCF77" w14:textId="77777777" w:rsidR="00D7652D" w:rsidRPr="00D7652D" w:rsidRDefault="00D7652D" w:rsidP="00D7652D">
      <w:pPr>
        <w:pStyle w:val="Bezproreda"/>
        <w:rPr>
          <w:rFonts w:ascii="Times New Roman" w:hAnsi="Times New Roman" w:cs="Times New Roman"/>
          <w:b/>
          <w:bCs/>
        </w:rPr>
      </w:pPr>
      <w:r w:rsidRPr="00D7652D">
        <w:rPr>
          <w:rFonts w:ascii="Times New Roman" w:hAnsi="Times New Roman" w:cs="Times New Roman"/>
          <w:b/>
          <w:bCs/>
        </w:rPr>
        <w:t xml:space="preserve">          OPĆINSKI NAČELNIK                                               </w:t>
      </w:r>
    </w:p>
    <w:p w14:paraId="715AC201" w14:textId="77777777" w:rsidR="00D7652D" w:rsidRDefault="00D7652D"/>
    <w:p w14:paraId="2115577E" w14:textId="5D874159" w:rsidR="00D7652D" w:rsidRPr="00D7652D" w:rsidRDefault="00D7652D" w:rsidP="00D7652D">
      <w:pPr>
        <w:pStyle w:val="Bezproreda"/>
        <w:rPr>
          <w:rFonts w:ascii="Times New Roman" w:hAnsi="Times New Roman" w:cs="Times New Roman"/>
          <w:sz w:val="24"/>
          <w:szCs w:val="24"/>
        </w:rPr>
      </w:pPr>
      <w:r w:rsidRPr="00D7652D">
        <w:rPr>
          <w:rFonts w:ascii="Times New Roman" w:hAnsi="Times New Roman" w:cs="Times New Roman"/>
          <w:sz w:val="24"/>
          <w:szCs w:val="24"/>
        </w:rPr>
        <w:t>KLASA:</w:t>
      </w:r>
      <w:r>
        <w:rPr>
          <w:rFonts w:ascii="Times New Roman" w:hAnsi="Times New Roman" w:cs="Times New Roman"/>
          <w:sz w:val="24"/>
          <w:szCs w:val="24"/>
        </w:rPr>
        <w:t>112-02/25-01/01</w:t>
      </w:r>
    </w:p>
    <w:p w14:paraId="30D60AF1" w14:textId="3713F488" w:rsidR="00D7652D" w:rsidRDefault="00D7652D" w:rsidP="00D7652D">
      <w:pPr>
        <w:pStyle w:val="Bezproreda"/>
        <w:rPr>
          <w:rFonts w:ascii="Times New Roman" w:hAnsi="Times New Roman" w:cs="Times New Roman"/>
          <w:sz w:val="24"/>
          <w:szCs w:val="24"/>
        </w:rPr>
      </w:pPr>
      <w:r w:rsidRPr="00D7652D">
        <w:rPr>
          <w:rFonts w:ascii="Times New Roman" w:hAnsi="Times New Roman" w:cs="Times New Roman"/>
          <w:sz w:val="24"/>
          <w:szCs w:val="24"/>
        </w:rPr>
        <w:t>URBROJ:</w:t>
      </w:r>
      <w:r>
        <w:rPr>
          <w:rFonts w:ascii="Times New Roman" w:hAnsi="Times New Roman" w:cs="Times New Roman"/>
          <w:sz w:val="24"/>
          <w:szCs w:val="24"/>
        </w:rPr>
        <w:t xml:space="preserve"> 2140-9-02-25-</w:t>
      </w:r>
      <w:r w:rsidR="0096262D">
        <w:rPr>
          <w:rFonts w:ascii="Times New Roman" w:hAnsi="Times New Roman" w:cs="Times New Roman"/>
          <w:sz w:val="24"/>
          <w:szCs w:val="24"/>
        </w:rPr>
        <w:t>9</w:t>
      </w:r>
    </w:p>
    <w:p w14:paraId="1DEDA46B" w14:textId="77777777" w:rsidR="00D7652D" w:rsidRDefault="00D7652D" w:rsidP="00D7652D">
      <w:pPr>
        <w:pStyle w:val="Bezproreda"/>
        <w:rPr>
          <w:rFonts w:ascii="Times New Roman" w:hAnsi="Times New Roman" w:cs="Times New Roman"/>
          <w:sz w:val="24"/>
          <w:szCs w:val="24"/>
        </w:rPr>
      </w:pPr>
    </w:p>
    <w:p w14:paraId="3F574889" w14:textId="7E7A51DA" w:rsidR="00D7652D" w:rsidRDefault="00D7652D" w:rsidP="00D7652D">
      <w:pPr>
        <w:pStyle w:val="Bezprored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Budinščina, </w:t>
      </w:r>
      <w:r w:rsidR="00167983">
        <w:rPr>
          <w:rFonts w:ascii="Times New Roman" w:hAnsi="Times New Roman" w:cs="Times New Roman"/>
          <w:sz w:val="24"/>
          <w:szCs w:val="24"/>
        </w:rPr>
        <w:t>19. 8. 2025.</w:t>
      </w:r>
    </w:p>
    <w:p w14:paraId="01BA4EE0" w14:textId="77777777" w:rsidR="00D7652D" w:rsidRDefault="00D7652D" w:rsidP="00D7652D">
      <w:pPr>
        <w:pStyle w:val="Bezproreda"/>
        <w:rPr>
          <w:rFonts w:ascii="Times New Roman" w:hAnsi="Times New Roman" w:cs="Times New Roman"/>
          <w:sz w:val="24"/>
          <w:szCs w:val="24"/>
        </w:rPr>
      </w:pPr>
    </w:p>
    <w:p w14:paraId="744A33D6" w14:textId="77777777" w:rsidR="00D7652D" w:rsidRDefault="00D7652D" w:rsidP="00D7652D">
      <w:pPr>
        <w:pStyle w:val="Bezproreda"/>
        <w:rPr>
          <w:rFonts w:ascii="Times New Roman" w:hAnsi="Times New Roman" w:cs="Times New Roman"/>
          <w:sz w:val="24"/>
          <w:szCs w:val="24"/>
        </w:rPr>
      </w:pPr>
    </w:p>
    <w:p w14:paraId="67C54792" w14:textId="4558F109" w:rsidR="0096262D" w:rsidRDefault="0096262D" w:rsidP="00116E1B">
      <w:pPr>
        <w:pStyle w:val="Bezprored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Temeljem članka 28. stavak 6. i 8. Zakona o predškolskom odgoju i obrazovanju („Narodne novine „ broj 10/97., 107/07., 94/13.,98/19., 57/22. i 101/23.), članka 12. Zakona o radu („Narodne novine“ broj </w:t>
      </w:r>
      <w:r w:rsidRPr="0096262D">
        <w:rPr>
          <w:rFonts w:ascii="Times New Roman" w:hAnsi="Times New Roman" w:cs="Times New Roman"/>
          <w:sz w:val="24"/>
          <w:szCs w:val="24"/>
        </w:rPr>
        <w:t xml:space="preserve"> 93/14, 127/17, 98/19</w:t>
      </w:r>
      <w:r>
        <w:rPr>
          <w:rFonts w:ascii="Times New Roman" w:hAnsi="Times New Roman" w:cs="Times New Roman"/>
          <w:sz w:val="24"/>
          <w:szCs w:val="24"/>
        </w:rPr>
        <w:t xml:space="preserve"> i</w:t>
      </w:r>
      <w:r w:rsidRPr="0096262D">
        <w:rPr>
          <w:rFonts w:ascii="Times New Roman" w:hAnsi="Times New Roman" w:cs="Times New Roman"/>
          <w:sz w:val="24"/>
          <w:szCs w:val="24"/>
        </w:rPr>
        <w:t xml:space="preserve"> 151/22)</w:t>
      </w:r>
      <w:r>
        <w:rPr>
          <w:rFonts w:ascii="Times New Roman" w:hAnsi="Times New Roman" w:cs="Times New Roman"/>
          <w:sz w:val="24"/>
          <w:szCs w:val="24"/>
        </w:rPr>
        <w:t xml:space="preserve">, članka </w:t>
      </w:r>
      <w:r w:rsidR="00116E1B">
        <w:rPr>
          <w:rFonts w:ascii="Times New Roman" w:hAnsi="Times New Roman" w:cs="Times New Roman"/>
          <w:sz w:val="24"/>
          <w:szCs w:val="24"/>
        </w:rPr>
        <w:t>49. stavak 2. Statuta Dječjeg vrtića Budinščina KLASA:601-01/23-01/01 URBROJ:2211-61/02-23-3 od 31. ožujka 2023. godine te članka 69. Statuta Općine Budinščina („Službeni glasnik Krapinsko – zagorske županije“ broj 18/21., 28/22. i 18/25.) u predmetu razrješenja ravnatelja/</w:t>
      </w:r>
      <w:proofErr w:type="spellStart"/>
      <w:r w:rsidR="00116E1B">
        <w:rPr>
          <w:rFonts w:ascii="Times New Roman" w:hAnsi="Times New Roman" w:cs="Times New Roman"/>
          <w:sz w:val="24"/>
          <w:szCs w:val="24"/>
        </w:rPr>
        <w:t>ice</w:t>
      </w:r>
      <w:proofErr w:type="spellEnd"/>
      <w:r w:rsidR="00116E1B">
        <w:rPr>
          <w:rFonts w:ascii="Times New Roman" w:hAnsi="Times New Roman" w:cs="Times New Roman"/>
          <w:sz w:val="24"/>
          <w:szCs w:val="24"/>
        </w:rPr>
        <w:t xml:space="preserve"> Dječjeg vrtića Budinščina a na prijedlog Upravnog vijeća Dječjeg vrtića Budinščina, </w:t>
      </w:r>
      <w:r w:rsidR="00116E1B" w:rsidRPr="000C2293">
        <w:rPr>
          <w:rFonts w:ascii="Times New Roman" w:hAnsi="Times New Roman" w:cs="Times New Roman"/>
          <w:b/>
          <w:bCs/>
          <w:sz w:val="24"/>
          <w:szCs w:val="24"/>
        </w:rPr>
        <w:t>Općinski načelnik Općine Budinščina, d o n o s i:</w:t>
      </w:r>
      <w:r w:rsidR="00116E1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324C618" w14:textId="77777777" w:rsidR="000C2293" w:rsidRDefault="000C2293" w:rsidP="00116E1B">
      <w:pPr>
        <w:pStyle w:val="Bezproreda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126E42BD" w14:textId="77777777" w:rsidR="000C2293" w:rsidRDefault="000C2293" w:rsidP="000C2293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277022DD" w14:textId="302AA6C3" w:rsidR="000C2293" w:rsidRDefault="002E34BA" w:rsidP="000C2293">
      <w:pPr>
        <w:pStyle w:val="Bezproreda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O D L U K U</w:t>
      </w:r>
    </w:p>
    <w:p w14:paraId="460F7C6F" w14:textId="77777777" w:rsidR="000C2293" w:rsidRDefault="000C2293" w:rsidP="000C2293">
      <w:pPr>
        <w:pStyle w:val="Bezproreda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EDC9CA5" w14:textId="069378A9" w:rsidR="00583F76" w:rsidRDefault="000C2293" w:rsidP="00583F7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hr-HR"/>
        </w:rPr>
      </w:pPr>
      <w:r w:rsidRPr="000C2293">
        <w:rPr>
          <w:rFonts w:ascii="Times New Roman" w:eastAsia="Times New Roman" w:hAnsi="Times New Roman" w:cs="Times New Roman"/>
          <w:b/>
          <w:sz w:val="26"/>
          <w:szCs w:val="26"/>
          <w:lang w:eastAsia="hr-HR"/>
        </w:rPr>
        <w:t>o razrješenju ravnatelj</w:t>
      </w:r>
      <w:r w:rsidRPr="000C2293">
        <w:rPr>
          <w:rFonts w:ascii="Times New Roman" w:eastAsia="Times New Roman" w:hAnsi="Times New Roman" w:cs="Times New Roman"/>
          <w:b/>
          <w:sz w:val="26"/>
          <w:szCs w:val="26"/>
          <w:lang w:eastAsia="hr-HR"/>
        </w:rPr>
        <w:t xml:space="preserve">ice </w:t>
      </w:r>
      <w:r w:rsidRPr="000C2293">
        <w:rPr>
          <w:rFonts w:ascii="Times New Roman" w:eastAsia="Times New Roman" w:hAnsi="Times New Roman" w:cs="Times New Roman"/>
          <w:b/>
          <w:sz w:val="26"/>
          <w:szCs w:val="26"/>
          <w:lang w:eastAsia="hr-HR"/>
        </w:rPr>
        <w:t>Dječjeg vrtića</w:t>
      </w:r>
      <w:r w:rsidRPr="000C2293">
        <w:rPr>
          <w:rFonts w:ascii="Times New Roman" w:eastAsia="Times New Roman" w:hAnsi="Times New Roman" w:cs="Times New Roman"/>
          <w:b/>
          <w:color w:val="FF0000"/>
          <w:sz w:val="26"/>
          <w:szCs w:val="26"/>
          <w:lang w:eastAsia="hr-HR"/>
        </w:rPr>
        <w:t xml:space="preserve"> </w:t>
      </w:r>
      <w:r w:rsidRPr="000C2293">
        <w:rPr>
          <w:rFonts w:ascii="Times New Roman" w:eastAsia="Times New Roman" w:hAnsi="Times New Roman" w:cs="Times New Roman"/>
          <w:b/>
          <w:sz w:val="26"/>
          <w:szCs w:val="26"/>
          <w:lang w:eastAsia="hr-HR"/>
        </w:rPr>
        <w:t>Budinščina</w:t>
      </w:r>
    </w:p>
    <w:p w14:paraId="50E180E2" w14:textId="77777777" w:rsidR="00583F76" w:rsidRDefault="00583F76" w:rsidP="00583F7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</w:p>
    <w:p w14:paraId="4A0B3AF6" w14:textId="67AA8733" w:rsidR="00583F76" w:rsidRDefault="00583F76" w:rsidP="00583F7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>I.</w:t>
      </w:r>
    </w:p>
    <w:p w14:paraId="050B308F" w14:textId="77777777" w:rsidR="00583F76" w:rsidRPr="00583F76" w:rsidRDefault="00583F76" w:rsidP="00583F7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hr-HR"/>
        </w:rPr>
      </w:pPr>
    </w:p>
    <w:p w14:paraId="2BE1C829" w14:textId="3EBF4485" w:rsidR="00583F76" w:rsidRPr="002E34BA" w:rsidRDefault="00583F76" w:rsidP="00583F7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2E34BA">
        <w:rPr>
          <w:rFonts w:ascii="Times New Roman" w:hAnsi="Times New Roman" w:cs="Times New Roman"/>
          <w:sz w:val="24"/>
          <w:szCs w:val="24"/>
        </w:rPr>
        <w:t>INES KUNA LIHTAR</w:t>
      </w:r>
      <w:r w:rsidRPr="002E34BA">
        <w:rPr>
          <w:sz w:val="24"/>
          <w:szCs w:val="24"/>
        </w:rPr>
        <w:t xml:space="preserve"> </w:t>
      </w:r>
      <w:r w:rsidRPr="002E34BA">
        <w:rPr>
          <w:rFonts w:ascii="Times New Roman" w:hAnsi="Times New Roman" w:cs="Times New Roman"/>
          <w:sz w:val="24"/>
          <w:szCs w:val="24"/>
        </w:rPr>
        <w:t xml:space="preserve">iz </w:t>
      </w:r>
      <w:proofErr w:type="spellStart"/>
      <w:r w:rsidRPr="002E34BA">
        <w:rPr>
          <w:rFonts w:ascii="Times New Roman" w:hAnsi="Times New Roman" w:cs="Times New Roman"/>
          <w:sz w:val="24"/>
          <w:szCs w:val="24"/>
        </w:rPr>
        <w:t>Budinščine</w:t>
      </w:r>
      <w:proofErr w:type="spellEnd"/>
      <w:r w:rsidRPr="002E34B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E34BA">
        <w:rPr>
          <w:rFonts w:ascii="Times New Roman" w:hAnsi="Times New Roman" w:cs="Times New Roman"/>
          <w:sz w:val="24"/>
          <w:szCs w:val="24"/>
        </w:rPr>
        <w:t>Gotalovec</w:t>
      </w:r>
      <w:proofErr w:type="spellEnd"/>
      <w:r w:rsidRPr="002E34BA">
        <w:rPr>
          <w:rFonts w:ascii="Times New Roman" w:hAnsi="Times New Roman" w:cs="Times New Roman"/>
          <w:sz w:val="24"/>
          <w:szCs w:val="24"/>
        </w:rPr>
        <w:t xml:space="preserve"> 38c</w:t>
      </w:r>
      <w:r w:rsidRPr="002E34BA">
        <w:rPr>
          <w:rFonts w:ascii="Times New Roman" w:eastAsia="Times New Roman" w:hAnsi="Times New Roman" w:cs="Times New Roman"/>
          <w:sz w:val="24"/>
          <w:szCs w:val="24"/>
          <w:lang w:eastAsia="hr-HR"/>
        </w:rPr>
        <w:t>, razrješuje se dužnosti</w:t>
      </w:r>
      <w:r w:rsidRPr="002E34B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 w:rsidRPr="002E34BA">
        <w:rPr>
          <w:rFonts w:ascii="Times New Roman" w:eastAsia="Times New Roman" w:hAnsi="Times New Roman" w:cs="Times New Roman"/>
          <w:sz w:val="24"/>
          <w:szCs w:val="24"/>
          <w:lang w:eastAsia="hr-HR"/>
        </w:rPr>
        <w:t>ravnatelj</w:t>
      </w:r>
      <w:r w:rsidR="00261DB5">
        <w:rPr>
          <w:rFonts w:ascii="Times New Roman" w:eastAsia="Times New Roman" w:hAnsi="Times New Roman" w:cs="Times New Roman"/>
          <w:sz w:val="24"/>
          <w:szCs w:val="24"/>
          <w:lang w:eastAsia="hr-HR"/>
        </w:rPr>
        <w:t>ice</w:t>
      </w:r>
      <w:r w:rsidRPr="002E34B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Dječjeg vrtića Budinščina s danom 30.</w:t>
      </w:r>
      <w:r w:rsidRPr="002E34B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 w:rsidRPr="002E34BA">
        <w:rPr>
          <w:rFonts w:ascii="Times New Roman" w:eastAsia="Times New Roman" w:hAnsi="Times New Roman" w:cs="Times New Roman"/>
          <w:sz w:val="24"/>
          <w:szCs w:val="24"/>
          <w:lang w:eastAsia="hr-HR"/>
        </w:rPr>
        <w:t>9.</w:t>
      </w:r>
      <w:r w:rsidRPr="002E34B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 w:rsidRPr="002E34BA">
        <w:rPr>
          <w:rFonts w:ascii="Times New Roman" w:eastAsia="Times New Roman" w:hAnsi="Times New Roman" w:cs="Times New Roman"/>
          <w:sz w:val="24"/>
          <w:szCs w:val="24"/>
          <w:lang w:eastAsia="hr-HR"/>
        </w:rPr>
        <w:t>202</w:t>
      </w:r>
      <w:r w:rsidRPr="002E34BA">
        <w:rPr>
          <w:rFonts w:ascii="Times New Roman" w:eastAsia="Times New Roman" w:hAnsi="Times New Roman" w:cs="Times New Roman"/>
          <w:sz w:val="24"/>
          <w:szCs w:val="24"/>
          <w:lang w:eastAsia="hr-HR"/>
        </w:rPr>
        <w:t>5</w:t>
      </w:r>
      <w:r w:rsidRPr="002E34B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. godine. </w:t>
      </w:r>
    </w:p>
    <w:p w14:paraId="1660A76F" w14:textId="77777777" w:rsidR="00583F76" w:rsidRPr="002A76B1" w:rsidRDefault="00583F76" w:rsidP="00583F7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4AAC1AF3" w14:textId="72D14D28" w:rsidR="000C2293" w:rsidRDefault="00583F76" w:rsidP="000C2293">
      <w:pPr>
        <w:pStyle w:val="Bezproreda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83F76">
        <w:rPr>
          <w:rFonts w:ascii="Times New Roman" w:hAnsi="Times New Roman" w:cs="Times New Roman"/>
          <w:b/>
          <w:bCs/>
          <w:sz w:val="24"/>
          <w:szCs w:val="24"/>
        </w:rPr>
        <w:t>II.</w:t>
      </w:r>
    </w:p>
    <w:p w14:paraId="52DFFE27" w14:textId="77777777" w:rsidR="00583F76" w:rsidRPr="00583F76" w:rsidRDefault="00583F76" w:rsidP="000C2293">
      <w:pPr>
        <w:pStyle w:val="Bezproreda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9456B2A" w14:textId="1DB9D093" w:rsidR="00583F76" w:rsidRPr="002A76B1" w:rsidRDefault="002E34BA" w:rsidP="00583F7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R</w:t>
      </w:r>
      <w:r w:rsidR="00583F76" w:rsidRPr="002A76B1">
        <w:rPr>
          <w:rFonts w:ascii="Times New Roman" w:eastAsia="Times New Roman" w:hAnsi="Times New Roman" w:cs="Times New Roman"/>
          <w:sz w:val="24"/>
          <w:szCs w:val="24"/>
          <w:lang w:eastAsia="hr-HR"/>
        </w:rPr>
        <w:t>avnatelj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ica</w:t>
      </w:r>
      <w:r w:rsidR="00583F76" w:rsidRPr="002A76B1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 w:rsidR="00583F7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iz članka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I</w:t>
      </w:r>
      <w:r w:rsidR="00583F76">
        <w:rPr>
          <w:rFonts w:ascii="Times New Roman" w:eastAsia="Times New Roman" w:hAnsi="Times New Roman" w:cs="Times New Roman"/>
          <w:sz w:val="24"/>
          <w:szCs w:val="24"/>
          <w:lang w:eastAsia="hr-HR"/>
        </w:rPr>
        <w:t>. ove Odluke razrješuje se dužnosti  iz razloga</w:t>
      </w:r>
      <w:r w:rsidR="007D3590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 w:rsidR="00F25972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prestanka mandata te </w:t>
      </w:r>
      <w:r w:rsidR="00583F7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imenovanja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novog </w:t>
      </w:r>
      <w:r w:rsidR="00583F7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ravnatelja</w:t>
      </w:r>
      <w:r w:rsidR="00261DB5">
        <w:rPr>
          <w:rFonts w:ascii="Times New Roman" w:eastAsia="Times New Roman" w:hAnsi="Times New Roman" w:cs="Times New Roman"/>
          <w:sz w:val="24"/>
          <w:szCs w:val="24"/>
          <w:lang w:eastAsia="hr-HR"/>
        </w:rPr>
        <w:t>/</w:t>
      </w:r>
      <w:proofErr w:type="spellStart"/>
      <w:r w:rsidR="00261DB5">
        <w:rPr>
          <w:rFonts w:ascii="Times New Roman" w:eastAsia="Times New Roman" w:hAnsi="Times New Roman" w:cs="Times New Roman"/>
          <w:sz w:val="24"/>
          <w:szCs w:val="24"/>
          <w:lang w:eastAsia="hr-HR"/>
        </w:rPr>
        <w:t>ice</w:t>
      </w:r>
      <w:proofErr w:type="spellEnd"/>
      <w:r w:rsidR="00583F7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Dječjeg vrtića Budinščina, koji svoju dužnost s mandatom od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5</w:t>
      </w:r>
      <w:r w:rsidR="00583F7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godin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a</w:t>
      </w:r>
      <w:r w:rsidR="00583F7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počinje obnašati s danom 1.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 w:rsidR="00583F76">
        <w:rPr>
          <w:rFonts w:ascii="Times New Roman" w:eastAsia="Times New Roman" w:hAnsi="Times New Roman" w:cs="Times New Roman"/>
          <w:sz w:val="24"/>
          <w:szCs w:val="24"/>
          <w:lang w:eastAsia="hr-HR"/>
        </w:rPr>
        <w:t>10.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 w:rsidR="00583F76">
        <w:rPr>
          <w:rFonts w:ascii="Times New Roman" w:eastAsia="Times New Roman" w:hAnsi="Times New Roman" w:cs="Times New Roman"/>
          <w:sz w:val="24"/>
          <w:szCs w:val="24"/>
          <w:lang w:eastAsia="hr-HR"/>
        </w:rPr>
        <w:t>202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5</w:t>
      </w:r>
      <w:r w:rsidR="00583F7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. godine.   </w:t>
      </w:r>
    </w:p>
    <w:p w14:paraId="0F3A58EE" w14:textId="77777777" w:rsidR="00583F76" w:rsidRDefault="00583F76" w:rsidP="000C2293">
      <w:pPr>
        <w:pStyle w:val="Bezproreda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882F36E" w14:textId="3E6C4A04" w:rsidR="00583F76" w:rsidRPr="00583F76" w:rsidRDefault="00583F76" w:rsidP="000C2293">
      <w:pPr>
        <w:pStyle w:val="Bezproreda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83F76">
        <w:rPr>
          <w:rFonts w:ascii="Times New Roman" w:hAnsi="Times New Roman" w:cs="Times New Roman"/>
          <w:b/>
          <w:bCs/>
          <w:sz w:val="24"/>
          <w:szCs w:val="24"/>
        </w:rPr>
        <w:t>III.</w:t>
      </w:r>
    </w:p>
    <w:p w14:paraId="484D3A48" w14:textId="77777777" w:rsidR="00583F76" w:rsidRPr="000C2293" w:rsidRDefault="00583F76" w:rsidP="000C2293">
      <w:pPr>
        <w:pStyle w:val="Bezproreda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CD8A5F9" w14:textId="77777777" w:rsidR="00583F76" w:rsidRPr="002A76B1" w:rsidRDefault="00583F76" w:rsidP="00583F7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2A76B1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Ova odluka stupa na snagu danom donošenja, a objavit će se u „Službenom glasniku   Krapinsko-zagorske županije“. </w:t>
      </w:r>
    </w:p>
    <w:p w14:paraId="3C12F194" w14:textId="77777777" w:rsidR="00D7652D" w:rsidRDefault="00D7652D" w:rsidP="00D7652D">
      <w:pPr>
        <w:pStyle w:val="Bezproreda"/>
        <w:rPr>
          <w:rFonts w:ascii="Times New Roman" w:hAnsi="Times New Roman" w:cs="Times New Roman"/>
          <w:sz w:val="24"/>
          <w:szCs w:val="24"/>
        </w:rPr>
      </w:pPr>
    </w:p>
    <w:p w14:paraId="1B928ECB" w14:textId="06DAB97E" w:rsidR="00583F76" w:rsidRPr="002E34BA" w:rsidRDefault="00583F76" w:rsidP="002E34BA">
      <w:pPr>
        <w:pStyle w:val="Bezproreda"/>
        <w:ind w:left="5664" w:firstLine="708"/>
        <w:rPr>
          <w:rFonts w:ascii="Times New Roman" w:hAnsi="Times New Roman" w:cs="Times New Roman"/>
          <w:b/>
          <w:bCs/>
          <w:sz w:val="24"/>
          <w:szCs w:val="24"/>
        </w:rPr>
      </w:pPr>
      <w:r w:rsidRPr="002E34BA">
        <w:rPr>
          <w:rFonts w:ascii="Times New Roman" w:hAnsi="Times New Roman" w:cs="Times New Roman"/>
          <w:b/>
          <w:bCs/>
          <w:sz w:val="24"/>
          <w:szCs w:val="24"/>
        </w:rPr>
        <w:t xml:space="preserve">OPĆINSKI NAČELNIK </w:t>
      </w:r>
    </w:p>
    <w:p w14:paraId="06EA02DA" w14:textId="2FF16579" w:rsidR="00583F76" w:rsidRDefault="00583F76" w:rsidP="002E34BA">
      <w:pPr>
        <w:pStyle w:val="Bezproreda"/>
        <w:ind w:left="6372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Franjo Jagić </w:t>
      </w:r>
    </w:p>
    <w:p w14:paraId="36B5D3BA" w14:textId="77777777" w:rsidR="00F762A0" w:rsidRDefault="00F762A0" w:rsidP="002E34BA">
      <w:pPr>
        <w:pStyle w:val="Bezproreda"/>
        <w:ind w:left="6372" w:firstLine="708"/>
        <w:rPr>
          <w:rFonts w:ascii="Times New Roman" w:hAnsi="Times New Roman" w:cs="Times New Roman"/>
          <w:sz w:val="24"/>
          <w:szCs w:val="24"/>
        </w:rPr>
      </w:pPr>
    </w:p>
    <w:p w14:paraId="2271931F" w14:textId="77777777" w:rsidR="00F762A0" w:rsidRDefault="00F762A0" w:rsidP="002E34BA">
      <w:pPr>
        <w:pStyle w:val="Bezproreda"/>
        <w:ind w:left="6372" w:firstLine="708"/>
        <w:rPr>
          <w:rFonts w:ascii="Times New Roman" w:hAnsi="Times New Roman" w:cs="Times New Roman"/>
          <w:sz w:val="24"/>
          <w:szCs w:val="24"/>
        </w:rPr>
      </w:pPr>
    </w:p>
    <w:p w14:paraId="177E2D36" w14:textId="77777777" w:rsidR="00F762A0" w:rsidRDefault="00F762A0" w:rsidP="002E34BA">
      <w:pPr>
        <w:pStyle w:val="Bezproreda"/>
        <w:ind w:left="6372" w:firstLine="708"/>
        <w:rPr>
          <w:rFonts w:ascii="Times New Roman" w:hAnsi="Times New Roman" w:cs="Times New Roman"/>
          <w:sz w:val="24"/>
          <w:szCs w:val="24"/>
        </w:rPr>
      </w:pPr>
    </w:p>
    <w:p w14:paraId="35B3EB40" w14:textId="4FD155D9" w:rsidR="00F762A0" w:rsidRDefault="00F762A0" w:rsidP="00F762A0">
      <w:pPr>
        <w:pStyle w:val="Bezproreda"/>
        <w:jc w:val="both"/>
        <w:rPr>
          <w:rFonts w:ascii="Times New Roman" w:hAnsi="Times New Roman" w:cs="Times New Roman"/>
          <w:sz w:val="20"/>
          <w:szCs w:val="20"/>
        </w:rPr>
      </w:pPr>
      <w:r w:rsidRPr="00F762A0">
        <w:rPr>
          <w:rFonts w:ascii="Times New Roman" w:hAnsi="Times New Roman" w:cs="Times New Roman"/>
          <w:sz w:val="20"/>
          <w:szCs w:val="20"/>
        </w:rPr>
        <w:t>DOSTAVITI:</w:t>
      </w:r>
    </w:p>
    <w:p w14:paraId="4FE50181" w14:textId="77777777" w:rsidR="00F762A0" w:rsidRDefault="00F762A0" w:rsidP="00F762A0">
      <w:pPr>
        <w:pStyle w:val="Odlomakpopisa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 xml:space="preserve">Ines Kuna </w:t>
      </w:r>
      <w:proofErr w:type="spellStart"/>
      <w:r>
        <w:rPr>
          <w:rFonts w:ascii="Times New Roman" w:hAnsi="Times New Roman"/>
        </w:rPr>
        <w:t>Lihtar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Gotalovec</w:t>
      </w:r>
      <w:proofErr w:type="spellEnd"/>
      <w:r>
        <w:rPr>
          <w:rFonts w:ascii="Times New Roman" w:hAnsi="Times New Roman"/>
        </w:rPr>
        <w:t xml:space="preserve"> 38c</w:t>
      </w:r>
    </w:p>
    <w:p w14:paraId="0F67B019" w14:textId="762A4D51" w:rsidR="00F762A0" w:rsidRPr="00F762A0" w:rsidRDefault="00F762A0" w:rsidP="00F762A0">
      <w:pPr>
        <w:pStyle w:val="Odlomakpopisa"/>
        <w:numPr>
          <w:ilvl w:val="0"/>
          <w:numId w:val="2"/>
        </w:numPr>
        <w:rPr>
          <w:rFonts w:ascii="Times New Roman" w:hAnsi="Times New Roman"/>
        </w:rPr>
      </w:pPr>
      <w:r w:rsidRPr="00F762A0">
        <w:rPr>
          <w:rFonts w:ascii="Times New Roman" w:hAnsi="Times New Roman"/>
        </w:rPr>
        <w:t>Dječji vrtić Budinščina, Budinščina 1K, Budinščina</w:t>
      </w:r>
    </w:p>
    <w:p w14:paraId="17DB7285" w14:textId="77777777" w:rsidR="00F762A0" w:rsidRPr="00375A42" w:rsidRDefault="00F762A0" w:rsidP="00F762A0">
      <w:pPr>
        <w:pStyle w:val="Odlomakpopisa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375A42">
        <w:rPr>
          <w:rFonts w:ascii="Times New Roman" w:hAnsi="Times New Roman"/>
          <w:sz w:val="24"/>
          <w:szCs w:val="24"/>
        </w:rPr>
        <w:t>Pismohrana, ovdje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0CED1096" w14:textId="0E24F53E" w:rsidR="00F762A0" w:rsidRPr="00F762A0" w:rsidRDefault="00F762A0" w:rsidP="00F762A0">
      <w:pPr>
        <w:pStyle w:val="Bezproreda"/>
        <w:ind w:left="720"/>
        <w:jc w:val="both"/>
        <w:rPr>
          <w:rFonts w:ascii="Times New Roman" w:hAnsi="Times New Roman" w:cs="Times New Roman"/>
          <w:sz w:val="20"/>
          <w:szCs w:val="20"/>
        </w:rPr>
      </w:pPr>
    </w:p>
    <w:sectPr w:rsidR="00F762A0" w:rsidRPr="00F762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172266"/>
    <w:multiLevelType w:val="hybridMultilevel"/>
    <w:tmpl w:val="EFF6676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E067FB"/>
    <w:multiLevelType w:val="hybridMultilevel"/>
    <w:tmpl w:val="F844FAA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39503605">
    <w:abstractNumId w:val="1"/>
  </w:num>
  <w:num w:numId="2" w16cid:durableId="4801211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652D"/>
    <w:rsid w:val="000C2293"/>
    <w:rsid w:val="00116E1B"/>
    <w:rsid w:val="00167983"/>
    <w:rsid w:val="00261DB5"/>
    <w:rsid w:val="002E34BA"/>
    <w:rsid w:val="00583F76"/>
    <w:rsid w:val="006770F0"/>
    <w:rsid w:val="007D3590"/>
    <w:rsid w:val="008448D9"/>
    <w:rsid w:val="0096262D"/>
    <w:rsid w:val="00A048FE"/>
    <w:rsid w:val="00A30256"/>
    <w:rsid w:val="00AA3BF3"/>
    <w:rsid w:val="00B85460"/>
    <w:rsid w:val="00D7652D"/>
    <w:rsid w:val="00F25972"/>
    <w:rsid w:val="00F7483B"/>
    <w:rsid w:val="00F76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A5745A"/>
  <w15:chartTrackingRefBased/>
  <w15:docId w15:val="{063C61AE-50B9-43C0-BC23-0DE222F073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D765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D765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D7652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D765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D7652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D765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D765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D765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D765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D7652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D7652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D7652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D7652D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D7652D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D7652D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D7652D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D7652D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D7652D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D765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D765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D765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D765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D765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D7652D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D7652D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D7652D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D7652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D7652D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D7652D"/>
    <w:rPr>
      <w:b/>
      <w:bCs/>
      <w:smallCaps/>
      <w:color w:val="2F5496" w:themeColor="accent1" w:themeShade="BF"/>
      <w:spacing w:val="5"/>
    </w:rPr>
  </w:style>
  <w:style w:type="paragraph" w:styleId="Bezproreda">
    <w:name w:val="No Spacing"/>
    <w:uiPriority w:val="1"/>
    <w:qFormat/>
    <w:rsid w:val="00D7652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2</Pages>
  <Words>254</Words>
  <Characters>1452</Characters>
  <Application>Microsoft Office Word</Application>
  <DocSecurity>0</DocSecurity>
  <Lines>12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Općina Budinščina</dc:creator>
  <cp:keywords/>
  <dc:description/>
  <cp:lastModifiedBy>Općina Budinščina</cp:lastModifiedBy>
  <cp:revision>8</cp:revision>
  <cp:lastPrinted>2025-09-09T11:29:00Z</cp:lastPrinted>
  <dcterms:created xsi:type="dcterms:W3CDTF">2025-09-09T08:09:00Z</dcterms:created>
  <dcterms:modified xsi:type="dcterms:W3CDTF">2025-09-09T11:33:00Z</dcterms:modified>
</cp:coreProperties>
</file>