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E0B87" w14:textId="23F9B703" w:rsidR="001E3ED6" w:rsidRPr="0095141B" w:rsidRDefault="001E3ED6" w:rsidP="001E3ED6">
      <w:pPr>
        <w:spacing w:line="259" w:lineRule="auto"/>
        <w:rPr>
          <w:rFonts w:ascii="Calibri" w:eastAsia="Calibri" w:hAnsi="Calibri"/>
          <w:sz w:val="22"/>
          <w:szCs w:val="22"/>
          <w:lang w:eastAsia="en-US"/>
        </w:rPr>
      </w:pPr>
      <w:r w:rsidRPr="0095141B">
        <w:rPr>
          <w:rFonts w:ascii="Calibri" w:eastAsia="Calibri" w:hAnsi="Calibri"/>
          <w:sz w:val="22"/>
          <w:szCs w:val="22"/>
          <w:lang w:eastAsia="en-US"/>
        </w:rPr>
        <w:t xml:space="preserve">                               </w:t>
      </w:r>
      <w:r w:rsidR="004473D3" w:rsidRPr="00EC1963">
        <w:rPr>
          <w:noProof/>
        </w:rPr>
        <w:drawing>
          <wp:inline distT="0" distB="0" distL="0" distR="0" wp14:anchorId="16EE7748" wp14:editId="025E4E09">
            <wp:extent cx="495300" cy="647700"/>
            <wp:effectExtent l="0" t="0" r="0" b="0"/>
            <wp:docPr id="80417611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6829">
        <w:rPr>
          <w:rFonts w:ascii="Calibri" w:eastAsia="Calibri" w:hAnsi="Calibri"/>
          <w:sz w:val="22"/>
          <w:szCs w:val="22"/>
          <w:lang w:eastAsia="en-US"/>
        </w:rPr>
        <w:t xml:space="preserve">                                                                                       </w:t>
      </w:r>
    </w:p>
    <w:p w14:paraId="017CE6EE" w14:textId="55AE2F2D" w:rsidR="001E3ED6" w:rsidRPr="0095141B" w:rsidRDefault="001E3ED6" w:rsidP="001E3ED6">
      <w:pPr>
        <w:spacing w:line="259" w:lineRule="auto"/>
        <w:rPr>
          <w:rFonts w:eastAsia="Calibri"/>
          <w:b/>
          <w:bCs/>
          <w:lang w:eastAsia="en-US"/>
        </w:rPr>
      </w:pPr>
      <w:r w:rsidRPr="0095141B">
        <w:rPr>
          <w:rFonts w:ascii="Calibri" w:eastAsia="Calibri" w:hAnsi="Calibri"/>
          <w:sz w:val="22"/>
          <w:szCs w:val="22"/>
          <w:lang w:eastAsia="en-US"/>
        </w:rPr>
        <w:tab/>
      </w:r>
      <w:r w:rsidRPr="0095141B">
        <w:rPr>
          <w:rFonts w:eastAsia="Calibri"/>
          <w:b/>
          <w:bCs/>
          <w:lang w:eastAsia="en-US"/>
        </w:rPr>
        <w:t>REPUBLIKA HRVATSKA</w:t>
      </w:r>
      <w:r w:rsidR="0051419F">
        <w:rPr>
          <w:rFonts w:eastAsia="Calibri"/>
          <w:b/>
          <w:bCs/>
          <w:lang w:eastAsia="en-US"/>
        </w:rPr>
        <w:t xml:space="preserve">                                                       </w:t>
      </w:r>
    </w:p>
    <w:p w14:paraId="2FB3E45F" w14:textId="77777777" w:rsidR="001E3ED6" w:rsidRPr="0095141B" w:rsidRDefault="001E3ED6" w:rsidP="001E3ED6">
      <w:pPr>
        <w:spacing w:line="259" w:lineRule="auto"/>
        <w:rPr>
          <w:rFonts w:eastAsia="Calibri"/>
          <w:b/>
          <w:bCs/>
          <w:lang w:eastAsia="en-US"/>
        </w:rPr>
      </w:pPr>
      <w:r w:rsidRPr="0095141B">
        <w:rPr>
          <w:rFonts w:eastAsia="Calibri"/>
          <w:b/>
          <w:bCs/>
          <w:lang w:eastAsia="en-US"/>
        </w:rPr>
        <w:t>KRAPINSKO-ZAGORSKA ŽUPANIJA</w:t>
      </w:r>
    </w:p>
    <w:p w14:paraId="234CE34C" w14:textId="77777777" w:rsidR="001E3ED6" w:rsidRPr="0095141B" w:rsidRDefault="001E3ED6" w:rsidP="001E3ED6">
      <w:pPr>
        <w:spacing w:line="259" w:lineRule="auto"/>
        <w:rPr>
          <w:rFonts w:eastAsia="Calibri"/>
          <w:b/>
          <w:bCs/>
          <w:lang w:eastAsia="en-US"/>
        </w:rPr>
      </w:pPr>
      <w:r w:rsidRPr="0095141B">
        <w:rPr>
          <w:rFonts w:eastAsia="Calibri"/>
          <w:b/>
          <w:bCs/>
          <w:lang w:eastAsia="en-US"/>
        </w:rPr>
        <w:t xml:space="preserve">           OPĆINA BUDINŠČINA</w:t>
      </w:r>
    </w:p>
    <w:p w14:paraId="57B89E0B" w14:textId="6309ADCA" w:rsidR="001E3ED6" w:rsidRDefault="001E3ED6" w:rsidP="001E3ED6">
      <w:pPr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 xml:space="preserve">             OPĆINSKO VIJEĆE         </w:t>
      </w:r>
    </w:p>
    <w:p w14:paraId="6093F81E" w14:textId="77777777" w:rsidR="001E3ED6" w:rsidRDefault="001E3ED6" w:rsidP="001E3ED6">
      <w:pPr>
        <w:rPr>
          <w:rFonts w:ascii="Bookman CRO" w:hAnsi="Bookman CRO"/>
          <w:b/>
          <w:bCs/>
        </w:rPr>
      </w:pPr>
    </w:p>
    <w:p w14:paraId="27A274DC" w14:textId="4249B00F" w:rsidR="001E3ED6" w:rsidRDefault="001E3ED6" w:rsidP="001E3ED6">
      <w:pPr>
        <w:rPr>
          <w:rFonts w:ascii="Bookman CRO" w:hAnsi="Bookman CRO"/>
        </w:rPr>
      </w:pPr>
      <w:r>
        <w:rPr>
          <w:rFonts w:ascii="Bookman CRO" w:hAnsi="Bookman CRO"/>
        </w:rPr>
        <w:t>KLASA:</w:t>
      </w:r>
      <w:r w:rsidR="004473D3">
        <w:rPr>
          <w:rFonts w:ascii="Bookman CRO" w:hAnsi="Bookman CRO"/>
        </w:rPr>
        <w:t xml:space="preserve"> </w:t>
      </w:r>
      <w:r w:rsidR="00EC43FF">
        <w:rPr>
          <w:rFonts w:ascii="Bookman CRO" w:hAnsi="Bookman CRO"/>
        </w:rPr>
        <w:t>400-02/25-01/03</w:t>
      </w:r>
    </w:p>
    <w:p w14:paraId="1E69ED39" w14:textId="28B034FD" w:rsidR="001E3ED6" w:rsidRDefault="001E3ED6" w:rsidP="001E3ED6">
      <w:pPr>
        <w:rPr>
          <w:rFonts w:ascii="Bookman CRO" w:hAnsi="Bookman CRO"/>
        </w:rPr>
      </w:pPr>
      <w:r>
        <w:rPr>
          <w:rFonts w:ascii="Bookman CRO" w:hAnsi="Bookman CRO"/>
        </w:rPr>
        <w:t>URBROJ:</w:t>
      </w:r>
      <w:r w:rsidR="004473D3">
        <w:rPr>
          <w:rFonts w:ascii="Bookman CRO" w:hAnsi="Bookman CRO"/>
        </w:rPr>
        <w:t xml:space="preserve"> </w:t>
      </w:r>
      <w:r w:rsidR="00EC43FF">
        <w:rPr>
          <w:rFonts w:ascii="Bookman CRO" w:hAnsi="Bookman CRO"/>
        </w:rPr>
        <w:t>2140-9-02-25-</w:t>
      </w:r>
      <w:r w:rsidR="00AF2D8F">
        <w:rPr>
          <w:rFonts w:ascii="Bookman CRO" w:hAnsi="Bookman CRO"/>
        </w:rPr>
        <w:t>12</w:t>
      </w:r>
    </w:p>
    <w:p w14:paraId="60BE5A41" w14:textId="77777777" w:rsidR="001E3ED6" w:rsidRDefault="001E3ED6" w:rsidP="001E3ED6">
      <w:pPr>
        <w:rPr>
          <w:rFonts w:ascii="Bookman CRO" w:hAnsi="Bookman CRO"/>
        </w:rPr>
      </w:pPr>
    </w:p>
    <w:p w14:paraId="25322A57" w14:textId="13D94664" w:rsidR="00A048FE" w:rsidRDefault="001E3ED6">
      <w:pPr>
        <w:rPr>
          <w:rFonts w:ascii="Bookman CRO" w:hAnsi="Bookman CRO"/>
        </w:rPr>
      </w:pPr>
      <w:r>
        <w:rPr>
          <w:rFonts w:ascii="Bookman CRO" w:hAnsi="Bookman CRO"/>
        </w:rPr>
        <w:t xml:space="preserve">Budinščina, </w:t>
      </w:r>
      <w:r w:rsidR="00EC43FF">
        <w:rPr>
          <w:rFonts w:ascii="Bookman CRO" w:hAnsi="Bookman CRO"/>
        </w:rPr>
        <w:t xml:space="preserve">10. 12. 2025. </w:t>
      </w:r>
    </w:p>
    <w:p w14:paraId="6A215228" w14:textId="1B59ADC3" w:rsidR="00392484" w:rsidRDefault="00392484">
      <w:pPr>
        <w:rPr>
          <w:rFonts w:ascii="Bookman CRO" w:hAnsi="Bookman CRO"/>
        </w:rPr>
      </w:pPr>
    </w:p>
    <w:p w14:paraId="5A6BD486" w14:textId="77777777" w:rsidR="00392484" w:rsidRDefault="00392484">
      <w:pPr>
        <w:rPr>
          <w:rFonts w:ascii="Bookman CRO" w:hAnsi="Bookman CRO"/>
        </w:rPr>
      </w:pPr>
    </w:p>
    <w:p w14:paraId="7F892A4F" w14:textId="5157BABF" w:rsidR="00392484" w:rsidRDefault="00392484" w:rsidP="00392484">
      <w:pPr>
        <w:ind w:firstLine="708"/>
        <w:jc w:val="both"/>
        <w:rPr>
          <w:b/>
          <w:bCs/>
        </w:rPr>
      </w:pPr>
      <w:r w:rsidRPr="00392484">
        <w:rPr>
          <w:rFonts w:ascii="Bookman CRO" w:hAnsi="Bookman CRO"/>
        </w:rPr>
        <w:t>Na temelju</w:t>
      </w:r>
      <w:r>
        <w:rPr>
          <w:rFonts w:ascii="Bookman CRO" w:hAnsi="Bookman CRO"/>
          <w:b/>
          <w:bCs/>
        </w:rPr>
        <w:t xml:space="preserve"> </w:t>
      </w:r>
      <w:r>
        <w:t>članka</w:t>
      </w:r>
      <w:r w:rsidRPr="00886986">
        <w:t xml:space="preserve"> </w:t>
      </w:r>
      <w:r w:rsidR="00E90B1B">
        <w:t xml:space="preserve">39. Zakona o proračunu („Narodne novine“ broj 144/21.) i </w:t>
      </w:r>
      <w:r w:rsidR="005A7355">
        <w:t xml:space="preserve"> </w:t>
      </w:r>
      <w:r w:rsidR="00E90B1B">
        <w:t xml:space="preserve">članka </w:t>
      </w:r>
      <w:r>
        <w:t>36. Statuta Općine Budinščina („Službeni glasnik Krapinsko-zagorske županije“ broj 18/21.</w:t>
      </w:r>
      <w:r w:rsidR="004473D3">
        <w:t>,</w:t>
      </w:r>
      <w:r>
        <w:t xml:space="preserve"> 28/22. </w:t>
      </w:r>
      <w:r w:rsidR="004473D3">
        <w:t>i 18/25.</w:t>
      </w:r>
      <w:r>
        <w:t xml:space="preserve">), </w:t>
      </w:r>
      <w:r w:rsidRPr="00111A75">
        <w:rPr>
          <w:b/>
          <w:bCs/>
        </w:rPr>
        <w:t xml:space="preserve">Općinsko vijeće Općine Budinščina na </w:t>
      </w:r>
      <w:r w:rsidR="00EC43FF">
        <w:rPr>
          <w:b/>
          <w:bCs/>
        </w:rPr>
        <w:t>6.</w:t>
      </w:r>
      <w:r w:rsidR="004473D3">
        <w:rPr>
          <w:b/>
          <w:bCs/>
        </w:rPr>
        <w:t xml:space="preserve"> </w:t>
      </w:r>
      <w:r w:rsidRPr="00111A75">
        <w:rPr>
          <w:b/>
          <w:bCs/>
        </w:rPr>
        <w:t>sjednici</w:t>
      </w:r>
      <w:r>
        <w:rPr>
          <w:b/>
          <w:bCs/>
        </w:rPr>
        <w:t xml:space="preserve"> </w:t>
      </w:r>
      <w:r w:rsidRPr="00111A75">
        <w:rPr>
          <w:b/>
          <w:bCs/>
        </w:rPr>
        <w:t xml:space="preserve"> održanoj </w:t>
      </w:r>
      <w:r>
        <w:rPr>
          <w:b/>
          <w:bCs/>
        </w:rPr>
        <w:t xml:space="preserve"> dana </w:t>
      </w:r>
      <w:r w:rsidR="00EC43FF">
        <w:rPr>
          <w:b/>
          <w:bCs/>
        </w:rPr>
        <w:t xml:space="preserve">10. 12. 2025. </w:t>
      </w:r>
      <w:r w:rsidR="004473D3">
        <w:rPr>
          <w:b/>
          <w:bCs/>
        </w:rPr>
        <w:t xml:space="preserve"> </w:t>
      </w:r>
      <w:r w:rsidRPr="00111A75">
        <w:rPr>
          <w:b/>
          <w:bCs/>
        </w:rPr>
        <w:t>godine</w:t>
      </w:r>
      <w:r>
        <w:rPr>
          <w:b/>
          <w:bCs/>
        </w:rPr>
        <w:t>,</w:t>
      </w:r>
      <w:r w:rsidRPr="00111A75">
        <w:rPr>
          <w:b/>
          <w:bCs/>
        </w:rPr>
        <w:t xml:space="preserve"> d</w:t>
      </w:r>
      <w:r>
        <w:rPr>
          <w:b/>
          <w:bCs/>
        </w:rPr>
        <w:t xml:space="preserve"> </w:t>
      </w:r>
      <w:r w:rsidRPr="00111A75">
        <w:rPr>
          <w:b/>
          <w:bCs/>
        </w:rPr>
        <w:t>o</w:t>
      </w:r>
      <w:r>
        <w:rPr>
          <w:b/>
          <w:bCs/>
        </w:rPr>
        <w:t xml:space="preserve"> </w:t>
      </w:r>
      <w:r w:rsidRPr="00111A75">
        <w:rPr>
          <w:b/>
          <w:bCs/>
        </w:rPr>
        <w:t>n</w:t>
      </w:r>
      <w:r>
        <w:rPr>
          <w:b/>
          <w:bCs/>
        </w:rPr>
        <w:t xml:space="preserve"> i j e l o   j e</w:t>
      </w:r>
    </w:p>
    <w:p w14:paraId="23643E47" w14:textId="57B5F758" w:rsidR="00392484" w:rsidRDefault="00392484" w:rsidP="00392484">
      <w:pPr>
        <w:ind w:firstLine="708"/>
        <w:jc w:val="both"/>
        <w:rPr>
          <w:b/>
          <w:bCs/>
        </w:rPr>
      </w:pPr>
    </w:p>
    <w:p w14:paraId="7ADEC4BB" w14:textId="66B96A14" w:rsidR="00392484" w:rsidRDefault="00392484" w:rsidP="004473D3">
      <w:pPr>
        <w:jc w:val="center"/>
        <w:rPr>
          <w:b/>
          <w:bCs/>
        </w:rPr>
      </w:pPr>
      <w:r>
        <w:rPr>
          <w:b/>
          <w:bCs/>
        </w:rPr>
        <w:t>Z A K L J U Č A K</w:t>
      </w:r>
    </w:p>
    <w:p w14:paraId="200439DB" w14:textId="2AE1E208" w:rsidR="00392484" w:rsidRPr="00392484" w:rsidRDefault="00392484" w:rsidP="00392484">
      <w:pPr>
        <w:ind w:firstLine="708"/>
        <w:jc w:val="both"/>
      </w:pPr>
      <w:r w:rsidRPr="00392484">
        <w:t xml:space="preserve">                                                   </w:t>
      </w:r>
    </w:p>
    <w:p w14:paraId="17F6A50F" w14:textId="6C26FCB9" w:rsidR="00392484" w:rsidRPr="00392484" w:rsidRDefault="00392484" w:rsidP="00392484">
      <w:pPr>
        <w:ind w:firstLine="708"/>
        <w:jc w:val="both"/>
      </w:pPr>
    </w:p>
    <w:p w14:paraId="3FB4824A" w14:textId="354887B1" w:rsidR="00317811" w:rsidRDefault="00B95532" w:rsidP="00392484">
      <w:pPr>
        <w:ind w:firstLine="708"/>
        <w:jc w:val="both"/>
      </w:pPr>
      <w:r>
        <w:t xml:space="preserve">Općinsko vijeće Općine Budinščina </w:t>
      </w:r>
      <w:r w:rsidR="00564264">
        <w:t>daje</w:t>
      </w:r>
      <w:r w:rsidR="00317811">
        <w:t xml:space="preserve"> suglasn</w:t>
      </w:r>
      <w:r w:rsidR="00564264">
        <w:t>ost</w:t>
      </w:r>
      <w:r w:rsidR="00317811">
        <w:t xml:space="preserve"> </w:t>
      </w:r>
      <w:r w:rsidR="00564264">
        <w:t>na</w:t>
      </w:r>
      <w:r w:rsidR="00317811">
        <w:t xml:space="preserve"> prijedlog Financijskog plana Dječjeg vrtića Budinščina za 202</w:t>
      </w:r>
      <w:r w:rsidR="004473D3">
        <w:t>6</w:t>
      </w:r>
      <w:r w:rsidR="00317811">
        <w:t xml:space="preserve">. godinu </w:t>
      </w:r>
      <w:r w:rsidR="004819B8">
        <w:t xml:space="preserve">s </w:t>
      </w:r>
      <w:r w:rsidR="00317811">
        <w:t>projekcij</w:t>
      </w:r>
      <w:r w:rsidR="004819B8">
        <w:t>ama</w:t>
      </w:r>
      <w:r w:rsidR="00317811">
        <w:t xml:space="preserve"> za 202</w:t>
      </w:r>
      <w:r w:rsidR="004473D3">
        <w:t>7</w:t>
      </w:r>
      <w:r w:rsidR="00317811">
        <w:t>. i 202</w:t>
      </w:r>
      <w:r w:rsidR="004473D3">
        <w:t>8</w:t>
      </w:r>
      <w:r w:rsidR="00317811">
        <w:t>. godinu.</w:t>
      </w:r>
    </w:p>
    <w:p w14:paraId="473D2C3B" w14:textId="77777777" w:rsidR="00317811" w:rsidRDefault="00317811" w:rsidP="00392484">
      <w:pPr>
        <w:ind w:firstLine="708"/>
        <w:jc w:val="both"/>
      </w:pPr>
    </w:p>
    <w:p w14:paraId="6E719008" w14:textId="15AF84FC" w:rsidR="00392484" w:rsidRDefault="00392484" w:rsidP="00392484">
      <w:pPr>
        <w:ind w:firstLine="708"/>
        <w:jc w:val="both"/>
      </w:pPr>
    </w:p>
    <w:p w14:paraId="09E684C1" w14:textId="77777777" w:rsidR="004473D3" w:rsidRDefault="004473D3" w:rsidP="00392484">
      <w:pPr>
        <w:ind w:firstLine="708"/>
        <w:jc w:val="both"/>
      </w:pPr>
    </w:p>
    <w:p w14:paraId="1C8ADAA4" w14:textId="77777777" w:rsidR="004473D3" w:rsidRDefault="004473D3" w:rsidP="00392484">
      <w:pPr>
        <w:ind w:firstLine="708"/>
        <w:jc w:val="both"/>
      </w:pPr>
    </w:p>
    <w:p w14:paraId="117FA6BF" w14:textId="77777777" w:rsidR="004473D3" w:rsidRDefault="004473D3" w:rsidP="00392484">
      <w:pPr>
        <w:ind w:firstLine="708"/>
        <w:jc w:val="both"/>
      </w:pPr>
    </w:p>
    <w:p w14:paraId="098D8327" w14:textId="14ED2D36" w:rsidR="00392484" w:rsidRDefault="00392484" w:rsidP="00392484">
      <w:pPr>
        <w:ind w:firstLine="708"/>
        <w:jc w:val="both"/>
      </w:pPr>
    </w:p>
    <w:p w14:paraId="69EC3360" w14:textId="6D2B4E5C" w:rsidR="00392484" w:rsidRPr="00392484" w:rsidRDefault="00392484" w:rsidP="00392484">
      <w:pPr>
        <w:ind w:firstLine="708"/>
        <w:jc w:val="both"/>
        <w:rPr>
          <w:b/>
          <w:bCs/>
        </w:rPr>
      </w:pPr>
      <w:r>
        <w:t xml:space="preserve">                                                            </w:t>
      </w:r>
      <w:r w:rsidR="00AA047F">
        <w:t xml:space="preserve">  </w:t>
      </w:r>
      <w:r>
        <w:t xml:space="preserve">   </w:t>
      </w:r>
      <w:r w:rsidRPr="00392484">
        <w:rPr>
          <w:b/>
          <w:bCs/>
        </w:rPr>
        <w:t>PREDSJEDNICA</w:t>
      </w:r>
    </w:p>
    <w:p w14:paraId="6C120330" w14:textId="0BB34ED5" w:rsidR="00392484" w:rsidRPr="00392484" w:rsidRDefault="00392484" w:rsidP="00392484">
      <w:pPr>
        <w:ind w:firstLine="708"/>
        <w:jc w:val="both"/>
        <w:rPr>
          <w:b/>
          <w:bCs/>
        </w:rPr>
      </w:pPr>
      <w:r w:rsidRPr="00392484">
        <w:rPr>
          <w:b/>
          <w:bCs/>
        </w:rPr>
        <w:t xml:space="preserve">                                               OPĆINSKOG VIJEĆA BUDINŠČINA:</w:t>
      </w:r>
    </w:p>
    <w:p w14:paraId="7F188F8B" w14:textId="6C47BCFB" w:rsidR="00392484" w:rsidRDefault="00392484" w:rsidP="00392484">
      <w:pPr>
        <w:ind w:firstLine="708"/>
        <w:jc w:val="both"/>
      </w:pPr>
    </w:p>
    <w:p w14:paraId="1729E232" w14:textId="4A3C9355" w:rsidR="00392484" w:rsidRPr="00392484" w:rsidRDefault="00392484" w:rsidP="00392484">
      <w:pPr>
        <w:ind w:firstLine="708"/>
        <w:jc w:val="both"/>
      </w:pPr>
      <w:r>
        <w:t xml:space="preserve">                          </w:t>
      </w:r>
      <w:r w:rsidR="004473D3" w:rsidRPr="004A5342">
        <w:rPr>
          <w:b/>
          <w:bCs/>
        </w:rPr>
        <w:t>Maja Pepelko, prof. soc. i cro., mag. bibl., univ. mag. rehab. educ.</w:t>
      </w:r>
    </w:p>
    <w:p w14:paraId="2EFBC97E" w14:textId="0C6DA1BF" w:rsidR="00392484" w:rsidRPr="00392484" w:rsidRDefault="00392484" w:rsidP="00392484">
      <w:pPr>
        <w:ind w:firstLine="708"/>
        <w:jc w:val="both"/>
      </w:pPr>
    </w:p>
    <w:p w14:paraId="43B50481" w14:textId="77777777" w:rsidR="00BE65C2" w:rsidRDefault="00BE65C2" w:rsidP="00DA3284">
      <w:pPr>
        <w:jc w:val="both"/>
      </w:pPr>
    </w:p>
    <w:p w14:paraId="04EC05A4" w14:textId="77777777" w:rsidR="00BE65C2" w:rsidRDefault="00BE65C2" w:rsidP="00DA3284">
      <w:pPr>
        <w:jc w:val="both"/>
      </w:pPr>
    </w:p>
    <w:p w14:paraId="566CD68B" w14:textId="77777777" w:rsidR="00BE65C2" w:rsidRDefault="00BE65C2" w:rsidP="00DA3284">
      <w:pPr>
        <w:jc w:val="both"/>
      </w:pPr>
    </w:p>
    <w:p w14:paraId="0163B2AF" w14:textId="77777777" w:rsidR="004473D3" w:rsidRDefault="004473D3" w:rsidP="00DA3284">
      <w:pPr>
        <w:jc w:val="both"/>
      </w:pPr>
    </w:p>
    <w:p w14:paraId="3F4DFCAE" w14:textId="77777777" w:rsidR="004473D3" w:rsidRDefault="004473D3" w:rsidP="00DA3284">
      <w:pPr>
        <w:jc w:val="both"/>
      </w:pPr>
    </w:p>
    <w:p w14:paraId="0AD5B754" w14:textId="77777777" w:rsidR="004473D3" w:rsidRDefault="004473D3" w:rsidP="00DA3284">
      <w:pPr>
        <w:jc w:val="both"/>
      </w:pPr>
    </w:p>
    <w:p w14:paraId="254F9822" w14:textId="77777777" w:rsidR="00EC43FF" w:rsidRDefault="00EC43FF" w:rsidP="00DA3284">
      <w:pPr>
        <w:jc w:val="both"/>
      </w:pPr>
    </w:p>
    <w:p w14:paraId="25F56697" w14:textId="77777777" w:rsidR="004473D3" w:rsidRDefault="004473D3" w:rsidP="00DA3284">
      <w:pPr>
        <w:jc w:val="both"/>
      </w:pPr>
    </w:p>
    <w:p w14:paraId="64E2D97D" w14:textId="6DA10C96" w:rsidR="00392484" w:rsidRDefault="00DA3284" w:rsidP="00DA3284">
      <w:pPr>
        <w:jc w:val="both"/>
      </w:pPr>
      <w:r>
        <w:t>DOSTAVITI:</w:t>
      </w:r>
    </w:p>
    <w:p w14:paraId="66A93301" w14:textId="09E07EB0" w:rsidR="00DA3284" w:rsidRDefault="00DA3284" w:rsidP="00DA3284">
      <w:pPr>
        <w:jc w:val="both"/>
      </w:pPr>
      <w:r>
        <w:t>1.Dječji vrtić Budinščina</w:t>
      </w:r>
    </w:p>
    <w:p w14:paraId="0468E7CE" w14:textId="4DC0563E" w:rsidR="00DA3284" w:rsidRDefault="00DA3284" w:rsidP="00DA3284">
      <w:pPr>
        <w:jc w:val="both"/>
      </w:pPr>
      <w:r>
        <w:t xml:space="preserve">   Budinščina 1</w:t>
      </w:r>
      <w:r w:rsidR="004473D3">
        <w:t>K</w:t>
      </w:r>
      <w:r>
        <w:t>, 49284 Budinščina</w:t>
      </w:r>
    </w:p>
    <w:p w14:paraId="530A1613" w14:textId="5CF9D105" w:rsidR="00DA3284" w:rsidRDefault="00DA3284" w:rsidP="00DA3284">
      <w:pPr>
        <w:jc w:val="both"/>
      </w:pPr>
      <w:r>
        <w:t>2.Prilog zapisniku, ovdje</w:t>
      </w:r>
    </w:p>
    <w:p w14:paraId="3E1A032E" w14:textId="58AD0B20" w:rsidR="00E90B1B" w:rsidRDefault="00DA3284" w:rsidP="00907A5F">
      <w:pPr>
        <w:jc w:val="both"/>
      </w:pPr>
      <w:r>
        <w:t>3.Pismo</w:t>
      </w:r>
      <w:r w:rsidR="00BE65C2">
        <w:t>hrana, ovdj</w:t>
      </w:r>
      <w:r w:rsidR="004473D3">
        <w:t>e</w:t>
      </w:r>
    </w:p>
    <w:sectPr w:rsidR="00E90B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8FB"/>
    <w:rsid w:val="00086F9D"/>
    <w:rsid w:val="001E3ED6"/>
    <w:rsid w:val="00217867"/>
    <w:rsid w:val="0029190B"/>
    <w:rsid w:val="00317811"/>
    <w:rsid w:val="00392484"/>
    <w:rsid w:val="004473D3"/>
    <w:rsid w:val="0046397C"/>
    <w:rsid w:val="004819B8"/>
    <w:rsid w:val="004D5249"/>
    <w:rsid w:val="0051419F"/>
    <w:rsid w:val="005519BC"/>
    <w:rsid w:val="00564264"/>
    <w:rsid w:val="005A7355"/>
    <w:rsid w:val="005F1712"/>
    <w:rsid w:val="00600980"/>
    <w:rsid w:val="006B4EDB"/>
    <w:rsid w:val="006B67AF"/>
    <w:rsid w:val="006D1418"/>
    <w:rsid w:val="007A0019"/>
    <w:rsid w:val="008448D9"/>
    <w:rsid w:val="008D69E4"/>
    <w:rsid w:val="008E2A25"/>
    <w:rsid w:val="008E58FB"/>
    <w:rsid w:val="008F5B56"/>
    <w:rsid w:val="00906FD9"/>
    <w:rsid w:val="00907A5F"/>
    <w:rsid w:val="00A048FE"/>
    <w:rsid w:val="00AA047F"/>
    <w:rsid w:val="00AF2D8F"/>
    <w:rsid w:val="00B10974"/>
    <w:rsid w:val="00B20304"/>
    <w:rsid w:val="00B95532"/>
    <w:rsid w:val="00BE65C2"/>
    <w:rsid w:val="00C048D6"/>
    <w:rsid w:val="00C24EC8"/>
    <w:rsid w:val="00C46D7E"/>
    <w:rsid w:val="00DA3284"/>
    <w:rsid w:val="00DF77AC"/>
    <w:rsid w:val="00E01FCD"/>
    <w:rsid w:val="00E53769"/>
    <w:rsid w:val="00E74B4E"/>
    <w:rsid w:val="00E90B1B"/>
    <w:rsid w:val="00EA6829"/>
    <w:rsid w:val="00EC43FF"/>
    <w:rsid w:val="00EC5FEB"/>
    <w:rsid w:val="00FB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CF1E8"/>
  <w15:chartTrackingRefBased/>
  <w15:docId w15:val="{F28E0A70-8353-42CB-9699-AAE1BE3F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E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33</cp:revision>
  <cp:lastPrinted>2022-12-02T09:11:00Z</cp:lastPrinted>
  <dcterms:created xsi:type="dcterms:W3CDTF">2022-11-24T14:37:00Z</dcterms:created>
  <dcterms:modified xsi:type="dcterms:W3CDTF">2025-12-11T08:27:00Z</dcterms:modified>
</cp:coreProperties>
</file>