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4AD3B" w14:textId="72AFE352" w:rsidR="00D414D1" w:rsidRPr="0059313F" w:rsidRDefault="00000000" w:rsidP="000836A8">
      <w:pPr>
        <w:spacing w:before="120" w:after="0" w:line="276" w:lineRule="auto"/>
        <w:jc w:val="both"/>
        <w:rPr>
          <w:rFonts w:ascii="Arial" w:hAnsi="Arial" w:cs="Arial"/>
        </w:rPr>
      </w:pPr>
      <w:r w:rsidRPr="0059313F">
        <w:rPr>
          <w:rFonts w:ascii="Arial" w:hAnsi="Arial" w:cs="Arial"/>
        </w:rPr>
        <w:t>Na temelju članka 8</w:t>
      </w:r>
      <w:r w:rsidR="00C42745">
        <w:rPr>
          <w:rFonts w:ascii="Arial" w:hAnsi="Arial" w:cs="Arial"/>
        </w:rPr>
        <w:t>7</w:t>
      </w:r>
      <w:r w:rsidRPr="0059313F">
        <w:rPr>
          <w:rFonts w:ascii="Arial" w:hAnsi="Arial" w:cs="Arial"/>
        </w:rPr>
        <w:t>.</w:t>
      </w:r>
      <w:r w:rsidR="00615BE1">
        <w:rPr>
          <w:rFonts w:ascii="Arial" w:hAnsi="Arial" w:cs="Arial"/>
        </w:rPr>
        <w:t xml:space="preserve"> Zakona</w:t>
      </w:r>
      <w:r w:rsidR="00615BE1">
        <w:rPr>
          <w:rFonts w:ascii="Arial" w:hAnsi="Arial" w:cs="Arial"/>
          <w:noProof/>
        </w:rPr>
        <w:t xml:space="preserve"> o prostornom uređenju (Narodne novine broj 153/13, 65/17, 114/18, 39/19, 98/19 i 67/23)</w:t>
      </w:r>
      <w:r w:rsidR="0051344B" w:rsidRPr="0059313F">
        <w:rPr>
          <w:rFonts w:ascii="Arial" w:hAnsi="Arial" w:cs="Arial"/>
        </w:rPr>
        <w:t>,</w:t>
      </w:r>
      <w:r w:rsidR="00A771B8" w:rsidRPr="0059313F">
        <w:rPr>
          <w:rFonts w:ascii="Arial" w:hAnsi="Arial" w:cs="Arial"/>
        </w:rPr>
        <w:t xml:space="preserve"> u daljnjem tekstu: Zakon,</w:t>
      </w:r>
      <w:r w:rsidR="00395E3F" w:rsidRPr="0059313F">
        <w:rPr>
          <w:rFonts w:ascii="Arial" w:hAnsi="Arial" w:cs="Arial"/>
        </w:rPr>
        <w:t xml:space="preserve"> te </w:t>
      </w:r>
      <w:r w:rsidR="000373CA" w:rsidRPr="0059313F">
        <w:rPr>
          <w:rFonts w:ascii="Arial" w:hAnsi="Arial" w:cs="Arial"/>
          <w:noProof/>
        </w:rPr>
        <w:t xml:space="preserve">temeljem članka </w:t>
      </w:r>
      <w:r w:rsidR="000F11C4">
        <w:rPr>
          <w:rFonts w:ascii="Arial" w:hAnsi="Arial" w:cs="Arial"/>
          <w:noProof/>
        </w:rPr>
        <w:t>35</w:t>
      </w:r>
      <w:r w:rsidR="000373CA" w:rsidRPr="0059313F">
        <w:rPr>
          <w:rFonts w:ascii="Arial" w:hAnsi="Arial" w:cs="Arial"/>
          <w:noProof/>
        </w:rPr>
        <w:t>. Statuta Općine Budinščina</w:t>
      </w:r>
      <w:r w:rsidR="00395E3F" w:rsidRPr="0059313F">
        <w:rPr>
          <w:rFonts w:ascii="Arial" w:hAnsi="Arial" w:cs="Arial"/>
        </w:rPr>
        <w:t xml:space="preserve">, </w:t>
      </w:r>
      <w:r w:rsidR="00257163" w:rsidRPr="0059313F">
        <w:rPr>
          <w:rFonts w:ascii="Arial" w:hAnsi="Arial" w:cs="Arial"/>
          <w:noProof/>
        </w:rPr>
        <w:t>Općinsko vijeće</w:t>
      </w:r>
      <w:r w:rsidR="000F11C4">
        <w:rPr>
          <w:rFonts w:ascii="Arial" w:hAnsi="Arial" w:cs="Arial"/>
          <w:noProof/>
        </w:rPr>
        <w:t>,</w:t>
      </w:r>
      <w:r w:rsidR="003A617F" w:rsidRPr="0059313F">
        <w:rPr>
          <w:rFonts w:ascii="Arial" w:hAnsi="Arial" w:cs="Arial"/>
        </w:rPr>
        <w:t xml:space="preserve"> </w:t>
      </w:r>
      <w:bookmarkStart w:id="0" w:name="_Hlk113820474"/>
      <w:r w:rsidR="008A2E9B" w:rsidRPr="0059313F">
        <w:rPr>
          <w:rFonts w:ascii="Arial" w:hAnsi="Arial" w:cs="Arial"/>
        </w:rPr>
        <w:t xml:space="preserve">na </w:t>
      </w:r>
      <w:r w:rsidR="000F11C4">
        <w:rPr>
          <w:rFonts w:ascii="Arial" w:hAnsi="Arial" w:cs="Arial"/>
        </w:rPr>
        <w:t>5</w:t>
      </w:r>
      <w:r w:rsidR="008A2E9B" w:rsidRPr="0059313F">
        <w:rPr>
          <w:rFonts w:ascii="Arial" w:hAnsi="Arial" w:cs="Arial"/>
        </w:rPr>
        <w:t xml:space="preserve">. </w:t>
      </w:r>
      <w:r w:rsidR="00137A99">
        <w:rPr>
          <w:rFonts w:ascii="Arial" w:hAnsi="Arial" w:cs="Arial"/>
        </w:rPr>
        <w:t>s</w:t>
      </w:r>
      <w:r w:rsidR="008A2E9B" w:rsidRPr="0059313F">
        <w:rPr>
          <w:rFonts w:ascii="Arial" w:hAnsi="Arial" w:cs="Arial"/>
        </w:rPr>
        <w:t>jednici</w:t>
      </w:r>
      <w:r w:rsidR="000F11C4">
        <w:rPr>
          <w:rFonts w:ascii="Arial" w:hAnsi="Arial" w:cs="Arial"/>
        </w:rPr>
        <w:t>,</w:t>
      </w:r>
      <w:r w:rsidR="008A2E9B" w:rsidRPr="0059313F">
        <w:rPr>
          <w:rFonts w:ascii="Arial" w:hAnsi="Arial" w:cs="Arial"/>
        </w:rPr>
        <w:t xml:space="preserve"> </w:t>
      </w:r>
      <w:r w:rsidR="000F11C4">
        <w:rPr>
          <w:rFonts w:ascii="Arial" w:hAnsi="Arial" w:cs="Arial"/>
        </w:rPr>
        <w:t>14</w:t>
      </w:r>
      <w:r w:rsidR="008A2E9B">
        <w:rPr>
          <w:rFonts w:ascii="Arial" w:hAnsi="Arial" w:cs="Arial"/>
        </w:rPr>
        <w:t>.</w:t>
      </w:r>
      <w:r w:rsidR="000F11C4">
        <w:rPr>
          <w:rFonts w:ascii="Arial" w:hAnsi="Arial" w:cs="Arial"/>
        </w:rPr>
        <w:t>11</w:t>
      </w:r>
      <w:r w:rsidR="008A2E9B">
        <w:rPr>
          <w:rFonts w:ascii="Arial" w:hAnsi="Arial" w:cs="Arial"/>
        </w:rPr>
        <w:t>.</w:t>
      </w:r>
      <w:r w:rsidR="000F11C4">
        <w:rPr>
          <w:rFonts w:ascii="Arial" w:hAnsi="Arial" w:cs="Arial"/>
        </w:rPr>
        <w:t>2025</w:t>
      </w:r>
      <w:r w:rsidR="008A2E9B">
        <w:rPr>
          <w:rFonts w:ascii="Arial" w:hAnsi="Arial" w:cs="Arial"/>
        </w:rPr>
        <w:t>.</w:t>
      </w:r>
      <w:r w:rsidR="000F11C4">
        <w:rPr>
          <w:rFonts w:ascii="Arial" w:hAnsi="Arial" w:cs="Arial"/>
        </w:rPr>
        <w:t>,</w:t>
      </w:r>
      <w:r w:rsidR="008A2E9B">
        <w:rPr>
          <w:rFonts w:ascii="Arial" w:hAnsi="Arial" w:cs="Arial"/>
        </w:rPr>
        <w:t xml:space="preserve"> </w:t>
      </w:r>
      <w:bookmarkEnd w:id="0"/>
      <w:r w:rsidRPr="0059313F">
        <w:rPr>
          <w:rFonts w:ascii="Arial" w:hAnsi="Arial" w:cs="Arial"/>
        </w:rPr>
        <w:t>donosi</w:t>
      </w:r>
    </w:p>
    <w:p w14:paraId="2A1B3900" w14:textId="7737E597" w:rsidR="0023602D" w:rsidRPr="00607128" w:rsidRDefault="00000000" w:rsidP="00926C69">
      <w:pPr>
        <w:spacing w:before="240" w:after="0" w:line="276" w:lineRule="auto"/>
        <w:jc w:val="center"/>
        <w:rPr>
          <w:rFonts w:ascii="Arial" w:hAnsi="Arial" w:cs="Arial"/>
          <w:b/>
          <w:bCs/>
          <w:noProof/>
          <w:sz w:val="28"/>
          <w:szCs w:val="28"/>
        </w:rPr>
      </w:pPr>
      <w:r w:rsidRPr="00607128">
        <w:rPr>
          <w:rFonts w:ascii="Arial" w:hAnsi="Arial" w:cs="Arial"/>
          <w:b/>
          <w:bCs/>
          <w:noProof/>
          <w:sz w:val="28"/>
          <w:szCs w:val="28"/>
        </w:rPr>
        <w:t>Odluku</w:t>
      </w:r>
      <w:r w:rsidR="00C42745">
        <w:rPr>
          <w:rFonts w:ascii="Arial" w:hAnsi="Arial" w:cs="Arial"/>
          <w:b/>
          <w:bCs/>
          <w:noProof/>
          <w:sz w:val="28"/>
          <w:szCs w:val="28"/>
        </w:rPr>
        <w:t xml:space="preserve"> o 1. izmjeni i dopuni Odluke</w:t>
      </w:r>
      <w:r w:rsidRPr="00607128">
        <w:rPr>
          <w:rFonts w:ascii="Arial" w:hAnsi="Arial" w:cs="Arial"/>
          <w:b/>
          <w:bCs/>
          <w:noProof/>
          <w:sz w:val="28"/>
          <w:szCs w:val="28"/>
        </w:rPr>
        <w:t xml:space="preserve"> o izradi</w:t>
      </w:r>
      <w:r w:rsidR="003564BF" w:rsidRPr="00607128">
        <w:rPr>
          <w:rFonts w:ascii="Arial" w:hAnsi="Arial" w:cs="Arial"/>
          <w:b/>
          <w:bCs/>
          <w:noProof/>
          <w:sz w:val="28"/>
          <w:szCs w:val="28"/>
        </w:rPr>
        <w:t xml:space="preserve"> izmjene i dopune</w:t>
      </w:r>
      <w:r w:rsidR="00926C69">
        <w:rPr>
          <w:rFonts w:ascii="Arial" w:hAnsi="Arial" w:cs="Arial"/>
          <w:b/>
          <w:bCs/>
          <w:noProof/>
          <w:sz w:val="28"/>
          <w:szCs w:val="28"/>
        </w:rPr>
        <w:t xml:space="preserve"> </w:t>
      </w:r>
      <w:r w:rsidR="006E5E59" w:rsidRPr="00607128">
        <w:rPr>
          <w:rFonts w:ascii="Arial" w:hAnsi="Arial" w:cs="Arial"/>
          <w:b/>
          <w:bCs/>
          <w:noProof/>
          <w:sz w:val="28"/>
          <w:szCs w:val="28"/>
        </w:rPr>
        <w:t>Prostornog plana uređenja Općine Budinšćina</w:t>
      </w:r>
    </w:p>
    <w:p w14:paraId="082574CC" w14:textId="77777777" w:rsidR="00D414D1" w:rsidRPr="0059313F" w:rsidRDefault="00000000" w:rsidP="00AD4106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1.</w:t>
      </w:r>
    </w:p>
    <w:p w14:paraId="1327FCEA" w14:textId="48C26A22" w:rsidR="00E1398F" w:rsidRPr="00E1398F" w:rsidRDefault="00000000" w:rsidP="00E1398F">
      <w:pPr>
        <w:keepNext/>
        <w:spacing w:before="120" w:after="0" w:line="276" w:lineRule="auto"/>
        <w:jc w:val="both"/>
        <w:rPr>
          <w:rFonts w:ascii="Arial" w:hAnsi="Arial" w:cs="Arial"/>
        </w:rPr>
      </w:pPr>
      <w:bookmarkStart w:id="1" w:name="_Hlk113820177"/>
      <w:r w:rsidRPr="00E1398F">
        <w:rPr>
          <w:rFonts w:ascii="Arial" w:hAnsi="Arial" w:cs="Arial"/>
        </w:rPr>
        <w:t xml:space="preserve">Odluka o </w:t>
      </w:r>
      <w:r w:rsidRPr="00E1398F">
        <w:rPr>
          <w:rFonts w:ascii="Arial" w:hAnsi="Arial" w:cs="Arial"/>
          <w:noProof/>
        </w:rPr>
        <w:t>izradi izmjene i dopune</w:t>
      </w:r>
      <w:r w:rsidRPr="00E1398F">
        <w:rPr>
          <w:rFonts w:ascii="Arial" w:hAnsi="Arial" w:cs="Arial"/>
        </w:rPr>
        <w:t xml:space="preserve"> </w:t>
      </w:r>
      <w:r w:rsidRPr="00E1398F">
        <w:rPr>
          <w:rFonts w:ascii="Arial" w:hAnsi="Arial" w:cs="Arial"/>
          <w:noProof/>
        </w:rPr>
        <w:t>Prostornog plana uređenja Općine Budinšćina</w:t>
      </w:r>
      <w:r w:rsidRPr="00E1398F">
        <w:rPr>
          <w:rFonts w:ascii="Arial" w:hAnsi="Arial" w:cs="Arial"/>
        </w:rPr>
        <w:t xml:space="preserve">, KLASA: </w:t>
      </w:r>
      <w:r w:rsidRPr="00E1398F">
        <w:rPr>
          <w:rFonts w:ascii="Arial" w:hAnsi="Arial" w:cs="Arial"/>
          <w:noProof/>
        </w:rPr>
        <w:t>350-02/24-01/01</w:t>
      </w:r>
      <w:r w:rsidRPr="00E1398F">
        <w:rPr>
          <w:rFonts w:ascii="Arial" w:hAnsi="Arial" w:cs="Arial"/>
        </w:rPr>
        <w:t xml:space="preserve">, URBROJ: </w:t>
      </w:r>
      <w:r w:rsidRPr="00E1398F">
        <w:rPr>
          <w:rFonts w:ascii="Arial" w:hAnsi="Arial" w:cs="Arial"/>
          <w:noProof/>
        </w:rPr>
        <w:t>2140-9-01-25-5</w:t>
      </w:r>
      <w:r w:rsidRPr="00E1398F">
        <w:rPr>
          <w:rFonts w:ascii="Arial" w:hAnsi="Arial" w:cs="Arial"/>
        </w:rPr>
        <w:t xml:space="preserve"> od </w:t>
      </w:r>
      <w:r w:rsidRPr="00E1398F">
        <w:rPr>
          <w:rFonts w:ascii="Arial" w:hAnsi="Arial" w:cs="Arial"/>
          <w:noProof/>
        </w:rPr>
        <w:t>29.07.2025.</w:t>
      </w:r>
      <w:r>
        <w:rPr>
          <w:rFonts w:ascii="Arial" w:hAnsi="Arial" w:cs="Arial"/>
        </w:rPr>
        <w:t>,</w:t>
      </w:r>
      <w:r w:rsidRPr="00E1398F">
        <w:rPr>
          <w:rFonts w:ascii="Arial" w:hAnsi="Arial" w:cs="Arial"/>
        </w:rPr>
        <w:t xml:space="preserve"> </w:t>
      </w:r>
      <w:r w:rsidRPr="0059313F">
        <w:rPr>
          <w:rFonts w:ascii="Arial" w:hAnsi="Arial" w:cs="Arial"/>
        </w:rPr>
        <w:t>u daljnjem tekstu: Odluka</w:t>
      </w:r>
      <w:r>
        <w:rPr>
          <w:rFonts w:ascii="Arial" w:hAnsi="Arial" w:cs="Arial"/>
        </w:rPr>
        <w:t xml:space="preserve"> mijenja se:</w:t>
      </w:r>
    </w:p>
    <w:p w14:paraId="3C4BF0D4" w14:textId="17D856A3" w:rsidR="00C42745" w:rsidRDefault="005309CB" w:rsidP="005309CB">
      <w:pPr>
        <w:keepNext/>
        <w:spacing w:before="120"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 članku 3, stavak 2, alineja B. mijenja se i nova glasi: „</w:t>
      </w:r>
      <w:r w:rsidRPr="005309CB">
        <w:rPr>
          <w:rFonts w:ascii="Arial" w:hAnsi="Arial" w:cs="Arial"/>
        </w:rPr>
        <w:t>U izradi izmjene i dopune Plana provest će se stručna analiza zaprimljenih zahtjeva i prijedloga te razmotriti mogućnosti proširenja i/ili smanjenja građevinskih područja naselja, kao i izdvojenih građevinskih područja izvan naselja, a sve u skladu sa Zakonom, Pravilnikom i Prostornim planom Krapinsko-zagorske županije. Temeljem zaprimljenih zahtjeva fizičkih i pravnih osoba te susjedne jedinice lokalne samouprave, ovom izmjenom i dopunom iz Prostornog plana uređenja Općine Budinšćina brisat će se planirana eksploatacijska polja „Siljevec“ i „Obrošćica“.</w:t>
      </w:r>
      <w:r>
        <w:rPr>
          <w:rFonts w:ascii="Arial" w:hAnsi="Arial" w:cs="Arial"/>
        </w:rPr>
        <w:t>“</w:t>
      </w:r>
    </w:p>
    <w:p w14:paraId="6A77DFE2" w14:textId="22F3F415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U članku 8, stavak 1, mijenja se popis javnopravnih tijela i novi glasi:</w:t>
      </w:r>
      <w:r w:rsidRPr="005309CB">
        <w:rPr>
          <w:rFonts w:ascii="Arial" w:hAnsi="Arial" w:cs="Arial"/>
        </w:rPr>
        <w:br/>
        <w:t>„1.</w:t>
      </w:r>
      <w:r w:rsidRPr="005309CB">
        <w:rPr>
          <w:rFonts w:ascii="Arial" w:hAnsi="Arial" w:cs="Arial"/>
        </w:rPr>
        <w:tab/>
        <w:t>Hrvatske vode, VGO za gornju Savu, HR-10000 Zagreb, Ulica grada Vukovara 271.</w:t>
      </w:r>
    </w:p>
    <w:p w14:paraId="13D4C788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2.</w:t>
      </w:r>
      <w:r w:rsidRPr="005309CB">
        <w:rPr>
          <w:rFonts w:ascii="Arial" w:hAnsi="Arial" w:cs="Arial"/>
        </w:rPr>
        <w:tab/>
        <w:t>ZAGORSKI VODOVOD d.o.o., HR-49210 Zabok, Ksavera Šandora Gjalskog 1.</w:t>
      </w:r>
    </w:p>
    <w:p w14:paraId="64F76B7E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3.</w:t>
      </w:r>
      <w:r w:rsidRPr="005309CB">
        <w:rPr>
          <w:rFonts w:ascii="Arial" w:hAnsi="Arial" w:cs="Arial"/>
        </w:rPr>
        <w:tab/>
        <w:t xml:space="preserve">Ministarstvo zaštite okoliša i zelene tranzicije, Uprava za zaštitu prirode, HR-10000 Zagreb, Radnička cesta 80. </w:t>
      </w:r>
    </w:p>
    <w:p w14:paraId="02E3BEBB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4.</w:t>
      </w:r>
      <w:r w:rsidRPr="005309CB">
        <w:rPr>
          <w:rFonts w:ascii="Arial" w:hAnsi="Arial" w:cs="Arial"/>
        </w:rPr>
        <w:tab/>
        <w:t>Hrvatske šume d.o.o., Uprava šuma Podružnica Zagreb, HR-10000 Zagreb, Lazinska 41.</w:t>
      </w:r>
    </w:p>
    <w:p w14:paraId="7618CC5E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5.</w:t>
      </w:r>
      <w:r w:rsidRPr="005309CB">
        <w:rPr>
          <w:rFonts w:ascii="Arial" w:hAnsi="Arial" w:cs="Arial"/>
        </w:rPr>
        <w:tab/>
        <w:t>Ministarstvo unutarnjih poslova, Policijska uprava krapinsko-zagorska, Odjel za sigurnost cestovnog prometa, HR-49210 Zabok, Matije Gupca 53.</w:t>
      </w:r>
    </w:p>
    <w:p w14:paraId="30653A72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6.</w:t>
      </w:r>
      <w:r w:rsidRPr="005309CB">
        <w:rPr>
          <w:rFonts w:ascii="Arial" w:hAnsi="Arial" w:cs="Arial"/>
        </w:rPr>
        <w:tab/>
        <w:t>Ministarstvo unutarnjih poslova, Ravnateljstvo civilne zaštite, Područni ured civilne zaštite Varaždin, Služba civilne zaštite Krapina, Odjel inspekcije, HR-49000 Krapina, Ulica dr. Franje Tuđmana 10.</w:t>
      </w:r>
    </w:p>
    <w:p w14:paraId="36800167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7.</w:t>
      </w:r>
      <w:r w:rsidRPr="005309CB">
        <w:rPr>
          <w:rFonts w:ascii="Arial" w:hAnsi="Arial" w:cs="Arial"/>
        </w:rPr>
        <w:tab/>
        <w:t>PLIN KONJŠČINA d.o.o., HR-49282 Konjščina, Bistrička cesta 1.</w:t>
      </w:r>
    </w:p>
    <w:p w14:paraId="67C2AC06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8.</w:t>
      </w:r>
      <w:r w:rsidRPr="005309CB">
        <w:rPr>
          <w:rFonts w:ascii="Arial" w:hAnsi="Arial" w:cs="Arial"/>
        </w:rPr>
        <w:tab/>
        <w:t>PLINACRO d.o.o., HR-10000 Zagreb, Savska cesta 88a.</w:t>
      </w:r>
    </w:p>
    <w:p w14:paraId="324E59B1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9.</w:t>
      </w:r>
      <w:r w:rsidRPr="005309CB">
        <w:rPr>
          <w:rFonts w:ascii="Arial" w:hAnsi="Arial" w:cs="Arial"/>
        </w:rPr>
        <w:tab/>
        <w:t>Ministarstvo poljoprivrede, šumarstva i ribarstva, HR-10000 Zagreb, Ulica grada Vukovara 78.</w:t>
      </w:r>
    </w:p>
    <w:p w14:paraId="02D3AA47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10.</w:t>
      </w:r>
      <w:r w:rsidRPr="005309CB">
        <w:rPr>
          <w:rFonts w:ascii="Arial" w:hAnsi="Arial" w:cs="Arial"/>
        </w:rPr>
        <w:tab/>
        <w:t>HEP-Operator distribucijskog sustava d.o.o., HR-10000 Zagreb, Ulica Grada Vukovara 37.</w:t>
      </w:r>
    </w:p>
    <w:p w14:paraId="0D382A81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11.</w:t>
      </w:r>
      <w:r w:rsidRPr="005309CB">
        <w:rPr>
          <w:rFonts w:ascii="Arial" w:hAnsi="Arial" w:cs="Arial"/>
        </w:rPr>
        <w:tab/>
        <w:t>Hrvatska regulatorna agencija za mrežne djelatnosti, HR-10110 Zagreb, Ulica Roberta Frangeša Mihanovića 9.</w:t>
      </w:r>
    </w:p>
    <w:p w14:paraId="3EC35FFF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12.</w:t>
      </w:r>
      <w:r w:rsidRPr="005309CB">
        <w:rPr>
          <w:rFonts w:ascii="Arial" w:hAnsi="Arial" w:cs="Arial"/>
        </w:rPr>
        <w:tab/>
        <w:t>Hrvatski Telekom d.d., HR-10000 Zagreb, Radnička cesta 21.</w:t>
      </w:r>
    </w:p>
    <w:p w14:paraId="68468EE5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13.</w:t>
      </w:r>
      <w:r w:rsidRPr="005309CB">
        <w:rPr>
          <w:rFonts w:ascii="Arial" w:hAnsi="Arial" w:cs="Arial"/>
        </w:rPr>
        <w:tab/>
        <w:t>HŽ INFRASTRUKTURA d.o.o., HR-10000 Zagreb, Mihanovićeva ulica 12.</w:t>
      </w:r>
    </w:p>
    <w:p w14:paraId="75E4CCDE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14.</w:t>
      </w:r>
      <w:r w:rsidRPr="005309CB">
        <w:rPr>
          <w:rFonts w:ascii="Arial" w:hAnsi="Arial" w:cs="Arial"/>
        </w:rPr>
        <w:tab/>
        <w:t>Županijska uprava za ceste Krapinsko-zagorske županije, HR-49218 Pregrada, Janka Leskovara 40/1.</w:t>
      </w:r>
    </w:p>
    <w:p w14:paraId="65944D25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15.</w:t>
      </w:r>
      <w:r w:rsidRPr="005309CB">
        <w:rPr>
          <w:rFonts w:ascii="Arial" w:hAnsi="Arial" w:cs="Arial"/>
        </w:rPr>
        <w:tab/>
        <w:t>Hrvatske ceste d.o.o., HR-10000 Zagreb, Vončinina 3.</w:t>
      </w:r>
    </w:p>
    <w:p w14:paraId="05605EE2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16.</w:t>
      </w:r>
      <w:r w:rsidRPr="005309CB">
        <w:rPr>
          <w:rFonts w:ascii="Arial" w:hAnsi="Arial" w:cs="Arial"/>
        </w:rPr>
        <w:tab/>
        <w:t>Ministarstvo kulture i medija, Uprava za zaštitu kulturne baštine, Konzervatorski odjel u Krapini, HR-49000 Krapina, Magistratska 12.</w:t>
      </w:r>
    </w:p>
    <w:p w14:paraId="5D24C0CB" w14:textId="46ECE412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17.</w:t>
      </w:r>
      <w:r w:rsidRPr="005309CB">
        <w:rPr>
          <w:rFonts w:ascii="Arial" w:hAnsi="Arial" w:cs="Arial"/>
        </w:rPr>
        <w:tab/>
        <w:t xml:space="preserve">Grad Zlatar, HR-49250 Zlatar, </w:t>
      </w:r>
      <w:r w:rsidR="00D17433">
        <w:rPr>
          <w:rFonts w:ascii="Arial" w:hAnsi="Arial" w:cs="Arial"/>
        </w:rPr>
        <w:t>P</w:t>
      </w:r>
      <w:r w:rsidRPr="005309CB">
        <w:rPr>
          <w:rFonts w:ascii="Arial" w:hAnsi="Arial" w:cs="Arial"/>
        </w:rPr>
        <w:t>ark hrvatske mladeži 2.</w:t>
      </w:r>
    </w:p>
    <w:p w14:paraId="66050A87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18.</w:t>
      </w:r>
      <w:r w:rsidRPr="005309CB">
        <w:rPr>
          <w:rFonts w:ascii="Arial" w:hAnsi="Arial" w:cs="Arial"/>
        </w:rPr>
        <w:tab/>
        <w:t>Općina Konjščina, HR-49282 Konjščina, Ivice Gluhaka 13.</w:t>
      </w:r>
    </w:p>
    <w:p w14:paraId="6A71D4A0" w14:textId="77777777" w:rsidR="005309CB" w:rsidRPr="005309CB" w:rsidRDefault="005309CB" w:rsidP="005309CB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19.</w:t>
      </w:r>
      <w:r w:rsidRPr="005309CB">
        <w:rPr>
          <w:rFonts w:ascii="Arial" w:hAnsi="Arial" w:cs="Arial"/>
        </w:rPr>
        <w:tab/>
        <w:t>Općina Hrašćina, HR-49283 Hrašćina, Trgovišće 23c.</w:t>
      </w:r>
    </w:p>
    <w:p w14:paraId="768CD1BE" w14:textId="77777777" w:rsidR="000F11C4" w:rsidRDefault="005309CB" w:rsidP="006D662A">
      <w:pPr>
        <w:spacing w:after="0"/>
        <w:rPr>
          <w:rFonts w:ascii="Arial" w:hAnsi="Arial" w:cs="Arial"/>
        </w:rPr>
      </w:pPr>
      <w:r w:rsidRPr="005309CB">
        <w:rPr>
          <w:rFonts w:ascii="Arial" w:hAnsi="Arial" w:cs="Arial"/>
        </w:rPr>
        <w:t>20.</w:t>
      </w:r>
      <w:r w:rsidRPr="005309CB">
        <w:rPr>
          <w:rFonts w:ascii="Arial" w:hAnsi="Arial" w:cs="Arial"/>
        </w:rPr>
        <w:tab/>
        <w:t>Grad Ivanec HR-42240 Ivanec, Trg hrvatski</w:t>
      </w:r>
      <w:r w:rsidR="00D17433">
        <w:rPr>
          <w:rFonts w:ascii="Arial" w:hAnsi="Arial" w:cs="Arial"/>
        </w:rPr>
        <w:t>h</w:t>
      </w:r>
      <w:r w:rsidRPr="005309CB">
        <w:rPr>
          <w:rFonts w:ascii="Arial" w:hAnsi="Arial" w:cs="Arial"/>
        </w:rPr>
        <w:t xml:space="preserve"> Ivanovaca 9b.</w:t>
      </w:r>
    </w:p>
    <w:p w14:paraId="420F3490" w14:textId="516D2D41" w:rsidR="000F11C4" w:rsidRDefault="000F11C4" w:rsidP="000F11C4">
      <w:pPr>
        <w:spacing w:after="120"/>
        <w:rPr>
          <w:rFonts w:ascii="Arial" w:hAnsi="Arial" w:cs="Arial"/>
        </w:rPr>
      </w:pPr>
      <w:r w:rsidRPr="005309CB">
        <w:rPr>
          <w:rFonts w:ascii="Arial" w:hAnsi="Arial" w:cs="Arial"/>
        </w:rPr>
        <w:t>2</w:t>
      </w:r>
      <w:r w:rsidR="00DA5001">
        <w:rPr>
          <w:rFonts w:ascii="Arial" w:hAnsi="Arial" w:cs="Arial"/>
        </w:rPr>
        <w:t>1</w:t>
      </w:r>
      <w:r w:rsidRPr="005309CB">
        <w:rPr>
          <w:rFonts w:ascii="Arial" w:hAnsi="Arial" w:cs="Arial"/>
        </w:rPr>
        <w:t>.</w:t>
      </w:r>
      <w:r w:rsidRPr="005309CB">
        <w:rPr>
          <w:rFonts w:ascii="Arial" w:hAnsi="Arial" w:cs="Arial"/>
        </w:rPr>
        <w:tab/>
        <w:t xml:space="preserve">Grad </w:t>
      </w:r>
      <w:r>
        <w:rPr>
          <w:rFonts w:ascii="Arial" w:hAnsi="Arial" w:cs="Arial"/>
        </w:rPr>
        <w:t>Novi Marof</w:t>
      </w:r>
      <w:r w:rsidRPr="005309CB">
        <w:rPr>
          <w:rFonts w:ascii="Arial" w:hAnsi="Arial" w:cs="Arial"/>
        </w:rPr>
        <w:t xml:space="preserve"> HR-422</w:t>
      </w:r>
      <w:r>
        <w:rPr>
          <w:rFonts w:ascii="Arial" w:hAnsi="Arial" w:cs="Arial"/>
        </w:rPr>
        <w:t>20 Novi Marof</w:t>
      </w:r>
      <w:r w:rsidRPr="005309CB">
        <w:rPr>
          <w:rFonts w:ascii="Arial" w:hAnsi="Arial" w:cs="Arial"/>
        </w:rPr>
        <w:t xml:space="preserve">, </w:t>
      </w:r>
      <w:r w:rsidR="006D662A">
        <w:rPr>
          <w:rFonts w:ascii="Arial" w:hAnsi="Arial" w:cs="Arial"/>
        </w:rPr>
        <w:t>Trg hrvatske državnosti 1</w:t>
      </w:r>
      <w:r w:rsidRPr="005309CB">
        <w:rPr>
          <w:rFonts w:ascii="Arial" w:hAnsi="Arial" w:cs="Arial"/>
        </w:rPr>
        <w:t>.</w:t>
      </w:r>
    </w:p>
    <w:p w14:paraId="37A99226" w14:textId="60B0B7EC" w:rsidR="00FE119B" w:rsidRDefault="00FE119B" w:rsidP="00FE11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0A3CC0" w14:textId="6D7EE1CE" w:rsidR="00FE119B" w:rsidRDefault="00FE119B" w:rsidP="00FE119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Članak 11, stavak 1, mijenja se i novi glasi: </w:t>
      </w:r>
    </w:p>
    <w:p w14:paraId="638677AD" w14:textId="5E37BC19" w:rsidR="00FE119B" w:rsidRPr="00FE119B" w:rsidRDefault="00FE119B" w:rsidP="00FE119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„</w:t>
      </w:r>
      <w:r w:rsidRPr="00FE119B">
        <w:rPr>
          <w:rFonts w:ascii="Arial" w:hAnsi="Arial" w:cs="Arial"/>
        </w:rPr>
        <w:t>U skladu s člankom 86. Zakona na Prijedlog odluke o izradi izmjene i dopune Plana sukladno posebnim propisima kojima se uređuje zaštita okoliša i prirode pribavljeno je:</w:t>
      </w:r>
    </w:p>
    <w:p w14:paraId="30AD187A" w14:textId="6000DC89" w:rsidR="00040233" w:rsidRDefault="00FE119B" w:rsidP="00040233">
      <w:pPr>
        <w:spacing w:after="0"/>
        <w:rPr>
          <w:rFonts w:ascii="Arial" w:hAnsi="Arial" w:cs="Arial"/>
        </w:rPr>
      </w:pPr>
      <w:r w:rsidRPr="00B56CCC">
        <w:rPr>
          <w:rFonts w:ascii="Arial" w:hAnsi="Arial" w:cs="Arial"/>
        </w:rPr>
        <w:t>-</w:t>
      </w:r>
      <w:r w:rsidRPr="00B56CCC">
        <w:rPr>
          <w:rFonts w:ascii="Arial" w:hAnsi="Arial" w:cs="Arial"/>
        </w:rPr>
        <w:tab/>
        <w:t xml:space="preserve">Mišljenje, KLASA: </w:t>
      </w:r>
      <w:r w:rsidR="00B56CCC" w:rsidRPr="00B56CCC">
        <w:rPr>
          <w:rFonts w:ascii="Arial" w:hAnsi="Arial" w:cs="Arial"/>
        </w:rPr>
        <w:t>351-01/24-01/117</w:t>
      </w:r>
      <w:r w:rsidRPr="00B56CCC">
        <w:rPr>
          <w:rFonts w:ascii="Arial" w:hAnsi="Arial" w:cs="Arial"/>
        </w:rPr>
        <w:t xml:space="preserve">, URBROJ: </w:t>
      </w:r>
      <w:r w:rsidR="00B56CCC" w:rsidRPr="00B56CCC">
        <w:rPr>
          <w:rFonts w:ascii="Arial" w:hAnsi="Arial" w:cs="Arial"/>
        </w:rPr>
        <w:t>2140-08/6-25-12</w:t>
      </w:r>
      <w:r w:rsidRPr="00B56CCC">
        <w:rPr>
          <w:rFonts w:ascii="Arial" w:hAnsi="Arial" w:cs="Arial"/>
        </w:rPr>
        <w:t xml:space="preserve"> od </w:t>
      </w:r>
      <w:r w:rsidR="00B56CCC" w:rsidRPr="00B56CCC">
        <w:rPr>
          <w:rFonts w:ascii="Arial" w:hAnsi="Arial" w:cs="Arial"/>
        </w:rPr>
        <w:t>07.04.2025</w:t>
      </w:r>
      <w:r w:rsidRPr="00B56CCC">
        <w:rPr>
          <w:rFonts w:ascii="Arial" w:hAnsi="Arial" w:cs="Arial"/>
        </w:rPr>
        <w:t xml:space="preserve">., koje je izdalo nadležno tijelo za zaštitu okoliša i prirode: </w:t>
      </w:r>
      <w:r w:rsidR="00B56CCC" w:rsidRPr="00B56CCC">
        <w:rPr>
          <w:rFonts w:ascii="Arial" w:hAnsi="Arial" w:cs="Arial"/>
        </w:rPr>
        <w:t>Upravni odjel za prostorno uređenje, gradnju i</w:t>
      </w:r>
      <w:r w:rsidR="00B56CCC">
        <w:rPr>
          <w:rFonts w:ascii="Arial" w:hAnsi="Arial" w:cs="Arial"/>
        </w:rPr>
        <w:t xml:space="preserve"> zaštitu okoliša Krapinsko-zagorske županije;</w:t>
      </w:r>
    </w:p>
    <w:p w14:paraId="2A2F7817" w14:textId="7B70D79A" w:rsidR="00040233" w:rsidRDefault="00040233" w:rsidP="00040233">
      <w:pPr>
        <w:spacing w:after="0"/>
        <w:rPr>
          <w:rFonts w:ascii="Arial" w:hAnsi="Arial" w:cs="Arial"/>
        </w:rPr>
      </w:pPr>
      <w:r w:rsidRPr="00040233">
        <w:rPr>
          <w:rFonts w:ascii="Arial" w:hAnsi="Arial" w:cs="Arial"/>
        </w:rPr>
        <w:t>-</w:t>
      </w:r>
      <w:r w:rsidRPr="00040233">
        <w:rPr>
          <w:rFonts w:ascii="Arial" w:hAnsi="Arial" w:cs="Arial"/>
        </w:rPr>
        <w:tab/>
        <w:t xml:space="preserve">Mišljenje, KLASA: 351-01/24-01/117, URBROJ: 2140-08/6-25-14 od 23.09.2025.,  koje je izdalo nadležno tijelo za zaštitu okoliša i prirode: </w:t>
      </w:r>
      <w:r w:rsidRPr="00B56CCC">
        <w:rPr>
          <w:rFonts w:ascii="Arial" w:hAnsi="Arial" w:cs="Arial"/>
        </w:rPr>
        <w:t>Upravni odjel za prostorno uređenje, gradnju i</w:t>
      </w:r>
      <w:r>
        <w:rPr>
          <w:rFonts w:ascii="Arial" w:hAnsi="Arial" w:cs="Arial"/>
        </w:rPr>
        <w:t xml:space="preserve"> zaštitu okoliša Krapinsko-zagorske županije;</w:t>
      </w:r>
    </w:p>
    <w:p w14:paraId="7659FCFE" w14:textId="0CEFE833" w:rsidR="00D17433" w:rsidRDefault="00D17433" w:rsidP="00D17433">
      <w:pPr>
        <w:spacing w:after="0"/>
        <w:rPr>
          <w:rFonts w:ascii="Arial" w:hAnsi="Arial" w:cs="Arial"/>
        </w:rPr>
      </w:pPr>
      <w:r w:rsidRPr="00040233">
        <w:rPr>
          <w:rFonts w:ascii="Arial" w:hAnsi="Arial" w:cs="Arial"/>
        </w:rPr>
        <w:t>-</w:t>
      </w:r>
      <w:r w:rsidRPr="00040233">
        <w:rPr>
          <w:rFonts w:ascii="Arial" w:hAnsi="Arial" w:cs="Arial"/>
        </w:rPr>
        <w:tab/>
        <w:t>Mišljenje, KLASA: 351-01/24-01/117, URBROJ: 2140-08/6-25-1</w:t>
      </w:r>
      <w:r>
        <w:rPr>
          <w:rFonts w:ascii="Arial" w:hAnsi="Arial" w:cs="Arial"/>
        </w:rPr>
        <w:t>6</w:t>
      </w:r>
      <w:r w:rsidRPr="00040233">
        <w:rPr>
          <w:rFonts w:ascii="Arial" w:hAnsi="Arial" w:cs="Arial"/>
        </w:rPr>
        <w:t xml:space="preserve"> od 2</w:t>
      </w:r>
      <w:r>
        <w:rPr>
          <w:rFonts w:ascii="Arial" w:hAnsi="Arial" w:cs="Arial"/>
        </w:rPr>
        <w:t>3</w:t>
      </w:r>
      <w:r w:rsidRPr="00040233">
        <w:rPr>
          <w:rFonts w:ascii="Arial" w:hAnsi="Arial" w:cs="Arial"/>
        </w:rPr>
        <w:t>.</w:t>
      </w:r>
      <w:r>
        <w:rPr>
          <w:rFonts w:ascii="Arial" w:hAnsi="Arial" w:cs="Arial"/>
        </w:rPr>
        <w:t>10</w:t>
      </w:r>
      <w:r w:rsidRPr="00040233">
        <w:rPr>
          <w:rFonts w:ascii="Arial" w:hAnsi="Arial" w:cs="Arial"/>
        </w:rPr>
        <w:t xml:space="preserve">.2025.,  koje je izdalo nadležno tijelo za zaštitu okoliša i prirode: </w:t>
      </w:r>
      <w:r w:rsidRPr="00B56CCC">
        <w:rPr>
          <w:rFonts w:ascii="Arial" w:hAnsi="Arial" w:cs="Arial"/>
        </w:rPr>
        <w:t>Upravni odjel za prostorno uređenje, gradnju i</w:t>
      </w:r>
      <w:r>
        <w:rPr>
          <w:rFonts w:ascii="Arial" w:hAnsi="Arial" w:cs="Arial"/>
        </w:rPr>
        <w:t xml:space="preserve"> zaštitu okoliša Krapinsko-zagorske županije;</w:t>
      </w:r>
    </w:p>
    <w:p w14:paraId="7E089455" w14:textId="77777777" w:rsidR="00040233" w:rsidRDefault="00040233" w:rsidP="00FE119B">
      <w:pPr>
        <w:spacing w:after="120"/>
        <w:rPr>
          <w:rFonts w:ascii="Arial" w:hAnsi="Arial" w:cs="Arial"/>
        </w:rPr>
      </w:pPr>
    </w:p>
    <w:p w14:paraId="629BB899" w14:textId="557E97A5" w:rsidR="00FE119B" w:rsidRDefault="00FE119B" w:rsidP="00FE119B">
      <w:pPr>
        <w:spacing w:after="120"/>
        <w:rPr>
          <w:rFonts w:ascii="Arial" w:hAnsi="Arial" w:cs="Arial"/>
        </w:rPr>
      </w:pPr>
      <w:r w:rsidRPr="00FE119B">
        <w:rPr>
          <w:rFonts w:ascii="Arial" w:hAnsi="Arial" w:cs="Arial"/>
        </w:rPr>
        <w:t>Tijekom postupka izrade izmjene i dopune Plana svi zahtjevi fizičkih i pravnih osoba vezanih za izdavanje akata za gradnju vršit će se neometano sukladno važećem Prostornom planu uređenja Općine Budinščina.</w:t>
      </w:r>
      <w:r>
        <w:rPr>
          <w:rFonts w:ascii="Arial" w:hAnsi="Arial" w:cs="Arial"/>
        </w:rPr>
        <w:t>“</w:t>
      </w:r>
    </w:p>
    <w:bookmarkEnd w:id="1"/>
    <w:p w14:paraId="2D1F0694" w14:textId="0D1487BE" w:rsidR="00D414D1" w:rsidRPr="0059313F" w:rsidRDefault="00000000" w:rsidP="00F1645B">
      <w:pPr>
        <w:keepNext/>
        <w:spacing w:before="120" w:after="0" w:line="276" w:lineRule="auto"/>
        <w:jc w:val="center"/>
        <w:rPr>
          <w:rFonts w:ascii="Arial" w:hAnsi="Arial" w:cs="Arial"/>
        </w:rPr>
      </w:pPr>
      <w:r w:rsidRPr="0059313F">
        <w:rPr>
          <w:rFonts w:ascii="Arial" w:hAnsi="Arial" w:cs="Arial"/>
        </w:rPr>
        <w:t>Članak 2.</w:t>
      </w:r>
    </w:p>
    <w:p w14:paraId="1A79BCE3" w14:textId="49852AEF" w:rsidR="00D414D1" w:rsidRPr="0059313F" w:rsidRDefault="00000000" w:rsidP="008C3E76">
      <w:pPr>
        <w:spacing w:before="120" w:after="0" w:line="276" w:lineRule="auto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Ova Odluka stupa na snagu </w:t>
      </w:r>
      <w:r w:rsidR="00137A99">
        <w:rPr>
          <w:rFonts w:ascii="Arial" w:hAnsi="Arial" w:cs="Arial"/>
          <w:noProof/>
        </w:rPr>
        <w:t>osmoga</w:t>
      </w:r>
      <w:r w:rsidRPr="0059313F">
        <w:rPr>
          <w:rFonts w:ascii="Arial" w:hAnsi="Arial" w:cs="Arial"/>
          <w:noProof/>
        </w:rPr>
        <w:t xml:space="preserve"> dana od dana objave u službenom glas</w:t>
      </w:r>
      <w:r w:rsidR="00137A99">
        <w:rPr>
          <w:rFonts w:ascii="Arial" w:hAnsi="Arial" w:cs="Arial"/>
          <w:noProof/>
        </w:rPr>
        <w:t>ilu</w:t>
      </w:r>
      <w:r w:rsidRPr="0059313F">
        <w:rPr>
          <w:rFonts w:ascii="Arial" w:hAnsi="Arial" w:cs="Arial"/>
          <w:noProof/>
        </w:rPr>
        <w:t>.</w:t>
      </w:r>
    </w:p>
    <w:p w14:paraId="788CA986" w14:textId="4C56FAA4" w:rsidR="008A2E9B" w:rsidRPr="0059313F" w:rsidRDefault="00000000" w:rsidP="008A2E9B">
      <w:pPr>
        <w:keepNext/>
        <w:spacing w:before="240" w:after="0" w:line="276" w:lineRule="auto"/>
        <w:ind w:left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KLASA: </w:t>
      </w:r>
      <w:bookmarkStart w:id="2" w:name="_Hlk113886990"/>
      <w:r w:rsidR="00DA5001">
        <w:rPr>
          <w:rFonts w:ascii="Arial" w:hAnsi="Arial" w:cs="Arial"/>
          <w:noProof/>
        </w:rPr>
        <w:t>350</w:t>
      </w:r>
      <w:r w:rsidRPr="0059313F">
        <w:rPr>
          <w:rFonts w:ascii="Arial" w:hAnsi="Arial" w:cs="Arial"/>
          <w:noProof/>
        </w:rPr>
        <w:t>-</w:t>
      </w:r>
      <w:r w:rsidR="00DA5001">
        <w:rPr>
          <w:rFonts w:ascii="Arial" w:hAnsi="Arial" w:cs="Arial"/>
          <w:noProof/>
        </w:rPr>
        <w:t>02</w:t>
      </w:r>
      <w:r w:rsidRPr="0059313F">
        <w:rPr>
          <w:rFonts w:ascii="Arial" w:hAnsi="Arial" w:cs="Arial"/>
          <w:noProof/>
        </w:rPr>
        <w:t>/</w:t>
      </w:r>
      <w:r w:rsidR="00DA5001">
        <w:rPr>
          <w:rFonts w:ascii="Arial" w:hAnsi="Arial" w:cs="Arial"/>
          <w:noProof/>
        </w:rPr>
        <w:t>24</w:t>
      </w:r>
      <w:r w:rsidRPr="0059313F">
        <w:rPr>
          <w:rFonts w:ascii="Arial" w:hAnsi="Arial" w:cs="Arial"/>
          <w:noProof/>
        </w:rPr>
        <w:t>-</w:t>
      </w:r>
      <w:r w:rsidR="00DA5001">
        <w:rPr>
          <w:rFonts w:ascii="Arial" w:hAnsi="Arial" w:cs="Arial"/>
          <w:noProof/>
        </w:rPr>
        <w:t>01</w:t>
      </w:r>
      <w:r w:rsidRPr="0059313F">
        <w:rPr>
          <w:rFonts w:ascii="Arial" w:hAnsi="Arial" w:cs="Arial"/>
          <w:noProof/>
        </w:rPr>
        <w:t>/</w:t>
      </w:r>
      <w:r w:rsidR="00DA5001">
        <w:rPr>
          <w:rFonts w:ascii="Arial" w:hAnsi="Arial" w:cs="Arial"/>
          <w:noProof/>
        </w:rPr>
        <w:t>01</w:t>
      </w:r>
      <w:bookmarkEnd w:id="2"/>
    </w:p>
    <w:p w14:paraId="47506A86" w14:textId="56706CF8" w:rsidR="008A2E9B" w:rsidRPr="0059313F" w:rsidRDefault="00000000" w:rsidP="008A2E9B">
      <w:pPr>
        <w:keepNext/>
        <w:spacing w:after="0" w:line="276" w:lineRule="auto"/>
        <w:ind w:left="284"/>
        <w:jc w:val="both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 xml:space="preserve">URBROJ: </w:t>
      </w:r>
      <w:bookmarkStart w:id="3" w:name="_Hlk113887002"/>
      <w:r w:rsidR="00E7128B">
        <w:rPr>
          <w:rFonts w:ascii="Arial" w:hAnsi="Arial" w:cs="Arial"/>
          <w:noProof/>
        </w:rPr>
        <w:t>2140-9-01-25-52</w:t>
      </w:r>
      <w:bookmarkEnd w:id="3"/>
    </w:p>
    <w:p w14:paraId="5F996E04" w14:textId="61178F01" w:rsidR="00D414D1" w:rsidRPr="0059313F" w:rsidRDefault="00E7128B" w:rsidP="008A2E9B">
      <w:pPr>
        <w:keepNext/>
        <w:spacing w:after="0" w:line="276" w:lineRule="auto"/>
        <w:ind w:left="284"/>
        <w:jc w:val="both"/>
        <w:rPr>
          <w:rFonts w:ascii="Arial" w:hAnsi="Arial" w:cs="Arial"/>
          <w:noProof/>
        </w:rPr>
      </w:pPr>
      <w:bookmarkStart w:id="4" w:name="_Hlk113887018"/>
      <w:r>
        <w:rPr>
          <w:rFonts w:ascii="Arial" w:hAnsi="Arial" w:cs="Arial"/>
          <w:noProof/>
        </w:rPr>
        <w:t>Budinščina</w:t>
      </w:r>
      <w:r w:rsidR="00000000" w:rsidRPr="0059313F">
        <w:rPr>
          <w:rFonts w:ascii="Arial" w:hAnsi="Arial" w:cs="Arial"/>
          <w:noProof/>
        </w:rPr>
        <w:t xml:space="preserve">, </w:t>
      </w:r>
      <w:r>
        <w:rPr>
          <w:rFonts w:ascii="Arial" w:hAnsi="Arial" w:cs="Arial"/>
          <w:noProof/>
        </w:rPr>
        <w:t>14</w:t>
      </w:r>
      <w:r w:rsidR="00000000" w:rsidRPr="0059313F">
        <w:rPr>
          <w:rFonts w:ascii="Arial" w:hAnsi="Arial" w:cs="Arial"/>
          <w:noProof/>
        </w:rPr>
        <w:t>.</w:t>
      </w:r>
      <w:r>
        <w:rPr>
          <w:rFonts w:ascii="Arial" w:hAnsi="Arial" w:cs="Arial"/>
          <w:noProof/>
        </w:rPr>
        <w:t>11</w:t>
      </w:r>
      <w:r w:rsidR="00000000" w:rsidRPr="0059313F">
        <w:rPr>
          <w:rFonts w:ascii="Arial" w:hAnsi="Arial" w:cs="Arial"/>
          <w:noProof/>
        </w:rPr>
        <w:t>.</w:t>
      </w:r>
      <w:bookmarkEnd w:id="4"/>
      <w:r>
        <w:rPr>
          <w:rFonts w:ascii="Arial" w:hAnsi="Arial" w:cs="Arial"/>
          <w:noProof/>
        </w:rPr>
        <w:t>2025</w:t>
      </w:r>
      <w:r w:rsidR="00000000" w:rsidRPr="0059313F">
        <w:rPr>
          <w:rFonts w:ascii="Arial" w:hAnsi="Arial" w:cs="Arial"/>
          <w:noProof/>
        </w:rPr>
        <w:t>.</w:t>
      </w:r>
    </w:p>
    <w:p w14:paraId="1C1E8B2A" w14:textId="15E5B9AA" w:rsidR="00D414D1" w:rsidRPr="0059313F" w:rsidRDefault="00000000" w:rsidP="00AD4106">
      <w:pPr>
        <w:keepNext/>
        <w:tabs>
          <w:tab w:val="left" w:pos="4536"/>
        </w:tabs>
        <w:spacing w:before="60" w:after="0" w:line="276" w:lineRule="auto"/>
        <w:ind w:left="4536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PREDSJEDNICA OPĆINSKOG VIJEĆA</w:t>
      </w:r>
    </w:p>
    <w:p w14:paraId="32CEA4D2" w14:textId="1FB84F1A" w:rsidR="00A53994" w:rsidRPr="0059313F" w:rsidRDefault="00217831" w:rsidP="00A66C51">
      <w:pPr>
        <w:keepNext/>
        <w:tabs>
          <w:tab w:val="left" w:pos="4536"/>
        </w:tabs>
        <w:spacing w:before="60" w:after="0" w:line="276" w:lineRule="auto"/>
        <w:ind w:left="4536"/>
        <w:jc w:val="center"/>
        <w:rPr>
          <w:rFonts w:ascii="Arial" w:hAnsi="Arial" w:cs="Arial"/>
          <w:noProof/>
        </w:rPr>
      </w:pPr>
      <w:r w:rsidRPr="0059313F">
        <w:rPr>
          <w:rFonts w:ascii="Arial" w:hAnsi="Arial" w:cs="Arial"/>
          <w:noProof/>
        </w:rPr>
        <w:t>Maja Pepelko</w:t>
      </w:r>
    </w:p>
    <w:sectPr w:rsidR="00A53994" w:rsidRPr="0059313F" w:rsidSect="00B17C44">
      <w:headerReference w:type="default" r:id="rId8"/>
      <w:footerReference w:type="default" r:id="rId9"/>
      <w:pgSz w:w="11906" w:h="16838" w:code="9"/>
      <w:pgMar w:top="1134" w:right="851" w:bottom="1418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01779" w14:textId="77777777" w:rsidR="00983956" w:rsidRDefault="00983956">
      <w:pPr>
        <w:spacing w:after="0" w:line="240" w:lineRule="auto"/>
      </w:pPr>
      <w:r>
        <w:separator/>
      </w:r>
    </w:p>
  </w:endnote>
  <w:endnote w:type="continuationSeparator" w:id="0">
    <w:p w14:paraId="04F1B88C" w14:textId="77777777" w:rsidR="00983956" w:rsidRDefault="00983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25BC1" w14:textId="41BCC5FC" w:rsidR="0061089D" w:rsidRPr="005B451E" w:rsidRDefault="00000000" w:rsidP="002A2B47">
    <w:pPr>
      <w:pStyle w:val="Podnoje"/>
      <w:pBdr>
        <w:top w:val="single" w:sz="4" w:space="1" w:color="auto"/>
      </w:pBdr>
      <w:tabs>
        <w:tab w:val="clear" w:pos="4536"/>
        <w:tab w:val="clear" w:pos="9072"/>
        <w:tab w:val="left" w:pos="0"/>
        <w:tab w:val="left" w:pos="6237"/>
        <w:tab w:val="right" w:pos="9639"/>
      </w:tabs>
      <w:spacing w:line="276" w:lineRule="auto"/>
      <w:rPr>
        <w:rFonts w:ascii="Arial" w:hAnsi="Arial" w:cs="Arial"/>
        <w:b/>
        <w:bCs/>
        <w:i/>
        <w:iCs/>
        <w:sz w:val="16"/>
        <w:szCs w:val="16"/>
      </w:rPr>
    </w:pPr>
    <w:r w:rsidRPr="005B451E">
      <w:rPr>
        <w:rFonts w:ascii="Arial" w:hAnsi="Arial" w:cs="Arial"/>
        <w:b/>
        <w:bCs/>
        <w:i/>
        <w:iCs/>
        <w:sz w:val="16"/>
        <w:szCs w:val="16"/>
      </w:rPr>
      <w:tab/>
    </w:r>
    <w:sdt>
      <w:sdtPr>
        <w:rPr>
          <w:rFonts w:ascii="Arial" w:hAnsi="Arial" w:cs="Arial"/>
          <w:b/>
          <w:bCs/>
          <w:i/>
          <w:iCs/>
          <w:sz w:val="16"/>
          <w:szCs w:val="16"/>
        </w:rPr>
        <w:id w:val="376221998"/>
        <w:docPartObj>
          <w:docPartGallery w:val="Page Numbers (Top of Page)"/>
          <w:docPartUnique/>
        </w:docPartObj>
      </w:sdtPr>
      <w:sdtContent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 xml:space="preserve">Stranica 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begin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instrText>PAGE</w:instrTex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separate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>1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end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 xml:space="preserve"> od 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begin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instrText>NUMPAGES</w:instrTex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separate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>1</w:t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fldChar w:fldCharType="end"/>
        </w:r>
        <w:r w:rsidRPr="005B451E">
          <w:rPr>
            <w:rFonts w:ascii="Arial" w:hAnsi="Arial" w:cs="Arial"/>
            <w:b/>
            <w:bCs/>
            <w:i/>
            <w:iCs/>
            <w:sz w:val="16"/>
            <w:szCs w:val="16"/>
          </w:rPr>
          <w:tab/>
        </w:r>
        <w:r w:rsidR="00E37DE7" w:rsidRPr="005B451E">
          <w:rPr>
            <w:rFonts w:ascii="Arial" w:hAnsi="Arial" w:cs="Arial"/>
            <w:b/>
            <w:bCs/>
            <w:i/>
            <w:iCs/>
            <w:noProof/>
            <w:sz w:val="16"/>
            <w:szCs w:val="16"/>
          </w:rPr>
          <w:t>ID: 754</w:t>
        </w:r>
      </w:sdtContent>
    </w:sdt>
  </w:p>
  <w:p w14:paraId="014A8A8C" w14:textId="23B1BBCF" w:rsidR="00975B8F" w:rsidRDefault="00975B8F" w:rsidP="00432BFC">
    <w:pPr>
      <w:pStyle w:val="Podnoje"/>
      <w:tabs>
        <w:tab w:val="clear" w:pos="4536"/>
        <w:tab w:val="clear" w:pos="9072"/>
      </w:tabs>
      <w:spacing w:line="276" w:lineRule="auto"/>
      <w:jc w:val="both"/>
      <w:rPr>
        <w:rFonts w:ascii="Arial" w:hAnsi="Arial" w:cs="Arial"/>
        <w:i/>
        <w:iCs/>
        <w:sz w:val="16"/>
        <w:szCs w:val="16"/>
      </w:rPr>
    </w:pPr>
  </w:p>
  <w:p w14:paraId="747EA859" w14:textId="1F633755" w:rsidR="00975B8F" w:rsidRDefault="00975B8F" w:rsidP="00432BFC">
    <w:pPr>
      <w:pStyle w:val="Podnoje"/>
      <w:tabs>
        <w:tab w:val="clear" w:pos="4536"/>
        <w:tab w:val="clear" w:pos="9072"/>
      </w:tabs>
      <w:spacing w:line="276" w:lineRule="auto"/>
      <w:jc w:val="both"/>
      <w:rPr>
        <w:rFonts w:ascii="Arial" w:hAnsi="Arial" w:cs="Arial"/>
        <w:i/>
        <w:iCs/>
        <w:sz w:val="16"/>
        <w:szCs w:val="16"/>
      </w:rPr>
    </w:pPr>
  </w:p>
  <w:p w14:paraId="3C4E8BA6" w14:textId="77777777" w:rsidR="00975B8F" w:rsidRPr="005B451E" w:rsidRDefault="00975B8F" w:rsidP="00432BFC">
    <w:pPr>
      <w:pStyle w:val="Podnoje"/>
      <w:tabs>
        <w:tab w:val="clear" w:pos="4536"/>
        <w:tab w:val="clear" w:pos="9072"/>
      </w:tabs>
      <w:spacing w:line="276" w:lineRule="auto"/>
      <w:jc w:val="both"/>
      <w:rPr>
        <w:rFonts w:ascii="Arial" w:hAnsi="Arial" w:cs="Arial"/>
        <w:i/>
        <w:i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00048" w14:textId="77777777" w:rsidR="00983956" w:rsidRDefault="00983956">
      <w:pPr>
        <w:spacing w:after="0" w:line="240" w:lineRule="auto"/>
      </w:pPr>
      <w:r>
        <w:separator/>
      </w:r>
    </w:p>
  </w:footnote>
  <w:footnote w:type="continuationSeparator" w:id="0">
    <w:p w14:paraId="705B7538" w14:textId="77777777" w:rsidR="00983956" w:rsidRDefault="00983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8E02D" w14:textId="553607AE" w:rsidR="00CE66A0" w:rsidRDefault="00CE66A0" w:rsidP="00CE66A0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A57374"/>
    <w:multiLevelType w:val="hybridMultilevel"/>
    <w:tmpl w:val="00BC779A"/>
    <w:lvl w:ilvl="0" w:tplc="8B98B408">
      <w:start w:val="1"/>
      <w:numFmt w:val="decimal"/>
      <w:lvlText w:val="%1."/>
      <w:lvlJc w:val="left"/>
      <w:pPr>
        <w:ind w:left="720" w:hanging="360"/>
      </w:pPr>
    </w:lvl>
    <w:lvl w:ilvl="1" w:tplc="35B00B9E">
      <w:start w:val="1"/>
      <w:numFmt w:val="decimal"/>
      <w:lvlText w:val="%2."/>
      <w:lvlJc w:val="left"/>
      <w:pPr>
        <w:ind w:left="1440" w:hanging="360"/>
      </w:pPr>
    </w:lvl>
    <w:lvl w:ilvl="2" w:tplc="2AE8524A" w:tentative="1">
      <w:start w:val="1"/>
      <w:numFmt w:val="lowerRoman"/>
      <w:lvlText w:val="%3."/>
      <w:lvlJc w:val="right"/>
      <w:pPr>
        <w:ind w:left="2160" w:hanging="180"/>
      </w:pPr>
    </w:lvl>
    <w:lvl w:ilvl="3" w:tplc="3B12ACCE" w:tentative="1">
      <w:start w:val="1"/>
      <w:numFmt w:val="decimal"/>
      <w:lvlText w:val="%4."/>
      <w:lvlJc w:val="left"/>
      <w:pPr>
        <w:ind w:left="2880" w:hanging="360"/>
      </w:pPr>
    </w:lvl>
    <w:lvl w:ilvl="4" w:tplc="D9C88246" w:tentative="1">
      <w:start w:val="1"/>
      <w:numFmt w:val="lowerLetter"/>
      <w:lvlText w:val="%5."/>
      <w:lvlJc w:val="left"/>
      <w:pPr>
        <w:ind w:left="3600" w:hanging="360"/>
      </w:pPr>
    </w:lvl>
    <w:lvl w:ilvl="5" w:tplc="374A7C96" w:tentative="1">
      <w:start w:val="1"/>
      <w:numFmt w:val="lowerRoman"/>
      <w:lvlText w:val="%6."/>
      <w:lvlJc w:val="right"/>
      <w:pPr>
        <w:ind w:left="4320" w:hanging="180"/>
      </w:pPr>
    </w:lvl>
    <w:lvl w:ilvl="6" w:tplc="20EA28AC" w:tentative="1">
      <w:start w:val="1"/>
      <w:numFmt w:val="decimal"/>
      <w:lvlText w:val="%7."/>
      <w:lvlJc w:val="left"/>
      <w:pPr>
        <w:ind w:left="5040" w:hanging="360"/>
      </w:pPr>
    </w:lvl>
    <w:lvl w:ilvl="7" w:tplc="A1E6662A" w:tentative="1">
      <w:start w:val="1"/>
      <w:numFmt w:val="lowerLetter"/>
      <w:lvlText w:val="%8."/>
      <w:lvlJc w:val="left"/>
      <w:pPr>
        <w:ind w:left="5760" w:hanging="360"/>
      </w:pPr>
    </w:lvl>
    <w:lvl w:ilvl="8" w:tplc="CFC67F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01276CD2"/>
    <w:multiLevelType w:val="hybridMultilevel"/>
    <w:tmpl w:val="BFC69986"/>
    <w:lvl w:ilvl="0" w:tplc="C510B048">
      <w:start w:val="1"/>
      <w:numFmt w:val="upperLetter"/>
      <w:lvlText w:val="%1."/>
      <w:lvlJc w:val="left"/>
      <w:pPr>
        <w:ind w:left="720" w:hanging="360"/>
      </w:pPr>
    </w:lvl>
    <w:lvl w:ilvl="1" w:tplc="635C4FB0">
      <w:start w:val="1"/>
      <w:numFmt w:val="decimal"/>
      <w:lvlText w:val="%2."/>
      <w:lvlJc w:val="left"/>
      <w:pPr>
        <w:ind w:left="1788" w:hanging="708"/>
      </w:pPr>
      <w:rPr>
        <w:rFonts w:hint="default"/>
      </w:rPr>
    </w:lvl>
    <w:lvl w:ilvl="2" w:tplc="8D8CA658" w:tentative="1">
      <w:start w:val="1"/>
      <w:numFmt w:val="lowerRoman"/>
      <w:lvlText w:val="%3."/>
      <w:lvlJc w:val="right"/>
      <w:pPr>
        <w:ind w:left="2160" w:hanging="180"/>
      </w:pPr>
    </w:lvl>
    <w:lvl w:ilvl="3" w:tplc="0A7EEFA4" w:tentative="1">
      <w:start w:val="1"/>
      <w:numFmt w:val="decimal"/>
      <w:lvlText w:val="%4."/>
      <w:lvlJc w:val="left"/>
      <w:pPr>
        <w:ind w:left="2880" w:hanging="360"/>
      </w:pPr>
    </w:lvl>
    <w:lvl w:ilvl="4" w:tplc="01CE74DE" w:tentative="1">
      <w:start w:val="1"/>
      <w:numFmt w:val="lowerLetter"/>
      <w:lvlText w:val="%5."/>
      <w:lvlJc w:val="left"/>
      <w:pPr>
        <w:ind w:left="3600" w:hanging="360"/>
      </w:pPr>
    </w:lvl>
    <w:lvl w:ilvl="5" w:tplc="E2F446CC" w:tentative="1">
      <w:start w:val="1"/>
      <w:numFmt w:val="lowerRoman"/>
      <w:lvlText w:val="%6."/>
      <w:lvlJc w:val="right"/>
      <w:pPr>
        <w:ind w:left="4320" w:hanging="180"/>
      </w:pPr>
    </w:lvl>
    <w:lvl w:ilvl="6" w:tplc="603A1CD2" w:tentative="1">
      <w:start w:val="1"/>
      <w:numFmt w:val="decimal"/>
      <w:lvlText w:val="%7."/>
      <w:lvlJc w:val="left"/>
      <w:pPr>
        <w:ind w:left="5040" w:hanging="360"/>
      </w:pPr>
    </w:lvl>
    <w:lvl w:ilvl="7" w:tplc="F01E6488" w:tentative="1">
      <w:start w:val="1"/>
      <w:numFmt w:val="lowerLetter"/>
      <w:lvlText w:val="%8."/>
      <w:lvlJc w:val="left"/>
      <w:pPr>
        <w:ind w:left="5760" w:hanging="360"/>
      </w:pPr>
    </w:lvl>
    <w:lvl w:ilvl="8" w:tplc="11F0A5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13C932D8"/>
    <w:multiLevelType w:val="hybridMultilevel"/>
    <w:tmpl w:val="86D04B14"/>
    <w:lvl w:ilvl="0" w:tplc="54BE4CC2">
      <w:start w:val="1"/>
      <w:numFmt w:val="decimal"/>
      <w:lvlText w:val="%1."/>
      <w:lvlJc w:val="left"/>
      <w:pPr>
        <w:ind w:left="1440" w:hanging="360"/>
      </w:pPr>
    </w:lvl>
    <w:lvl w:ilvl="1" w:tplc="3D58BF0A" w:tentative="1">
      <w:start w:val="1"/>
      <w:numFmt w:val="lowerLetter"/>
      <w:lvlText w:val="%2."/>
      <w:lvlJc w:val="left"/>
      <w:pPr>
        <w:ind w:left="2160" w:hanging="360"/>
      </w:pPr>
    </w:lvl>
    <w:lvl w:ilvl="2" w:tplc="84205C32" w:tentative="1">
      <w:start w:val="1"/>
      <w:numFmt w:val="lowerRoman"/>
      <w:lvlText w:val="%3."/>
      <w:lvlJc w:val="right"/>
      <w:pPr>
        <w:ind w:left="2880" w:hanging="180"/>
      </w:pPr>
    </w:lvl>
    <w:lvl w:ilvl="3" w:tplc="7892F9B0" w:tentative="1">
      <w:start w:val="1"/>
      <w:numFmt w:val="decimal"/>
      <w:lvlText w:val="%4."/>
      <w:lvlJc w:val="left"/>
      <w:pPr>
        <w:ind w:left="3600" w:hanging="360"/>
      </w:pPr>
    </w:lvl>
    <w:lvl w:ilvl="4" w:tplc="622C8B06" w:tentative="1">
      <w:start w:val="1"/>
      <w:numFmt w:val="lowerLetter"/>
      <w:lvlText w:val="%5."/>
      <w:lvlJc w:val="left"/>
      <w:pPr>
        <w:ind w:left="4320" w:hanging="360"/>
      </w:pPr>
    </w:lvl>
    <w:lvl w:ilvl="5" w:tplc="CF2457E4" w:tentative="1">
      <w:start w:val="1"/>
      <w:numFmt w:val="lowerRoman"/>
      <w:lvlText w:val="%6."/>
      <w:lvlJc w:val="right"/>
      <w:pPr>
        <w:ind w:left="5040" w:hanging="180"/>
      </w:pPr>
    </w:lvl>
    <w:lvl w:ilvl="6" w:tplc="47585B06" w:tentative="1">
      <w:start w:val="1"/>
      <w:numFmt w:val="decimal"/>
      <w:lvlText w:val="%7."/>
      <w:lvlJc w:val="left"/>
      <w:pPr>
        <w:ind w:left="5760" w:hanging="360"/>
      </w:pPr>
    </w:lvl>
    <w:lvl w:ilvl="7" w:tplc="78DC0150" w:tentative="1">
      <w:start w:val="1"/>
      <w:numFmt w:val="lowerLetter"/>
      <w:lvlText w:val="%8."/>
      <w:lvlJc w:val="left"/>
      <w:pPr>
        <w:ind w:left="6480" w:hanging="360"/>
      </w:pPr>
    </w:lvl>
    <w:lvl w:ilvl="8" w:tplc="A4EC668A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1">
    <w:nsid w:val="1ECB0390"/>
    <w:multiLevelType w:val="hybridMultilevel"/>
    <w:tmpl w:val="1CDA19DE"/>
    <w:lvl w:ilvl="0" w:tplc="4148CA74">
      <w:start w:val="1"/>
      <w:numFmt w:val="upperLetter"/>
      <w:lvlText w:val="%1."/>
      <w:lvlJc w:val="left"/>
      <w:pPr>
        <w:ind w:left="1068" w:hanging="708"/>
      </w:pPr>
      <w:rPr>
        <w:rFonts w:hint="default"/>
      </w:rPr>
    </w:lvl>
    <w:lvl w:ilvl="1" w:tplc="628ACB9C" w:tentative="1">
      <w:start w:val="1"/>
      <w:numFmt w:val="lowerLetter"/>
      <w:lvlText w:val="%2."/>
      <w:lvlJc w:val="left"/>
      <w:pPr>
        <w:ind w:left="1440" w:hanging="360"/>
      </w:pPr>
    </w:lvl>
    <w:lvl w:ilvl="2" w:tplc="CF58E56E" w:tentative="1">
      <w:start w:val="1"/>
      <w:numFmt w:val="lowerRoman"/>
      <w:lvlText w:val="%3."/>
      <w:lvlJc w:val="right"/>
      <w:pPr>
        <w:ind w:left="2160" w:hanging="180"/>
      </w:pPr>
    </w:lvl>
    <w:lvl w:ilvl="3" w:tplc="3DBCCA4A" w:tentative="1">
      <w:start w:val="1"/>
      <w:numFmt w:val="decimal"/>
      <w:lvlText w:val="%4."/>
      <w:lvlJc w:val="left"/>
      <w:pPr>
        <w:ind w:left="2880" w:hanging="360"/>
      </w:pPr>
    </w:lvl>
    <w:lvl w:ilvl="4" w:tplc="25A45BC4" w:tentative="1">
      <w:start w:val="1"/>
      <w:numFmt w:val="lowerLetter"/>
      <w:lvlText w:val="%5."/>
      <w:lvlJc w:val="left"/>
      <w:pPr>
        <w:ind w:left="3600" w:hanging="360"/>
      </w:pPr>
    </w:lvl>
    <w:lvl w:ilvl="5" w:tplc="E3B89408" w:tentative="1">
      <w:start w:val="1"/>
      <w:numFmt w:val="lowerRoman"/>
      <w:lvlText w:val="%6."/>
      <w:lvlJc w:val="right"/>
      <w:pPr>
        <w:ind w:left="4320" w:hanging="180"/>
      </w:pPr>
    </w:lvl>
    <w:lvl w:ilvl="6" w:tplc="754A3582" w:tentative="1">
      <w:start w:val="1"/>
      <w:numFmt w:val="decimal"/>
      <w:lvlText w:val="%7."/>
      <w:lvlJc w:val="left"/>
      <w:pPr>
        <w:ind w:left="5040" w:hanging="360"/>
      </w:pPr>
    </w:lvl>
    <w:lvl w:ilvl="7" w:tplc="48A8CEC8" w:tentative="1">
      <w:start w:val="1"/>
      <w:numFmt w:val="lowerLetter"/>
      <w:lvlText w:val="%8."/>
      <w:lvlJc w:val="left"/>
      <w:pPr>
        <w:ind w:left="5760" w:hanging="360"/>
      </w:pPr>
    </w:lvl>
    <w:lvl w:ilvl="8" w:tplc="6BC4C3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29F85ADC"/>
    <w:multiLevelType w:val="hybridMultilevel"/>
    <w:tmpl w:val="CC568A3E"/>
    <w:lvl w:ilvl="0" w:tplc="10B089A2">
      <w:start w:val="1"/>
      <w:numFmt w:val="decimal"/>
      <w:lvlText w:val="%1."/>
      <w:lvlJc w:val="left"/>
      <w:pPr>
        <w:ind w:left="720" w:hanging="360"/>
      </w:pPr>
    </w:lvl>
    <w:lvl w:ilvl="1" w:tplc="9306E56E">
      <w:start w:val="1"/>
      <w:numFmt w:val="lowerLetter"/>
      <w:lvlText w:val="%2."/>
      <w:lvlJc w:val="left"/>
      <w:pPr>
        <w:ind w:left="1440" w:hanging="360"/>
      </w:pPr>
    </w:lvl>
    <w:lvl w:ilvl="2" w:tplc="2FE4C6CE" w:tentative="1">
      <w:start w:val="1"/>
      <w:numFmt w:val="lowerRoman"/>
      <w:lvlText w:val="%3."/>
      <w:lvlJc w:val="right"/>
      <w:pPr>
        <w:ind w:left="2160" w:hanging="180"/>
      </w:pPr>
    </w:lvl>
    <w:lvl w:ilvl="3" w:tplc="6780F55C" w:tentative="1">
      <w:start w:val="1"/>
      <w:numFmt w:val="decimal"/>
      <w:lvlText w:val="%4."/>
      <w:lvlJc w:val="left"/>
      <w:pPr>
        <w:ind w:left="2880" w:hanging="360"/>
      </w:pPr>
    </w:lvl>
    <w:lvl w:ilvl="4" w:tplc="907EAC0E" w:tentative="1">
      <w:start w:val="1"/>
      <w:numFmt w:val="lowerLetter"/>
      <w:lvlText w:val="%5."/>
      <w:lvlJc w:val="left"/>
      <w:pPr>
        <w:ind w:left="3600" w:hanging="360"/>
      </w:pPr>
    </w:lvl>
    <w:lvl w:ilvl="5" w:tplc="2FDEBAC4" w:tentative="1">
      <w:start w:val="1"/>
      <w:numFmt w:val="lowerRoman"/>
      <w:lvlText w:val="%6."/>
      <w:lvlJc w:val="right"/>
      <w:pPr>
        <w:ind w:left="4320" w:hanging="180"/>
      </w:pPr>
    </w:lvl>
    <w:lvl w:ilvl="6" w:tplc="8CD6686A" w:tentative="1">
      <w:start w:val="1"/>
      <w:numFmt w:val="decimal"/>
      <w:lvlText w:val="%7."/>
      <w:lvlJc w:val="left"/>
      <w:pPr>
        <w:ind w:left="5040" w:hanging="360"/>
      </w:pPr>
    </w:lvl>
    <w:lvl w:ilvl="7" w:tplc="00144FC2" w:tentative="1">
      <w:start w:val="1"/>
      <w:numFmt w:val="lowerLetter"/>
      <w:lvlText w:val="%8."/>
      <w:lvlJc w:val="left"/>
      <w:pPr>
        <w:ind w:left="5760" w:hanging="360"/>
      </w:pPr>
    </w:lvl>
    <w:lvl w:ilvl="8" w:tplc="3BA239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2C317D42"/>
    <w:multiLevelType w:val="hybridMultilevel"/>
    <w:tmpl w:val="49440216"/>
    <w:lvl w:ilvl="0" w:tplc="8884DAE4">
      <w:start w:val="1"/>
      <w:numFmt w:val="decimal"/>
      <w:lvlText w:val="%1."/>
      <w:lvlJc w:val="left"/>
      <w:pPr>
        <w:ind w:left="1440" w:hanging="360"/>
      </w:pPr>
    </w:lvl>
    <w:lvl w:ilvl="1" w:tplc="FCFE4C80" w:tentative="1">
      <w:start w:val="1"/>
      <w:numFmt w:val="lowerLetter"/>
      <w:lvlText w:val="%2."/>
      <w:lvlJc w:val="left"/>
      <w:pPr>
        <w:ind w:left="2160" w:hanging="360"/>
      </w:pPr>
    </w:lvl>
    <w:lvl w:ilvl="2" w:tplc="273A243C" w:tentative="1">
      <w:start w:val="1"/>
      <w:numFmt w:val="lowerRoman"/>
      <w:lvlText w:val="%3."/>
      <w:lvlJc w:val="right"/>
      <w:pPr>
        <w:ind w:left="2880" w:hanging="180"/>
      </w:pPr>
    </w:lvl>
    <w:lvl w:ilvl="3" w:tplc="78A865C0" w:tentative="1">
      <w:start w:val="1"/>
      <w:numFmt w:val="decimal"/>
      <w:lvlText w:val="%4."/>
      <w:lvlJc w:val="left"/>
      <w:pPr>
        <w:ind w:left="3600" w:hanging="360"/>
      </w:pPr>
    </w:lvl>
    <w:lvl w:ilvl="4" w:tplc="E88031EC" w:tentative="1">
      <w:start w:val="1"/>
      <w:numFmt w:val="lowerLetter"/>
      <w:lvlText w:val="%5."/>
      <w:lvlJc w:val="left"/>
      <w:pPr>
        <w:ind w:left="4320" w:hanging="360"/>
      </w:pPr>
    </w:lvl>
    <w:lvl w:ilvl="5" w:tplc="A5121A4C" w:tentative="1">
      <w:start w:val="1"/>
      <w:numFmt w:val="lowerRoman"/>
      <w:lvlText w:val="%6."/>
      <w:lvlJc w:val="right"/>
      <w:pPr>
        <w:ind w:left="5040" w:hanging="180"/>
      </w:pPr>
    </w:lvl>
    <w:lvl w:ilvl="6" w:tplc="23E68000" w:tentative="1">
      <w:start w:val="1"/>
      <w:numFmt w:val="decimal"/>
      <w:lvlText w:val="%7."/>
      <w:lvlJc w:val="left"/>
      <w:pPr>
        <w:ind w:left="5760" w:hanging="360"/>
      </w:pPr>
    </w:lvl>
    <w:lvl w:ilvl="7" w:tplc="07E64540" w:tentative="1">
      <w:start w:val="1"/>
      <w:numFmt w:val="lowerLetter"/>
      <w:lvlText w:val="%8."/>
      <w:lvlJc w:val="left"/>
      <w:pPr>
        <w:ind w:left="6480" w:hanging="360"/>
      </w:pPr>
    </w:lvl>
    <w:lvl w:ilvl="8" w:tplc="10E0AE3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1">
    <w:nsid w:val="3FC7089D"/>
    <w:multiLevelType w:val="hybridMultilevel"/>
    <w:tmpl w:val="4FC2434C"/>
    <w:lvl w:ilvl="0" w:tplc="5C9C2798">
      <w:start w:val="1"/>
      <w:numFmt w:val="decimal"/>
      <w:lvlText w:val="%1."/>
      <w:lvlJc w:val="left"/>
      <w:pPr>
        <w:ind w:left="1440" w:hanging="360"/>
      </w:pPr>
    </w:lvl>
    <w:lvl w:ilvl="1" w:tplc="601A3E10" w:tentative="1">
      <w:start w:val="1"/>
      <w:numFmt w:val="lowerLetter"/>
      <w:lvlText w:val="%2."/>
      <w:lvlJc w:val="left"/>
      <w:pPr>
        <w:ind w:left="2160" w:hanging="360"/>
      </w:pPr>
    </w:lvl>
    <w:lvl w:ilvl="2" w:tplc="5C360A72" w:tentative="1">
      <w:start w:val="1"/>
      <w:numFmt w:val="lowerRoman"/>
      <w:lvlText w:val="%3."/>
      <w:lvlJc w:val="right"/>
      <w:pPr>
        <w:ind w:left="2880" w:hanging="180"/>
      </w:pPr>
    </w:lvl>
    <w:lvl w:ilvl="3" w:tplc="0DB8BF9A" w:tentative="1">
      <w:start w:val="1"/>
      <w:numFmt w:val="decimal"/>
      <w:lvlText w:val="%4."/>
      <w:lvlJc w:val="left"/>
      <w:pPr>
        <w:ind w:left="3600" w:hanging="360"/>
      </w:pPr>
    </w:lvl>
    <w:lvl w:ilvl="4" w:tplc="1A385764" w:tentative="1">
      <w:start w:val="1"/>
      <w:numFmt w:val="lowerLetter"/>
      <w:lvlText w:val="%5."/>
      <w:lvlJc w:val="left"/>
      <w:pPr>
        <w:ind w:left="4320" w:hanging="360"/>
      </w:pPr>
    </w:lvl>
    <w:lvl w:ilvl="5" w:tplc="E9AE6B4C" w:tentative="1">
      <w:start w:val="1"/>
      <w:numFmt w:val="lowerRoman"/>
      <w:lvlText w:val="%6."/>
      <w:lvlJc w:val="right"/>
      <w:pPr>
        <w:ind w:left="5040" w:hanging="180"/>
      </w:pPr>
    </w:lvl>
    <w:lvl w:ilvl="6" w:tplc="BA143DD6" w:tentative="1">
      <w:start w:val="1"/>
      <w:numFmt w:val="decimal"/>
      <w:lvlText w:val="%7."/>
      <w:lvlJc w:val="left"/>
      <w:pPr>
        <w:ind w:left="5760" w:hanging="360"/>
      </w:pPr>
    </w:lvl>
    <w:lvl w:ilvl="7" w:tplc="9AA66C78" w:tentative="1">
      <w:start w:val="1"/>
      <w:numFmt w:val="lowerLetter"/>
      <w:lvlText w:val="%8."/>
      <w:lvlJc w:val="left"/>
      <w:pPr>
        <w:ind w:left="6480" w:hanging="360"/>
      </w:pPr>
    </w:lvl>
    <w:lvl w:ilvl="8" w:tplc="D242BE6A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1">
    <w:nsid w:val="43DC010A"/>
    <w:multiLevelType w:val="hybridMultilevel"/>
    <w:tmpl w:val="F5926C36"/>
    <w:lvl w:ilvl="0" w:tplc="A34AD50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67187266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4E59B6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AD69A74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190C674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34260C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E9E7A84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7EDAD66A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D7AEFFE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1">
    <w:nsid w:val="5097746D"/>
    <w:multiLevelType w:val="hybridMultilevel"/>
    <w:tmpl w:val="7BD413B0"/>
    <w:lvl w:ilvl="0" w:tplc="410E486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DA44DE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000000" w:themeColor="text1"/>
      </w:rPr>
    </w:lvl>
    <w:lvl w:ilvl="2" w:tplc="79343E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9628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AA4E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786E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CE90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200B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FCA8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1">
    <w:nsid w:val="5A1F2DA8"/>
    <w:multiLevelType w:val="hybridMultilevel"/>
    <w:tmpl w:val="B11033CE"/>
    <w:lvl w:ilvl="0" w:tplc="CB24C2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BA0B180" w:tentative="1">
      <w:start w:val="1"/>
      <w:numFmt w:val="lowerLetter"/>
      <w:lvlText w:val="%2."/>
      <w:lvlJc w:val="left"/>
      <w:pPr>
        <w:ind w:left="2160" w:hanging="360"/>
      </w:pPr>
    </w:lvl>
    <w:lvl w:ilvl="2" w:tplc="0C1E50EE" w:tentative="1">
      <w:start w:val="1"/>
      <w:numFmt w:val="lowerRoman"/>
      <w:lvlText w:val="%3."/>
      <w:lvlJc w:val="right"/>
      <w:pPr>
        <w:ind w:left="2880" w:hanging="180"/>
      </w:pPr>
    </w:lvl>
    <w:lvl w:ilvl="3" w:tplc="2D64DBF6" w:tentative="1">
      <w:start w:val="1"/>
      <w:numFmt w:val="decimal"/>
      <w:lvlText w:val="%4."/>
      <w:lvlJc w:val="left"/>
      <w:pPr>
        <w:ind w:left="3600" w:hanging="360"/>
      </w:pPr>
    </w:lvl>
    <w:lvl w:ilvl="4" w:tplc="EB7819B4" w:tentative="1">
      <w:start w:val="1"/>
      <w:numFmt w:val="lowerLetter"/>
      <w:lvlText w:val="%5."/>
      <w:lvlJc w:val="left"/>
      <w:pPr>
        <w:ind w:left="4320" w:hanging="360"/>
      </w:pPr>
    </w:lvl>
    <w:lvl w:ilvl="5" w:tplc="5DDEA498" w:tentative="1">
      <w:start w:val="1"/>
      <w:numFmt w:val="lowerRoman"/>
      <w:lvlText w:val="%6."/>
      <w:lvlJc w:val="right"/>
      <w:pPr>
        <w:ind w:left="5040" w:hanging="180"/>
      </w:pPr>
    </w:lvl>
    <w:lvl w:ilvl="6" w:tplc="D6787582" w:tentative="1">
      <w:start w:val="1"/>
      <w:numFmt w:val="decimal"/>
      <w:lvlText w:val="%7."/>
      <w:lvlJc w:val="left"/>
      <w:pPr>
        <w:ind w:left="5760" w:hanging="360"/>
      </w:pPr>
    </w:lvl>
    <w:lvl w:ilvl="7" w:tplc="844497EE" w:tentative="1">
      <w:start w:val="1"/>
      <w:numFmt w:val="lowerLetter"/>
      <w:lvlText w:val="%8."/>
      <w:lvlJc w:val="left"/>
      <w:pPr>
        <w:ind w:left="6480" w:hanging="360"/>
      </w:pPr>
    </w:lvl>
    <w:lvl w:ilvl="8" w:tplc="0832B55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1">
    <w:nsid w:val="5B871D9A"/>
    <w:multiLevelType w:val="hybridMultilevel"/>
    <w:tmpl w:val="8222BEA6"/>
    <w:lvl w:ilvl="0" w:tplc="27264B70">
      <w:start w:val="1"/>
      <w:numFmt w:val="decimal"/>
      <w:lvlText w:val="%1."/>
      <w:lvlJc w:val="left"/>
      <w:pPr>
        <w:ind w:left="1440" w:hanging="360"/>
      </w:pPr>
    </w:lvl>
    <w:lvl w:ilvl="1" w:tplc="8B56F3BA" w:tentative="1">
      <w:start w:val="1"/>
      <w:numFmt w:val="lowerLetter"/>
      <w:lvlText w:val="%2."/>
      <w:lvlJc w:val="left"/>
      <w:pPr>
        <w:ind w:left="2160" w:hanging="360"/>
      </w:pPr>
    </w:lvl>
    <w:lvl w:ilvl="2" w:tplc="AF56056A" w:tentative="1">
      <w:start w:val="1"/>
      <w:numFmt w:val="lowerRoman"/>
      <w:lvlText w:val="%3."/>
      <w:lvlJc w:val="right"/>
      <w:pPr>
        <w:ind w:left="2880" w:hanging="180"/>
      </w:pPr>
    </w:lvl>
    <w:lvl w:ilvl="3" w:tplc="04B05178" w:tentative="1">
      <w:start w:val="1"/>
      <w:numFmt w:val="decimal"/>
      <w:lvlText w:val="%4."/>
      <w:lvlJc w:val="left"/>
      <w:pPr>
        <w:ind w:left="3600" w:hanging="360"/>
      </w:pPr>
    </w:lvl>
    <w:lvl w:ilvl="4" w:tplc="B81A4864" w:tentative="1">
      <w:start w:val="1"/>
      <w:numFmt w:val="lowerLetter"/>
      <w:lvlText w:val="%5."/>
      <w:lvlJc w:val="left"/>
      <w:pPr>
        <w:ind w:left="4320" w:hanging="360"/>
      </w:pPr>
    </w:lvl>
    <w:lvl w:ilvl="5" w:tplc="87843C08" w:tentative="1">
      <w:start w:val="1"/>
      <w:numFmt w:val="lowerRoman"/>
      <w:lvlText w:val="%6."/>
      <w:lvlJc w:val="right"/>
      <w:pPr>
        <w:ind w:left="5040" w:hanging="180"/>
      </w:pPr>
    </w:lvl>
    <w:lvl w:ilvl="6" w:tplc="47F639EA" w:tentative="1">
      <w:start w:val="1"/>
      <w:numFmt w:val="decimal"/>
      <w:lvlText w:val="%7."/>
      <w:lvlJc w:val="left"/>
      <w:pPr>
        <w:ind w:left="5760" w:hanging="360"/>
      </w:pPr>
    </w:lvl>
    <w:lvl w:ilvl="7" w:tplc="259E9040" w:tentative="1">
      <w:start w:val="1"/>
      <w:numFmt w:val="lowerLetter"/>
      <w:lvlText w:val="%8."/>
      <w:lvlJc w:val="left"/>
      <w:pPr>
        <w:ind w:left="6480" w:hanging="360"/>
      </w:pPr>
    </w:lvl>
    <w:lvl w:ilvl="8" w:tplc="6E540FA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1">
    <w:nsid w:val="67E17E5A"/>
    <w:multiLevelType w:val="hybridMultilevel"/>
    <w:tmpl w:val="FCBA361A"/>
    <w:lvl w:ilvl="0" w:tplc="8FCACFFE">
      <w:start w:val="1"/>
      <w:numFmt w:val="decimal"/>
      <w:lvlText w:val="%1."/>
      <w:lvlJc w:val="left"/>
      <w:pPr>
        <w:ind w:left="720" w:hanging="360"/>
      </w:pPr>
    </w:lvl>
    <w:lvl w:ilvl="1" w:tplc="03BE078A">
      <w:start w:val="1"/>
      <w:numFmt w:val="decimal"/>
      <w:lvlText w:val="%2."/>
      <w:lvlJc w:val="right"/>
      <w:pPr>
        <w:ind w:left="1440" w:hanging="360"/>
      </w:pPr>
      <w:rPr>
        <w:rFonts w:hint="default"/>
      </w:rPr>
    </w:lvl>
    <w:lvl w:ilvl="2" w:tplc="7BC236AA" w:tentative="1">
      <w:start w:val="1"/>
      <w:numFmt w:val="lowerRoman"/>
      <w:lvlText w:val="%3."/>
      <w:lvlJc w:val="right"/>
      <w:pPr>
        <w:ind w:left="2160" w:hanging="180"/>
      </w:pPr>
    </w:lvl>
    <w:lvl w:ilvl="3" w:tplc="6BA04C56" w:tentative="1">
      <w:start w:val="1"/>
      <w:numFmt w:val="decimal"/>
      <w:lvlText w:val="%4."/>
      <w:lvlJc w:val="left"/>
      <w:pPr>
        <w:ind w:left="2880" w:hanging="360"/>
      </w:pPr>
    </w:lvl>
    <w:lvl w:ilvl="4" w:tplc="D78EE414" w:tentative="1">
      <w:start w:val="1"/>
      <w:numFmt w:val="lowerLetter"/>
      <w:lvlText w:val="%5."/>
      <w:lvlJc w:val="left"/>
      <w:pPr>
        <w:ind w:left="3600" w:hanging="360"/>
      </w:pPr>
    </w:lvl>
    <w:lvl w:ilvl="5" w:tplc="922C3C48" w:tentative="1">
      <w:start w:val="1"/>
      <w:numFmt w:val="lowerRoman"/>
      <w:lvlText w:val="%6."/>
      <w:lvlJc w:val="right"/>
      <w:pPr>
        <w:ind w:left="4320" w:hanging="180"/>
      </w:pPr>
    </w:lvl>
    <w:lvl w:ilvl="6" w:tplc="15888AF0" w:tentative="1">
      <w:start w:val="1"/>
      <w:numFmt w:val="decimal"/>
      <w:lvlText w:val="%7."/>
      <w:lvlJc w:val="left"/>
      <w:pPr>
        <w:ind w:left="5040" w:hanging="360"/>
      </w:pPr>
    </w:lvl>
    <w:lvl w:ilvl="7" w:tplc="B0FAF81C" w:tentative="1">
      <w:start w:val="1"/>
      <w:numFmt w:val="lowerLetter"/>
      <w:lvlText w:val="%8."/>
      <w:lvlJc w:val="left"/>
      <w:pPr>
        <w:ind w:left="5760" w:hanging="360"/>
      </w:pPr>
    </w:lvl>
    <w:lvl w:ilvl="8" w:tplc="D3F873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1">
    <w:nsid w:val="748B528B"/>
    <w:multiLevelType w:val="hybridMultilevel"/>
    <w:tmpl w:val="B4BE9090"/>
    <w:lvl w:ilvl="0" w:tplc="F8AA4E5A">
      <w:start w:val="1"/>
      <w:numFmt w:val="decimal"/>
      <w:lvlText w:val="%1."/>
      <w:lvlJc w:val="left"/>
      <w:pPr>
        <w:ind w:left="720" w:hanging="360"/>
      </w:pPr>
    </w:lvl>
    <w:lvl w:ilvl="1" w:tplc="2EEA498A">
      <w:start w:val="1"/>
      <w:numFmt w:val="lowerLetter"/>
      <w:lvlText w:val="%2."/>
      <w:lvlJc w:val="left"/>
      <w:pPr>
        <w:ind w:left="1440" w:hanging="360"/>
      </w:pPr>
    </w:lvl>
    <w:lvl w:ilvl="2" w:tplc="908A6948" w:tentative="1">
      <w:start w:val="1"/>
      <w:numFmt w:val="lowerRoman"/>
      <w:lvlText w:val="%3."/>
      <w:lvlJc w:val="right"/>
      <w:pPr>
        <w:ind w:left="2160" w:hanging="180"/>
      </w:pPr>
    </w:lvl>
    <w:lvl w:ilvl="3" w:tplc="46CA0DF4" w:tentative="1">
      <w:start w:val="1"/>
      <w:numFmt w:val="decimal"/>
      <w:lvlText w:val="%4."/>
      <w:lvlJc w:val="left"/>
      <w:pPr>
        <w:ind w:left="2880" w:hanging="360"/>
      </w:pPr>
    </w:lvl>
    <w:lvl w:ilvl="4" w:tplc="8526A5D8" w:tentative="1">
      <w:start w:val="1"/>
      <w:numFmt w:val="lowerLetter"/>
      <w:lvlText w:val="%5."/>
      <w:lvlJc w:val="left"/>
      <w:pPr>
        <w:ind w:left="3600" w:hanging="360"/>
      </w:pPr>
    </w:lvl>
    <w:lvl w:ilvl="5" w:tplc="C0E6EA46" w:tentative="1">
      <w:start w:val="1"/>
      <w:numFmt w:val="lowerRoman"/>
      <w:lvlText w:val="%6."/>
      <w:lvlJc w:val="right"/>
      <w:pPr>
        <w:ind w:left="4320" w:hanging="180"/>
      </w:pPr>
    </w:lvl>
    <w:lvl w:ilvl="6" w:tplc="1D2EBB34" w:tentative="1">
      <w:start w:val="1"/>
      <w:numFmt w:val="decimal"/>
      <w:lvlText w:val="%7."/>
      <w:lvlJc w:val="left"/>
      <w:pPr>
        <w:ind w:left="5040" w:hanging="360"/>
      </w:pPr>
    </w:lvl>
    <w:lvl w:ilvl="7" w:tplc="2DE880A6" w:tentative="1">
      <w:start w:val="1"/>
      <w:numFmt w:val="lowerLetter"/>
      <w:lvlText w:val="%8."/>
      <w:lvlJc w:val="left"/>
      <w:pPr>
        <w:ind w:left="5760" w:hanging="360"/>
      </w:pPr>
    </w:lvl>
    <w:lvl w:ilvl="8" w:tplc="CC9C37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1">
    <w:nsid w:val="749F4F19"/>
    <w:multiLevelType w:val="hybridMultilevel"/>
    <w:tmpl w:val="01324CA2"/>
    <w:lvl w:ilvl="0" w:tplc="F4CE3360">
      <w:start w:val="1"/>
      <w:numFmt w:val="decimal"/>
      <w:lvlText w:val="%1."/>
      <w:lvlJc w:val="left"/>
      <w:pPr>
        <w:ind w:left="720" w:hanging="360"/>
      </w:pPr>
    </w:lvl>
    <w:lvl w:ilvl="1" w:tplc="40F0AC6C">
      <w:start w:val="1"/>
      <w:numFmt w:val="decimal"/>
      <w:lvlText w:val="%2."/>
      <w:lvlJc w:val="left"/>
      <w:pPr>
        <w:ind w:left="1440" w:hanging="360"/>
      </w:pPr>
    </w:lvl>
    <w:lvl w:ilvl="2" w:tplc="51FA74E2" w:tentative="1">
      <w:start w:val="1"/>
      <w:numFmt w:val="lowerRoman"/>
      <w:lvlText w:val="%3."/>
      <w:lvlJc w:val="right"/>
      <w:pPr>
        <w:ind w:left="2160" w:hanging="180"/>
      </w:pPr>
    </w:lvl>
    <w:lvl w:ilvl="3" w:tplc="91A8804A" w:tentative="1">
      <w:start w:val="1"/>
      <w:numFmt w:val="decimal"/>
      <w:lvlText w:val="%4."/>
      <w:lvlJc w:val="left"/>
      <w:pPr>
        <w:ind w:left="2880" w:hanging="360"/>
      </w:pPr>
    </w:lvl>
    <w:lvl w:ilvl="4" w:tplc="288A959E" w:tentative="1">
      <w:start w:val="1"/>
      <w:numFmt w:val="lowerLetter"/>
      <w:lvlText w:val="%5."/>
      <w:lvlJc w:val="left"/>
      <w:pPr>
        <w:ind w:left="3600" w:hanging="360"/>
      </w:pPr>
    </w:lvl>
    <w:lvl w:ilvl="5" w:tplc="63D68B40" w:tentative="1">
      <w:start w:val="1"/>
      <w:numFmt w:val="lowerRoman"/>
      <w:lvlText w:val="%6."/>
      <w:lvlJc w:val="right"/>
      <w:pPr>
        <w:ind w:left="4320" w:hanging="180"/>
      </w:pPr>
    </w:lvl>
    <w:lvl w:ilvl="6" w:tplc="8B802382" w:tentative="1">
      <w:start w:val="1"/>
      <w:numFmt w:val="decimal"/>
      <w:lvlText w:val="%7."/>
      <w:lvlJc w:val="left"/>
      <w:pPr>
        <w:ind w:left="5040" w:hanging="360"/>
      </w:pPr>
    </w:lvl>
    <w:lvl w:ilvl="7" w:tplc="B198930A" w:tentative="1">
      <w:start w:val="1"/>
      <w:numFmt w:val="lowerLetter"/>
      <w:lvlText w:val="%8."/>
      <w:lvlJc w:val="left"/>
      <w:pPr>
        <w:ind w:left="5760" w:hanging="360"/>
      </w:pPr>
    </w:lvl>
    <w:lvl w:ilvl="8" w:tplc="83C0E7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1">
    <w:nsid w:val="7BE313D3"/>
    <w:multiLevelType w:val="hybridMultilevel"/>
    <w:tmpl w:val="BCE66E3E"/>
    <w:lvl w:ilvl="0" w:tplc="E83E3BD4">
      <w:numFmt w:val="bullet"/>
      <w:lvlText w:val=""/>
      <w:lvlJc w:val="left"/>
      <w:pPr>
        <w:ind w:left="720" w:hanging="360"/>
      </w:pPr>
      <w:rPr>
        <w:rFonts w:ascii="Daytona" w:eastAsiaTheme="minorHAnsi" w:hAnsi="Daytona" w:cstheme="minorBidi" w:hint="default"/>
      </w:rPr>
    </w:lvl>
    <w:lvl w:ilvl="1" w:tplc="97C4A4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9037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03ED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F47F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50EB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C8A0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D467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0064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7F523050"/>
    <w:multiLevelType w:val="hybridMultilevel"/>
    <w:tmpl w:val="2E02670A"/>
    <w:lvl w:ilvl="0" w:tplc="B0F054EA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E83AB520" w:tentative="1">
      <w:start w:val="1"/>
      <w:numFmt w:val="lowerLetter"/>
      <w:lvlText w:val="%2."/>
      <w:lvlJc w:val="left"/>
      <w:pPr>
        <w:ind w:left="2160" w:hanging="360"/>
      </w:pPr>
    </w:lvl>
    <w:lvl w:ilvl="2" w:tplc="013E23EC" w:tentative="1">
      <w:start w:val="1"/>
      <w:numFmt w:val="lowerRoman"/>
      <w:lvlText w:val="%3."/>
      <w:lvlJc w:val="right"/>
      <w:pPr>
        <w:ind w:left="2880" w:hanging="180"/>
      </w:pPr>
    </w:lvl>
    <w:lvl w:ilvl="3" w:tplc="A0848222" w:tentative="1">
      <w:start w:val="1"/>
      <w:numFmt w:val="decimal"/>
      <w:lvlText w:val="%4."/>
      <w:lvlJc w:val="left"/>
      <w:pPr>
        <w:ind w:left="3600" w:hanging="360"/>
      </w:pPr>
    </w:lvl>
    <w:lvl w:ilvl="4" w:tplc="BB86B874" w:tentative="1">
      <w:start w:val="1"/>
      <w:numFmt w:val="lowerLetter"/>
      <w:lvlText w:val="%5."/>
      <w:lvlJc w:val="left"/>
      <w:pPr>
        <w:ind w:left="4320" w:hanging="360"/>
      </w:pPr>
    </w:lvl>
    <w:lvl w:ilvl="5" w:tplc="E7AC5212" w:tentative="1">
      <w:start w:val="1"/>
      <w:numFmt w:val="lowerRoman"/>
      <w:lvlText w:val="%6."/>
      <w:lvlJc w:val="right"/>
      <w:pPr>
        <w:ind w:left="5040" w:hanging="180"/>
      </w:pPr>
    </w:lvl>
    <w:lvl w:ilvl="6" w:tplc="168672FA" w:tentative="1">
      <w:start w:val="1"/>
      <w:numFmt w:val="decimal"/>
      <w:lvlText w:val="%7."/>
      <w:lvlJc w:val="left"/>
      <w:pPr>
        <w:ind w:left="5760" w:hanging="360"/>
      </w:pPr>
    </w:lvl>
    <w:lvl w:ilvl="7" w:tplc="5554E5DC" w:tentative="1">
      <w:start w:val="1"/>
      <w:numFmt w:val="lowerLetter"/>
      <w:lvlText w:val="%8."/>
      <w:lvlJc w:val="left"/>
      <w:pPr>
        <w:ind w:left="6480" w:hanging="360"/>
      </w:pPr>
    </w:lvl>
    <w:lvl w:ilvl="8" w:tplc="ECB6A090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9404294">
    <w:abstractNumId w:val="1"/>
  </w:num>
  <w:num w:numId="2" w16cid:durableId="1071583532">
    <w:abstractNumId w:val="3"/>
  </w:num>
  <w:num w:numId="3" w16cid:durableId="142039797">
    <w:abstractNumId w:val="12"/>
  </w:num>
  <w:num w:numId="4" w16cid:durableId="1396929525">
    <w:abstractNumId w:val="0"/>
  </w:num>
  <w:num w:numId="5" w16cid:durableId="1192959398">
    <w:abstractNumId w:val="14"/>
  </w:num>
  <w:num w:numId="6" w16cid:durableId="83495301">
    <w:abstractNumId w:val="8"/>
  </w:num>
  <w:num w:numId="7" w16cid:durableId="1325426432">
    <w:abstractNumId w:val="4"/>
  </w:num>
  <w:num w:numId="8" w16cid:durableId="202525886">
    <w:abstractNumId w:val="13"/>
  </w:num>
  <w:num w:numId="9" w16cid:durableId="350839893">
    <w:abstractNumId w:val="10"/>
  </w:num>
  <w:num w:numId="10" w16cid:durableId="573780361">
    <w:abstractNumId w:val="6"/>
  </w:num>
  <w:num w:numId="11" w16cid:durableId="1370298642">
    <w:abstractNumId w:val="2"/>
  </w:num>
  <w:num w:numId="12" w16cid:durableId="90710786">
    <w:abstractNumId w:val="5"/>
  </w:num>
  <w:num w:numId="13" w16cid:durableId="2012565512">
    <w:abstractNumId w:val="11"/>
  </w:num>
  <w:num w:numId="14" w16cid:durableId="187572865">
    <w:abstractNumId w:val="9"/>
  </w:num>
  <w:num w:numId="15" w16cid:durableId="1646734213">
    <w:abstractNumId w:val="15"/>
  </w:num>
  <w:num w:numId="16" w16cid:durableId="15158481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426"/>
    <w:rsid w:val="00003688"/>
    <w:rsid w:val="00007922"/>
    <w:rsid w:val="00015084"/>
    <w:rsid w:val="00032566"/>
    <w:rsid w:val="000373CA"/>
    <w:rsid w:val="00040233"/>
    <w:rsid w:val="00043AD9"/>
    <w:rsid w:val="00053731"/>
    <w:rsid w:val="0006544F"/>
    <w:rsid w:val="0006556E"/>
    <w:rsid w:val="00066811"/>
    <w:rsid w:val="000671EE"/>
    <w:rsid w:val="00070691"/>
    <w:rsid w:val="000770CF"/>
    <w:rsid w:val="000836A8"/>
    <w:rsid w:val="00086F56"/>
    <w:rsid w:val="000A55F9"/>
    <w:rsid w:val="000B4188"/>
    <w:rsid w:val="000C506D"/>
    <w:rsid w:val="000C5F55"/>
    <w:rsid w:val="000F0C82"/>
    <w:rsid w:val="000F1167"/>
    <w:rsid w:val="000F11C4"/>
    <w:rsid w:val="000F12A0"/>
    <w:rsid w:val="000F7AF6"/>
    <w:rsid w:val="00102860"/>
    <w:rsid w:val="00137A99"/>
    <w:rsid w:val="00152594"/>
    <w:rsid w:val="00152ABC"/>
    <w:rsid w:val="0016020F"/>
    <w:rsid w:val="00177834"/>
    <w:rsid w:val="00177971"/>
    <w:rsid w:val="00183A66"/>
    <w:rsid w:val="00191156"/>
    <w:rsid w:val="00197302"/>
    <w:rsid w:val="00197607"/>
    <w:rsid w:val="001A127E"/>
    <w:rsid w:val="001A3614"/>
    <w:rsid w:val="001A6719"/>
    <w:rsid w:val="001B20E1"/>
    <w:rsid w:val="001B6AA0"/>
    <w:rsid w:val="001C273B"/>
    <w:rsid w:val="001C7DF9"/>
    <w:rsid w:val="001D7BAC"/>
    <w:rsid w:val="001E2A82"/>
    <w:rsid w:val="001E3AF9"/>
    <w:rsid w:val="00207143"/>
    <w:rsid w:val="00211B28"/>
    <w:rsid w:val="00212718"/>
    <w:rsid w:val="00217831"/>
    <w:rsid w:val="002202B7"/>
    <w:rsid w:val="002345C1"/>
    <w:rsid w:val="0023602D"/>
    <w:rsid w:val="00241426"/>
    <w:rsid w:val="00257163"/>
    <w:rsid w:val="00260AB0"/>
    <w:rsid w:val="0026501E"/>
    <w:rsid w:val="00265AF7"/>
    <w:rsid w:val="00266694"/>
    <w:rsid w:val="0028454D"/>
    <w:rsid w:val="002872E1"/>
    <w:rsid w:val="00292098"/>
    <w:rsid w:val="002A2B47"/>
    <w:rsid w:val="002A4741"/>
    <w:rsid w:val="002A5D8F"/>
    <w:rsid w:val="002C1CF2"/>
    <w:rsid w:val="002C7F91"/>
    <w:rsid w:val="002D752D"/>
    <w:rsid w:val="002E58BD"/>
    <w:rsid w:val="002F3C0A"/>
    <w:rsid w:val="003166D7"/>
    <w:rsid w:val="0032149A"/>
    <w:rsid w:val="00327B0B"/>
    <w:rsid w:val="003310E5"/>
    <w:rsid w:val="00344B54"/>
    <w:rsid w:val="00345974"/>
    <w:rsid w:val="00355D78"/>
    <w:rsid w:val="003564BF"/>
    <w:rsid w:val="0036087E"/>
    <w:rsid w:val="00372E27"/>
    <w:rsid w:val="0037698A"/>
    <w:rsid w:val="00380434"/>
    <w:rsid w:val="00393CF9"/>
    <w:rsid w:val="00394D4F"/>
    <w:rsid w:val="00395E3F"/>
    <w:rsid w:val="003A0020"/>
    <w:rsid w:val="003A617F"/>
    <w:rsid w:val="003B03DA"/>
    <w:rsid w:val="003C53F2"/>
    <w:rsid w:val="003D235E"/>
    <w:rsid w:val="003D3BAF"/>
    <w:rsid w:val="003E0352"/>
    <w:rsid w:val="003E05E1"/>
    <w:rsid w:val="003E542E"/>
    <w:rsid w:val="00422B52"/>
    <w:rsid w:val="00423034"/>
    <w:rsid w:val="004233F8"/>
    <w:rsid w:val="00432BFC"/>
    <w:rsid w:val="00435A9F"/>
    <w:rsid w:val="00443A25"/>
    <w:rsid w:val="00461341"/>
    <w:rsid w:val="004841A5"/>
    <w:rsid w:val="00492292"/>
    <w:rsid w:val="00495B2D"/>
    <w:rsid w:val="00497C3B"/>
    <w:rsid w:val="004A4D4F"/>
    <w:rsid w:val="004B429A"/>
    <w:rsid w:val="004B7C57"/>
    <w:rsid w:val="004C03F4"/>
    <w:rsid w:val="004C4B24"/>
    <w:rsid w:val="004D287F"/>
    <w:rsid w:val="004E23F2"/>
    <w:rsid w:val="004E3101"/>
    <w:rsid w:val="004F3407"/>
    <w:rsid w:val="004F3FF9"/>
    <w:rsid w:val="0050473A"/>
    <w:rsid w:val="0051344B"/>
    <w:rsid w:val="005135C8"/>
    <w:rsid w:val="005309CB"/>
    <w:rsid w:val="0053573C"/>
    <w:rsid w:val="005363F3"/>
    <w:rsid w:val="00562E8A"/>
    <w:rsid w:val="005665A5"/>
    <w:rsid w:val="00590344"/>
    <w:rsid w:val="005911FA"/>
    <w:rsid w:val="0059313F"/>
    <w:rsid w:val="005A6E6C"/>
    <w:rsid w:val="005B451E"/>
    <w:rsid w:val="005C608F"/>
    <w:rsid w:val="005C6FC3"/>
    <w:rsid w:val="005E2212"/>
    <w:rsid w:val="00607128"/>
    <w:rsid w:val="006100A0"/>
    <w:rsid w:val="0061089D"/>
    <w:rsid w:val="006120D8"/>
    <w:rsid w:val="00615BE1"/>
    <w:rsid w:val="00616526"/>
    <w:rsid w:val="00620494"/>
    <w:rsid w:val="006222F7"/>
    <w:rsid w:val="0062495F"/>
    <w:rsid w:val="00626F38"/>
    <w:rsid w:val="006339E4"/>
    <w:rsid w:val="00640275"/>
    <w:rsid w:val="00642935"/>
    <w:rsid w:val="00647CB9"/>
    <w:rsid w:val="00650190"/>
    <w:rsid w:val="00666BD5"/>
    <w:rsid w:val="00666C4F"/>
    <w:rsid w:val="006677D4"/>
    <w:rsid w:val="00676E2A"/>
    <w:rsid w:val="00680B8F"/>
    <w:rsid w:val="006814BF"/>
    <w:rsid w:val="00681AD1"/>
    <w:rsid w:val="006A25E0"/>
    <w:rsid w:val="006B1965"/>
    <w:rsid w:val="006B51A9"/>
    <w:rsid w:val="006C0A16"/>
    <w:rsid w:val="006C1F4D"/>
    <w:rsid w:val="006D05D3"/>
    <w:rsid w:val="006D08F9"/>
    <w:rsid w:val="006D1290"/>
    <w:rsid w:val="006D5F6F"/>
    <w:rsid w:val="006D662A"/>
    <w:rsid w:val="006D7BA4"/>
    <w:rsid w:val="006E1821"/>
    <w:rsid w:val="006E5E59"/>
    <w:rsid w:val="006F10BD"/>
    <w:rsid w:val="006F57A0"/>
    <w:rsid w:val="00703F9D"/>
    <w:rsid w:val="00705A82"/>
    <w:rsid w:val="00711787"/>
    <w:rsid w:val="0071237D"/>
    <w:rsid w:val="007153CA"/>
    <w:rsid w:val="00717AA0"/>
    <w:rsid w:val="00717AA8"/>
    <w:rsid w:val="00721117"/>
    <w:rsid w:val="007248BE"/>
    <w:rsid w:val="007311BD"/>
    <w:rsid w:val="00731CD4"/>
    <w:rsid w:val="00731EC2"/>
    <w:rsid w:val="00736629"/>
    <w:rsid w:val="007379FD"/>
    <w:rsid w:val="00740FD2"/>
    <w:rsid w:val="00741917"/>
    <w:rsid w:val="0075286B"/>
    <w:rsid w:val="007601B5"/>
    <w:rsid w:val="00770AF9"/>
    <w:rsid w:val="007748B5"/>
    <w:rsid w:val="00776357"/>
    <w:rsid w:val="0078582C"/>
    <w:rsid w:val="007862F7"/>
    <w:rsid w:val="00786A36"/>
    <w:rsid w:val="00787EC1"/>
    <w:rsid w:val="007B7831"/>
    <w:rsid w:val="007C5B95"/>
    <w:rsid w:val="007D55A8"/>
    <w:rsid w:val="007E41F9"/>
    <w:rsid w:val="007F396F"/>
    <w:rsid w:val="007F6834"/>
    <w:rsid w:val="00805B35"/>
    <w:rsid w:val="00810B65"/>
    <w:rsid w:val="008171D6"/>
    <w:rsid w:val="008264FD"/>
    <w:rsid w:val="00832966"/>
    <w:rsid w:val="008356DB"/>
    <w:rsid w:val="00837FC1"/>
    <w:rsid w:val="00842056"/>
    <w:rsid w:val="00851B7E"/>
    <w:rsid w:val="00863A17"/>
    <w:rsid w:val="00871772"/>
    <w:rsid w:val="0087188A"/>
    <w:rsid w:val="00895532"/>
    <w:rsid w:val="008A0DDC"/>
    <w:rsid w:val="008A2E9B"/>
    <w:rsid w:val="008B63F9"/>
    <w:rsid w:val="008C3E76"/>
    <w:rsid w:val="008C654B"/>
    <w:rsid w:val="008D28A1"/>
    <w:rsid w:val="008D6DEF"/>
    <w:rsid w:val="008E0E60"/>
    <w:rsid w:val="008E4FA5"/>
    <w:rsid w:val="008F17D4"/>
    <w:rsid w:val="009019F1"/>
    <w:rsid w:val="0090406F"/>
    <w:rsid w:val="00915DCA"/>
    <w:rsid w:val="00922FE8"/>
    <w:rsid w:val="00926C69"/>
    <w:rsid w:val="009334CA"/>
    <w:rsid w:val="00944268"/>
    <w:rsid w:val="00951D9F"/>
    <w:rsid w:val="009557B7"/>
    <w:rsid w:val="009576FC"/>
    <w:rsid w:val="00963787"/>
    <w:rsid w:val="00971AEF"/>
    <w:rsid w:val="00975109"/>
    <w:rsid w:val="00975B8F"/>
    <w:rsid w:val="00976774"/>
    <w:rsid w:val="0097747D"/>
    <w:rsid w:val="009800E4"/>
    <w:rsid w:val="00983956"/>
    <w:rsid w:val="00990133"/>
    <w:rsid w:val="00997276"/>
    <w:rsid w:val="009A3F41"/>
    <w:rsid w:val="009A541F"/>
    <w:rsid w:val="009C0C6E"/>
    <w:rsid w:val="009C513C"/>
    <w:rsid w:val="009C5A8D"/>
    <w:rsid w:val="009C5BC4"/>
    <w:rsid w:val="009D4126"/>
    <w:rsid w:val="009D45D1"/>
    <w:rsid w:val="009D4C0E"/>
    <w:rsid w:val="009D7061"/>
    <w:rsid w:val="009D727B"/>
    <w:rsid w:val="009D7ED4"/>
    <w:rsid w:val="009E5F02"/>
    <w:rsid w:val="009F2665"/>
    <w:rsid w:val="00A07AEC"/>
    <w:rsid w:val="00A111B4"/>
    <w:rsid w:val="00A12553"/>
    <w:rsid w:val="00A201D3"/>
    <w:rsid w:val="00A2112B"/>
    <w:rsid w:val="00A23D99"/>
    <w:rsid w:val="00A402B6"/>
    <w:rsid w:val="00A43CAF"/>
    <w:rsid w:val="00A53994"/>
    <w:rsid w:val="00A6388A"/>
    <w:rsid w:val="00A66C51"/>
    <w:rsid w:val="00A771B8"/>
    <w:rsid w:val="00A87303"/>
    <w:rsid w:val="00A93325"/>
    <w:rsid w:val="00AA0423"/>
    <w:rsid w:val="00AA19B4"/>
    <w:rsid w:val="00AA61D5"/>
    <w:rsid w:val="00AB72FA"/>
    <w:rsid w:val="00AC019A"/>
    <w:rsid w:val="00AD4106"/>
    <w:rsid w:val="00AE15D6"/>
    <w:rsid w:val="00AF1165"/>
    <w:rsid w:val="00AF76C8"/>
    <w:rsid w:val="00B060F3"/>
    <w:rsid w:val="00B174C3"/>
    <w:rsid w:val="00B17C44"/>
    <w:rsid w:val="00B224FE"/>
    <w:rsid w:val="00B30A14"/>
    <w:rsid w:val="00B32CC9"/>
    <w:rsid w:val="00B33278"/>
    <w:rsid w:val="00B403BA"/>
    <w:rsid w:val="00B50345"/>
    <w:rsid w:val="00B54BE7"/>
    <w:rsid w:val="00B56CCC"/>
    <w:rsid w:val="00B62007"/>
    <w:rsid w:val="00B65347"/>
    <w:rsid w:val="00B6553B"/>
    <w:rsid w:val="00B67A11"/>
    <w:rsid w:val="00B86268"/>
    <w:rsid w:val="00B9111C"/>
    <w:rsid w:val="00B91F55"/>
    <w:rsid w:val="00B97F68"/>
    <w:rsid w:val="00BA00EC"/>
    <w:rsid w:val="00BA5A95"/>
    <w:rsid w:val="00BA734A"/>
    <w:rsid w:val="00BB0DFE"/>
    <w:rsid w:val="00BD0259"/>
    <w:rsid w:val="00BF198D"/>
    <w:rsid w:val="00BF2FD3"/>
    <w:rsid w:val="00C02C9A"/>
    <w:rsid w:val="00C06C6D"/>
    <w:rsid w:val="00C10BE7"/>
    <w:rsid w:val="00C11B15"/>
    <w:rsid w:val="00C207EB"/>
    <w:rsid w:val="00C25879"/>
    <w:rsid w:val="00C35EF9"/>
    <w:rsid w:val="00C41436"/>
    <w:rsid w:val="00C42745"/>
    <w:rsid w:val="00C516BD"/>
    <w:rsid w:val="00C544F7"/>
    <w:rsid w:val="00C5602D"/>
    <w:rsid w:val="00C63858"/>
    <w:rsid w:val="00C715D9"/>
    <w:rsid w:val="00C72CBB"/>
    <w:rsid w:val="00C82EAC"/>
    <w:rsid w:val="00C83E72"/>
    <w:rsid w:val="00C849EB"/>
    <w:rsid w:val="00C85351"/>
    <w:rsid w:val="00C855D4"/>
    <w:rsid w:val="00CA1037"/>
    <w:rsid w:val="00CA1432"/>
    <w:rsid w:val="00CA4C0B"/>
    <w:rsid w:val="00CB44EA"/>
    <w:rsid w:val="00CC0C27"/>
    <w:rsid w:val="00CC2F5D"/>
    <w:rsid w:val="00CC3867"/>
    <w:rsid w:val="00CD56ED"/>
    <w:rsid w:val="00CE34C9"/>
    <w:rsid w:val="00CE5C1E"/>
    <w:rsid w:val="00CE66A0"/>
    <w:rsid w:val="00CE7F65"/>
    <w:rsid w:val="00CF159D"/>
    <w:rsid w:val="00D1266C"/>
    <w:rsid w:val="00D13840"/>
    <w:rsid w:val="00D158CC"/>
    <w:rsid w:val="00D17433"/>
    <w:rsid w:val="00D20E56"/>
    <w:rsid w:val="00D216B2"/>
    <w:rsid w:val="00D258C1"/>
    <w:rsid w:val="00D414D1"/>
    <w:rsid w:val="00D54CFF"/>
    <w:rsid w:val="00D669C8"/>
    <w:rsid w:val="00D676D1"/>
    <w:rsid w:val="00D77B54"/>
    <w:rsid w:val="00D80899"/>
    <w:rsid w:val="00D852C6"/>
    <w:rsid w:val="00D90DF7"/>
    <w:rsid w:val="00DA35FB"/>
    <w:rsid w:val="00DA4D0C"/>
    <w:rsid w:val="00DA5001"/>
    <w:rsid w:val="00DA5005"/>
    <w:rsid w:val="00DB717A"/>
    <w:rsid w:val="00DC4E42"/>
    <w:rsid w:val="00DD4788"/>
    <w:rsid w:val="00DF73DE"/>
    <w:rsid w:val="00E07A05"/>
    <w:rsid w:val="00E1398F"/>
    <w:rsid w:val="00E1566B"/>
    <w:rsid w:val="00E21DA9"/>
    <w:rsid w:val="00E37DE7"/>
    <w:rsid w:val="00E47403"/>
    <w:rsid w:val="00E47B11"/>
    <w:rsid w:val="00E551A6"/>
    <w:rsid w:val="00E562F1"/>
    <w:rsid w:val="00E670BB"/>
    <w:rsid w:val="00E7128B"/>
    <w:rsid w:val="00E87259"/>
    <w:rsid w:val="00E877A7"/>
    <w:rsid w:val="00E954D6"/>
    <w:rsid w:val="00E9663F"/>
    <w:rsid w:val="00EA0200"/>
    <w:rsid w:val="00EA5C6C"/>
    <w:rsid w:val="00EB1A98"/>
    <w:rsid w:val="00EB455C"/>
    <w:rsid w:val="00EB4BB0"/>
    <w:rsid w:val="00EB58E9"/>
    <w:rsid w:val="00EC0CDF"/>
    <w:rsid w:val="00EC2D47"/>
    <w:rsid w:val="00ED1E03"/>
    <w:rsid w:val="00EF27A0"/>
    <w:rsid w:val="00EF3586"/>
    <w:rsid w:val="00F05186"/>
    <w:rsid w:val="00F0597E"/>
    <w:rsid w:val="00F110FE"/>
    <w:rsid w:val="00F14D0F"/>
    <w:rsid w:val="00F1645B"/>
    <w:rsid w:val="00F261AE"/>
    <w:rsid w:val="00F31397"/>
    <w:rsid w:val="00F33AC1"/>
    <w:rsid w:val="00F3589E"/>
    <w:rsid w:val="00F475F5"/>
    <w:rsid w:val="00F531BD"/>
    <w:rsid w:val="00F53644"/>
    <w:rsid w:val="00F757FF"/>
    <w:rsid w:val="00F86913"/>
    <w:rsid w:val="00FA2351"/>
    <w:rsid w:val="00FA4323"/>
    <w:rsid w:val="00FA62AF"/>
    <w:rsid w:val="00FB30E4"/>
    <w:rsid w:val="00FC33F6"/>
    <w:rsid w:val="00FC4F31"/>
    <w:rsid w:val="00FD014E"/>
    <w:rsid w:val="00FE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BD574"/>
  <w15:chartTrackingRefBased/>
  <w15:docId w15:val="{B1C15406-0414-4B2D-B95E-015DDB4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53731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4C4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C4B24"/>
  </w:style>
  <w:style w:type="paragraph" w:styleId="Podnoje">
    <w:name w:val="footer"/>
    <w:basedOn w:val="Normal"/>
    <w:link w:val="PodnojeChar"/>
    <w:uiPriority w:val="99"/>
    <w:unhideWhenUsed/>
    <w:rsid w:val="004C4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C4B24"/>
  </w:style>
  <w:style w:type="paragraph" w:styleId="Tekstbalonia">
    <w:name w:val="Balloon Text"/>
    <w:basedOn w:val="Normal"/>
    <w:link w:val="TekstbaloniaChar"/>
    <w:uiPriority w:val="99"/>
    <w:semiHidden/>
    <w:unhideWhenUsed/>
    <w:rsid w:val="0042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2B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6ECF8-F34A-4AAC-9240-668F3B191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 Meštrić</dc:creator>
  <cp:lastModifiedBy>Dječji vrtić Budinščina</cp:lastModifiedBy>
  <cp:revision>5</cp:revision>
  <cp:lastPrinted>2022-09-12T10:46:00Z</cp:lastPrinted>
  <dcterms:created xsi:type="dcterms:W3CDTF">2025-11-11T11:56:00Z</dcterms:created>
  <dcterms:modified xsi:type="dcterms:W3CDTF">2025-11-19T12:30:00Z</dcterms:modified>
</cp:coreProperties>
</file>