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05A24" w14:textId="77777777" w:rsidR="00554328" w:rsidRDefault="004A44B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noProof/>
          <w:lang w:val="en-US" w:eastAsia="en-US"/>
        </w:rPr>
        <mc:AlternateContent>
          <mc:Choice Requires="wpg">
            <w:drawing>
              <wp:inline distT="0" distB="0" distL="0" distR="0" wp14:anchorId="1FAA4F4D" wp14:editId="63B10ABF">
                <wp:extent cx="514350" cy="685800"/>
                <wp:effectExtent l="0" t="0" r="0" b="0"/>
                <wp:docPr id="1" name="Slika 1" descr="Državno izborno povjerenstvo Republike Hrvatske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žavno izborno povjerenstvo Republike Hrvatske logotip"/>
                        <pic:cNvPicPr>
                          <a:picLocks noChangeAspect="1"/>
                        </pic:cNvPicPr>
                      </pic:nvPicPr>
                      <pic:blipFill rotWithShape="1">
                        <a:blip r:embed="rId8"/>
                        <a:stretch/>
                      </pic:blipFill>
                      <pic:spPr bwMode="auto">
                        <a:xfrm>
                          <a:off x="0" y="0"/>
                          <a:ext cx="514350" cy="68580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0.50pt;height:54.00pt;mso-wrap-distance-left:0.00pt;mso-wrap-distance-top:0.00pt;mso-wrap-distance-right:0.00pt;mso-wrap-distance-bottom:0.00pt;z-index:1;" stroked="f">
                <v:imagedata r:id="rId11" o:title=""/>
                <o:lock v:ext="edit" rotation="t"/>
              </v:shape>
            </w:pict>
          </mc:Fallback>
        </mc:AlternateContent>
      </w:r>
    </w:p>
    <w:p w14:paraId="0D5EDCD7" w14:textId="77777777" w:rsidR="00554328" w:rsidRDefault="00554328">
      <w:pPr>
        <w:spacing w:after="0" w:line="240" w:lineRule="auto"/>
        <w:ind w:left="360"/>
        <w:rPr>
          <w:rFonts w:ascii="Times New Roman" w:eastAsia="Times New Roman" w:hAnsi="Times New Roman" w:cs="Times New Roman"/>
        </w:rPr>
      </w:pPr>
    </w:p>
    <w:p w14:paraId="0B4ADBB5" w14:textId="77777777" w:rsidR="00554328" w:rsidRDefault="004A44B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REPUBLIKA HRVATSKA</w:t>
      </w:r>
    </w:p>
    <w:p w14:paraId="51DB59B0" w14:textId="77777777" w:rsidR="00554328" w:rsidRDefault="004A44BF">
      <w:pPr>
        <w:spacing w:after="0" w:line="240" w:lineRule="auto"/>
        <w:rPr>
          <w:rFonts w:ascii="Times New Roman" w:eastAsia="Times New Roman" w:hAnsi="Times New Roman" w:cs="Times New Roman"/>
        </w:rPr>
      </w:pPr>
      <w:r>
        <w:rPr>
          <w:rFonts w:ascii="Times New Roman" w:eastAsia="Times New Roman" w:hAnsi="Times New Roman" w:cs="Times New Roman"/>
        </w:rPr>
        <w:t>KRAPINSKO ZAGORSKA ŽUPANIJA</w:t>
      </w:r>
    </w:p>
    <w:p w14:paraId="670C91D9" w14:textId="77777777" w:rsidR="00554328" w:rsidRDefault="004A44BF">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 xml:space="preserve">      OPĆINA BUDINŠČINA </w:t>
      </w:r>
    </w:p>
    <w:p w14:paraId="684414A9" w14:textId="77777777" w:rsidR="00554328" w:rsidRDefault="004A44BF">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 xml:space="preserve">        OPĆINSKO VIJEĆE</w:t>
      </w:r>
    </w:p>
    <w:p w14:paraId="16D987A4" w14:textId="77777777" w:rsidR="00554328" w:rsidRDefault="00554328">
      <w:pPr>
        <w:spacing w:after="0" w:line="240" w:lineRule="auto"/>
        <w:ind w:left="360"/>
        <w:rPr>
          <w:rFonts w:ascii="Times New Roman" w:eastAsia="Times New Roman" w:hAnsi="Times New Roman" w:cs="Times New Roman"/>
        </w:rPr>
      </w:pPr>
    </w:p>
    <w:p w14:paraId="323555CD" w14:textId="77777777" w:rsidR="00554328" w:rsidRDefault="00554328">
      <w:pPr>
        <w:spacing w:after="0" w:line="240" w:lineRule="auto"/>
        <w:ind w:left="360"/>
        <w:rPr>
          <w:rFonts w:ascii="Times New Roman" w:eastAsia="Times New Roman" w:hAnsi="Times New Roman" w:cs="Times New Roman"/>
        </w:rPr>
      </w:pPr>
    </w:p>
    <w:p w14:paraId="43296E4B" w14:textId="77777777" w:rsidR="00554328" w:rsidRDefault="004A44BF">
      <w:pPr>
        <w:spacing w:after="0" w:line="240" w:lineRule="auto"/>
        <w:rPr>
          <w:rFonts w:ascii="Times New Roman" w:eastAsia="Times New Roman" w:hAnsi="Times New Roman" w:cs="Times New Roman"/>
        </w:rPr>
      </w:pPr>
      <w:r>
        <w:rPr>
          <w:rFonts w:ascii="Times New Roman" w:eastAsia="Times New Roman" w:hAnsi="Times New Roman" w:cs="Times New Roman"/>
        </w:rPr>
        <w:t>KLASA: 024-02/26-01/03</w:t>
      </w:r>
    </w:p>
    <w:p w14:paraId="2778FE67" w14:textId="77777777" w:rsidR="00554328" w:rsidRDefault="004A44BF">
      <w:pPr>
        <w:spacing w:after="0" w:line="240" w:lineRule="auto"/>
        <w:rPr>
          <w:rFonts w:ascii="Times New Roman" w:eastAsia="Times New Roman" w:hAnsi="Times New Roman" w:cs="Times New Roman"/>
        </w:rPr>
      </w:pPr>
      <w:r>
        <w:rPr>
          <w:rFonts w:ascii="Times New Roman" w:eastAsia="Times New Roman" w:hAnsi="Times New Roman" w:cs="Times New Roman"/>
        </w:rPr>
        <w:t>URBROJ: 2140-9-01-26-2</w:t>
      </w:r>
    </w:p>
    <w:p w14:paraId="67C47003" w14:textId="77777777" w:rsidR="00554328" w:rsidRDefault="00554328">
      <w:pPr>
        <w:spacing w:after="0" w:line="240" w:lineRule="auto"/>
        <w:ind w:left="360"/>
        <w:rPr>
          <w:rFonts w:ascii="Times New Roman" w:eastAsia="Times New Roman" w:hAnsi="Times New Roman" w:cs="Times New Roman"/>
        </w:rPr>
      </w:pPr>
    </w:p>
    <w:p w14:paraId="7609FE93" w14:textId="77777777" w:rsidR="00554328" w:rsidRDefault="004A44BF">
      <w:pPr>
        <w:spacing w:after="0" w:line="240" w:lineRule="auto"/>
        <w:rPr>
          <w:rFonts w:ascii="Times New Roman" w:eastAsia="Times New Roman" w:hAnsi="Times New Roman" w:cs="Times New Roman"/>
        </w:rPr>
      </w:pPr>
      <w:r>
        <w:rPr>
          <w:rFonts w:ascii="Times New Roman" w:eastAsia="Times New Roman" w:hAnsi="Times New Roman" w:cs="Times New Roman"/>
        </w:rPr>
        <w:t>Budinščina, 17.06.2026.</w:t>
      </w:r>
    </w:p>
    <w:p w14:paraId="78784549" w14:textId="77777777" w:rsidR="00554328" w:rsidRDefault="00554328">
      <w:pPr>
        <w:spacing w:after="0" w:line="240" w:lineRule="auto"/>
        <w:ind w:left="360"/>
        <w:rPr>
          <w:rFonts w:ascii="Times New Roman" w:eastAsia="Times New Roman" w:hAnsi="Times New Roman" w:cs="Times New Roman"/>
        </w:rPr>
      </w:pPr>
    </w:p>
    <w:p w14:paraId="3906F356" w14:textId="77777777" w:rsidR="00554328" w:rsidRDefault="00554328">
      <w:pPr>
        <w:spacing w:after="0" w:line="240" w:lineRule="auto"/>
        <w:rPr>
          <w:rFonts w:ascii="Times New Roman" w:eastAsia="Times New Roman" w:hAnsi="Times New Roman" w:cs="Times New Roman"/>
          <w:b/>
          <w:i/>
        </w:rPr>
      </w:pPr>
    </w:p>
    <w:p w14:paraId="5AB200C8" w14:textId="77777777" w:rsidR="00554328" w:rsidRDefault="00554328">
      <w:pPr>
        <w:spacing w:after="0" w:line="240" w:lineRule="auto"/>
        <w:rPr>
          <w:rFonts w:ascii="Times New Roman" w:eastAsia="Times New Roman" w:hAnsi="Times New Roman" w:cs="Times New Roman"/>
          <w:b/>
          <w:i/>
        </w:rPr>
      </w:pPr>
    </w:p>
    <w:p w14:paraId="79D4F0FD" w14:textId="77777777" w:rsidR="00554328" w:rsidRDefault="00554328">
      <w:pPr>
        <w:spacing w:after="0" w:line="240" w:lineRule="auto"/>
        <w:rPr>
          <w:rFonts w:ascii="Times New Roman" w:eastAsia="Times New Roman" w:hAnsi="Times New Roman" w:cs="Times New Roman"/>
          <w:b/>
          <w:i/>
        </w:rPr>
      </w:pPr>
    </w:p>
    <w:p w14:paraId="792E0F2B" w14:textId="77777777" w:rsidR="00554328" w:rsidRDefault="004A44BF">
      <w:pPr>
        <w:spacing w:after="0" w:line="240" w:lineRule="auto"/>
        <w:jc w:val="both"/>
        <w:rPr>
          <w:rFonts w:ascii="Times New Roman" w:eastAsia="Times New Roman" w:hAnsi="Times New Roman" w:cs="Times New Roman"/>
          <w:b/>
          <w:sz w:val="32"/>
        </w:rPr>
      </w:pPr>
      <w:r>
        <w:rPr>
          <w:rFonts w:ascii="Times New Roman" w:eastAsia="Times New Roman" w:hAnsi="Times New Roman" w:cs="Times New Roman"/>
          <w:sz w:val="32"/>
        </w:rPr>
        <w:t xml:space="preserve">                                    </w:t>
      </w:r>
      <w:r>
        <w:rPr>
          <w:rFonts w:ascii="Times New Roman" w:eastAsia="Times New Roman" w:hAnsi="Times New Roman" w:cs="Times New Roman"/>
          <w:b/>
          <w:sz w:val="32"/>
        </w:rPr>
        <w:t xml:space="preserve">            ZAPISNIK</w:t>
      </w:r>
    </w:p>
    <w:p w14:paraId="7708EF29" w14:textId="77777777" w:rsidR="00554328" w:rsidRDefault="00554328">
      <w:pPr>
        <w:spacing w:after="0" w:line="240" w:lineRule="auto"/>
        <w:jc w:val="both"/>
        <w:rPr>
          <w:rFonts w:ascii="Times New Roman" w:eastAsia="Times New Roman" w:hAnsi="Times New Roman" w:cs="Times New Roman"/>
        </w:rPr>
      </w:pPr>
    </w:p>
    <w:p w14:paraId="2CCBF28E"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sa </w:t>
      </w:r>
      <w:r>
        <w:rPr>
          <w:rFonts w:ascii="Arial Narrow" w:eastAsia="Arial Narrow" w:hAnsi="Arial Narrow" w:cs="Arial Narrow"/>
          <w:b/>
          <w:i/>
        </w:rPr>
        <w:t xml:space="preserve">9. </w:t>
      </w:r>
      <w:r>
        <w:rPr>
          <w:rFonts w:ascii="Times New Roman" w:eastAsia="Times New Roman" w:hAnsi="Times New Roman" w:cs="Times New Roman"/>
          <w:b/>
        </w:rPr>
        <w:t xml:space="preserve"> </w:t>
      </w:r>
      <w:r>
        <w:rPr>
          <w:rFonts w:ascii="Arial Narrow" w:eastAsia="Arial Narrow" w:hAnsi="Arial Narrow" w:cs="Arial Narrow"/>
          <w:b/>
          <w:i/>
        </w:rPr>
        <w:t>sjednice Op</w:t>
      </w:r>
      <w:r>
        <w:rPr>
          <w:rFonts w:ascii="Times New Roman" w:eastAsia="Times New Roman" w:hAnsi="Times New Roman" w:cs="Times New Roman"/>
          <w:b/>
          <w:i/>
        </w:rPr>
        <w:t>ć</w:t>
      </w:r>
      <w:r>
        <w:rPr>
          <w:rFonts w:ascii="Arial Narrow" w:eastAsia="Arial Narrow" w:hAnsi="Arial Narrow" w:cs="Arial Narrow"/>
          <w:b/>
          <w:i/>
        </w:rPr>
        <w:t>inskog vije</w:t>
      </w:r>
      <w:r>
        <w:rPr>
          <w:rFonts w:ascii="Times New Roman" w:eastAsia="Times New Roman" w:hAnsi="Times New Roman" w:cs="Times New Roman"/>
          <w:b/>
          <w:i/>
        </w:rPr>
        <w:t>ć</w:t>
      </w:r>
      <w:r>
        <w:rPr>
          <w:rFonts w:ascii="Arial Narrow" w:eastAsia="Arial Narrow" w:hAnsi="Arial Narrow" w:cs="Arial Narrow"/>
          <w:b/>
          <w:i/>
        </w:rPr>
        <w:t>a Op</w:t>
      </w:r>
      <w:r>
        <w:rPr>
          <w:rFonts w:ascii="Times New Roman" w:eastAsia="Times New Roman" w:hAnsi="Times New Roman" w:cs="Times New Roman"/>
          <w:b/>
          <w:i/>
        </w:rPr>
        <w:t>ć</w:t>
      </w:r>
      <w:r>
        <w:rPr>
          <w:rFonts w:ascii="Arial Narrow" w:eastAsia="Arial Narrow" w:hAnsi="Arial Narrow" w:cs="Arial Narrow"/>
          <w:b/>
          <w:i/>
        </w:rPr>
        <w:t>ine Budin</w:t>
      </w:r>
      <w:r>
        <w:rPr>
          <w:rFonts w:ascii="Times New Roman" w:eastAsia="Times New Roman" w:hAnsi="Times New Roman" w:cs="Times New Roman"/>
          <w:b/>
          <w:i/>
        </w:rPr>
        <w:t>šč</w:t>
      </w:r>
      <w:r>
        <w:rPr>
          <w:rFonts w:ascii="Arial Narrow" w:eastAsia="Arial Narrow" w:hAnsi="Arial Narrow" w:cs="Arial Narrow"/>
          <w:b/>
          <w:i/>
        </w:rPr>
        <w:t>ina</w:t>
      </w:r>
      <w:r>
        <w:rPr>
          <w:rFonts w:ascii="Times New Roman" w:eastAsia="Times New Roman" w:hAnsi="Times New Roman" w:cs="Times New Roman"/>
          <w:sz w:val="28"/>
        </w:rPr>
        <w:t xml:space="preserve"> </w:t>
      </w:r>
      <w:r>
        <w:rPr>
          <w:rFonts w:ascii="Times New Roman" w:eastAsia="Times New Roman" w:hAnsi="Times New Roman" w:cs="Times New Roman"/>
        </w:rPr>
        <w:t>održane dana 17. lipnja 2026. godine (  srijeda )  s početkom u 19,00 sati.</w:t>
      </w:r>
    </w:p>
    <w:p w14:paraId="2724F267" w14:textId="77777777" w:rsidR="00554328" w:rsidRDefault="004A44BF">
      <w:pPr>
        <w:spacing w:after="0" w:line="240" w:lineRule="auto"/>
        <w:jc w:val="both"/>
      </w:pPr>
      <w:r>
        <w:rPr>
          <w:rFonts w:ascii="Times New Roman" w:eastAsia="Times New Roman" w:hAnsi="Times New Roman" w:cs="Times New Roman"/>
        </w:rPr>
        <w:t xml:space="preserve">                 Sjednica je održana  u sali za sastanke Općine Budinščina.</w:t>
      </w:r>
      <w:r>
        <w:t xml:space="preserve"> </w:t>
      </w:r>
    </w:p>
    <w:p w14:paraId="4F741177" w14:textId="77777777" w:rsidR="00554328" w:rsidRDefault="00554328">
      <w:pPr>
        <w:spacing w:after="0" w:line="240" w:lineRule="auto"/>
        <w:jc w:val="both"/>
      </w:pPr>
    </w:p>
    <w:p w14:paraId="32CED6FA" w14:textId="77777777" w:rsidR="00554328" w:rsidRDefault="004A44BF">
      <w:pPr>
        <w:spacing w:after="0" w:line="240" w:lineRule="auto"/>
        <w:jc w:val="both"/>
      </w:pPr>
      <w:r>
        <w:t>Sjednici  su nazočni:</w:t>
      </w:r>
    </w:p>
    <w:p w14:paraId="4419F901" w14:textId="77777777" w:rsidR="00554328" w:rsidRDefault="004A44BF">
      <w:pPr>
        <w:spacing w:after="0" w:line="240" w:lineRule="auto"/>
        <w:jc w:val="both"/>
      </w:pPr>
      <w:r>
        <w:t xml:space="preserve">               Članovi Općinskog vijeća: Tomislav </w:t>
      </w:r>
      <w:proofErr w:type="spellStart"/>
      <w:r>
        <w:t>Ričko</w:t>
      </w:r>
      <w:proofErr w:type="spellEnd"/>
      <w:r>
        <w:t xml:space="preserve">, Nikola Fulir, Maja </w:t>
      </w:r>
      <w:proofErr w:type="spellStart"/>
      <w:r>
        <w:t>Pepelko</w:t>
      </w:r>
      <w:proofErr w:type="spellEnd"/>
      <w:r>
        <w:t xml:space="preserve">, Ksenija </w:t>
      </w:r>
      <w:proofErr w:type="spellStart"/>
      <w:r>
        <w:t>Žabčić</w:t>
      </w:r>
      <w:proofErr w:type="spellEnd"/>
      <w:r>
        <w:t xml:space="preserve">, Damir Fridelj, Marko </w:t>
      </w:r>
      <w:proofErr w:type="spellStart"/>
      <w:r>
        <w:t>Bručić</w:t>
      </w:r>
      <w:proofErr w:type="spellEnd"/>
      <w:r>
        <w:t xml:space="preserve"> </w:t>
      </w:r>
      <w:proofErr w:type="spellStart"/>
      <w:r>
        <w:t>Pavuk</w:t>
      </w:r>
      <w:proofErr w:type="spellEnd"/>
      <w:r>
        <w:t>, Radovan Hercigonja, Dražen Hranić.</w:t>
      </w:r>
    </w:p>
    <w:p w14:paraId="33728071" w14:textId="77777777" w:rsidR="00554328" w:rsidRDefault="00554328">
      <w:pPr>
        <w:spacing w:after="0" w:line="240" w:lineRule="auto"/>
        <w:jc w:val="both"/>
      </w:pPr>
    </w:p>
    <w:p w14:paraId="4AB64A2A" w14:textId="77777777" w:rsidR="00554328" w:rsidRDefault="00554328">
      <w:pPr>
        <w:spacing w:after="0" w:line="240" w:lineRule="auto"/>
        <w:jc w:val="both"/>
      </w:pPr>
    </w:p>
    <w:p w14:paraId="4E48024D" w14:textId="77777777" w:rsidR="00554328" w:rsidRDefault="004A44BF">
      <w:pPr>
        <w:spacing w:after="0" w:line="240" w:lineRule="auto"/>
        <w:jc w:val="both"/>
      </w:pPr>
      <w:r>
        <w:t>Sjednici nisu nazočni: Dijana Margetić, nije opravdala izostanak</w:t>
      </w:r>
    </w:p>
    <w:p w14:paraId="3B8D2408" w14:textId="77777777" w:rsidR="00554328" w:rsidRDefault="004A44BF">
      <w:pPr>
        <w:spacing w:after="0" w:line="240" w:lineRule="auto"/>
        <w:jc w:val="both"/>
      </w:pPr>
      <w:r>
        <w:t xml:space="preserve">                    </w:t>
      </w:r>
    </w:p>
    <w:p w14:paraId="30AC1B80" w14:textId="77777777" w:rsidR="00554328" w:rsidRDefault="004A44BF">
      <w:pPr>
        <w:spacing w:after="0" w:line="240" w:lineRule="auto"/>
        <w:jc w:val="both"/>
      </w:pPr>
      <w:r>
        <w:t xml:space="preserve">                Ostali:</w:t>
      </w:r>
    </w:p>
    <w:p w14:paraId="55A7DA1C" w14:textId="77777777" w:rsidR="00554328" w:rsidRDefault="004A44BF">
      <w:pPr>
        <w:spacing w:after="0" w:line="240" w:lineRule="auto"/>
        <w:jc w:val="both"/>
      </w:pPr>
      <w:r>
        <w:t>-Franjo Jagić -  načelnik Općine Budinščina,</w:t>
      </w:r>
    </w:p>
    <w:p w14:paraId="2367517F" w14:textId="77777777" w:rsidR="00554328" w:rsidRDefault="004A44BF">
      <w:pPr>
        <w:spacing w:after="0" w:line="240" w:lineRule="auto"/>
        <w:jc w:val="both"/>
      </w:pPr>
      <w:r>
        <w:t xml:space="preserve">-Jasmina </w:t>
      </w:r>
      <w:proofErr w:type="spellStart"/>
      <w:r>
        <w:t>Bočkaj</w:t>
      </w:r>
      <w:proofErr w:type="spellEnd"/>
      <w:r>
        <w:t>-  pročelnica u  Jedinstvenom upravnom odjelu Općine Budinščina,</w:t>
      </w:r>
    </w:p>
    <w:p w14:paraId="4DAE2923" w14:textId="77777777" w:rsidR="00554328" w:rsidRDefault="004A44BF">
      <w:pPr>
        <w:spacing w:after="0" w:line="240" w:lineRule="auto"/>
        <w:jc w:val="both"/>
      </w:pPr>
      <w:r>
        <w:t xml:space="preserve">-Maja </w:t>
      </w:r>
      <w:proofErr w:type="spellStart"/>
      <w:r>
        <w:t>Hudić</w:t>
      </w:r>
      <w:proofErr w:type="spellEnd"/>
      <w:r>
        <w:t xml:space="preserve"> – stručni suradnik za financije i računovodstvo u Jedinstvenom upravnom odjelu           </w:t>
      </w:r>
    </w:p>
    <w:p w14:paraId="2D6CFFCE" w14:textId="77777777" w:rsidR="00554328" w:rsidRDefault="004A44BF">
      <w:pPr>
        <w:spacing w:after="0" w:line="240" w:lineRule="auto"/>
        <w:jc w:val="both"/>
      </w:pPr>
      <w:r>
        <w:t xml:space="preserve">                     Općine Budinščina</w:t>
      </w:r>
    </w:p>
    <w:p w14:paraId="499E3E61" w14:textId="77777777" w:rsidR="00554328" w:rsidRDefault="004A44BF">
      <w:pPr>
        <w:spacing w:after="0" w:line="240" w:lineRule="auto"/>
        <w:jc w:val="both"/>
      </w:pPr>
      <w:r>
        <w:t xml:space="preserve">-Maja  Nuli -  računovodstveno-administrativni referent u Jedinstvenom upravnom </w:t>
      </w:r>
    </w:p>
    <w:p w14:paraId="56CBE016" w14:textId="77777777" w:rsidR="00554328" w:rsidRDefault="004A44BF">
      <w:pPr>
        <w:spacing w:after="0" w:line="240" w:lineRule="auto"/>
        <w:jc w:val="both"/>
      </w:pPr>
      <w:r>
        <w:t xml:space="preserve">                      odjelu Općine Budinščina, zapisničarka,</w:t>
      </w:r>
    </w:p>
    <w:p w14:paraId="66608574" w14:textId="77777777" w:rsidR="00554328" w:rsidRDefault="004A44BF">
      <w:pPr>
        <w:spacing w:after="0" w:line="240" w:lineRule="auto"/>
        <w:jc w:val="both"/>
      </w:pPr>
      <w:r>
        <w:t>-Blaženka Hranić- komunalni redar u Jedinstvenom upravnom odjelu Općine Budinščina,</w:t>
      </w:r>
    </w:p>
    <w:p w14:paraId="1FECAEB3" w14:textId="77777777" w:rsidR="00554328" w:rsidRDefault="004A44BF">
      <w:pPr>
        <w:spacing w:after="0" w:line="240" w:lineRule="auto"/>
        <w:jc w:val="both"/>
      </w:pPr>
      <w:r>
        <w:t xml:space="preserve">-Marijana </w:t>
      </w:r>
      <w:proofErr w:type="spellStart"/>
      <w:r>
        <w:t>Sopek</w:t>
      </w:r>
      <w:proofErr w:type="spellEnd"/>
      <w:r>
        <w:t>, mediji-Sjever.hr</w:t>
      </w:r>
    </w:p>
    <w:p w14:paraId="55F6D0A8" w14:textId="77777777" w:rsidR="00554328" w:rsidRDefault="00554328">
      <w:pPr>
        <w:spacing w:after="0" w:line="240" w:lineRule="auto"/>
        <w:jc w:val="both"/>
      </w:pPr>
    </w:p>
    <w:p w14:paraId="78AFAFBE" w14:textId="77777777" w:rsidR="00554328" w:rsidRDefault="00554328">
      <w:pPr>
        <w:spacing w:after="0" w:line="240" w:lineRule="auto"/>
        <w:jc w:val="both"/>
        <w:rPr>
          <w:rFonts w:ascii="Times New Roman" w:eastAsia="Times New Roman" w:hAnsi="Times New Roman" w:cs="Times New Roman"/>
        </w:rPr>
      </w:pPr>
    </w:p>
    <w:p w14:paraId="06F60FC0"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8C6F8D1"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Devetu sjednicu Općinskog vijeća Općine Budinščina otvorila je </w:t>
      </w:r>
      <w:r>
        <w:rPr>
          <w:rFonts w:ascii="Times New Roman" w:eastAsia="Times New Roman" w:hAnsi="Times New Roman" w:cs="Times New Roman"/>
          <w:b/>
          <w:bCs/>
        </w:rPr>
        <w:t xml:space="preserve">Maja </w:t>
      </w:r>
      <w:proofErr w:type="spellStart"/>
      <w:r>
        <w:rPr>
          <w:rFonts w:ascii="Times New Roman" w:eastAsia="Times New Roman" w:hAnsi="Times New Roman" w:cs="Times New Roman"/>
          <w:b/>
          <w:bCs/>
        </w:rPr>
        <w:t>Pepelko</w:t>
      </w:r>
      <w:proofErr w:type="spellEnd"/>
      <w:r>
        <w:rPr>
          <w:rFonts w:ascii="Times New Roman" w:eastAsia="Times New Roman" w:hAnsi="Times New Roman" w:cs="Times New Roman"/>
          <w:b/>
        </w:rPr>
        <w:t xml:space="preserve">, </w:t>
      </w:r>
      <w:r>
        <w:rPr>
          <w:rFonts w:ascii="Times New Roman" w:eastAsia="Times New Roman" w:hAnsi="Times New Roman" w:cs="Times New Roman"/>
        </w:rPr>
        <w:t>predsjednica Općinskog vijeća Općine Budinščina te sve nazočne lijepo pozdravila.</w:t>
      </w:r>
    </w:p>
    <w:p w14:paraId="74442903"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Ustvrdila je da je većina vijećnika prisutna na sjednici (8/9).</w:t>
      </w:r>
    </w:p>
    <w:p w14:paraId="75E6560B" w14:textId="77777777" w:rsidR="00554328" w:rsidRDefault="00554328">
      <w:pPr>
        <w:spacing w:after="0" w:line="240" w:lineRule="auto"/>
        <w:jc w:val="both"/>
        <w:rPr>
          <w:rFonts w:ascii="Times New Roman" w:eastAsia="Times New Roman" w:hAnsi="Times New Roman" w:cs="Times New Roman"/>
        </w:rPr>
      </w:pPr>
    </w:p>
    <w:p w14:paraId="207FCAE0" w14:textId="77777777" w:rsidR="00554328" w:rsidRDefault="004A44BF">
      <w:pPr>
        <w:spacing w:after="0" w:line="256" w:lineRule="auto"/>
        <w:jc w:val="both"/>
      </w:pPr>
      <w:r>
        <w:rPr>
          <w:rFonts w:ascii="Times New Roman" w:eastAsia="Times New Roman" w:hAnsi="Times New Roman" w:cs="Times New Roman"/>
          <w:b/>
          <w:bCs/>
        </w:rPr>
        <w:lastRenderedPageBreak/>
        <w:t>Predsjednica Općinskog vijeća</w:t>
      </w:r>
      <w:r>
        <w:rPr>
          <w:rFonts w:ascii="Times New Roman" w:eastAsia="Times New Roman" w:hAnsi="Times New Roman" w:cs="Times New Roman"/>
        </w:rPr>
        <w:t xml:space="preserve"> </w:t>
      </w:r>
      <w:r>
        <w:rPr>
          <w:rFonts w:ascii="Times New Roman" w:eastAsia="Times New Roman" w:hAnsi="Times New Roman" w:cs="Times New Roman"/>
          <w:b/>
        </w:rPr>
        <w:t xml:space="preserve">Maja </w:t>
      </w:r>
      <w:proofErr w:type="spellStart"/>
      <w:r>
        <w:rPr>
          <w:rFonts w:ascii="Times New Roman" w:eastAsia="Times New Roman" w:hAnsi="Times New Roman" w:cs="Times New Roman"/>
          <w:b/>
        </w:rPr>
        <w:t>Pepelko</w:t>
      </w:r>
      <w:proofErr w:type="spellEnd"/>
      <w:r>
        <w:rPr>
          <w:rFonts w:ascii="Times New Roman" w:eastAsia="Times New Roman" w:hAnsi="Times New Roman" w:cs="Times New Roman"/>
        </w:rPr>
        <w:t>, čita dnevni red te pita nazočne vijećnike imaju li prijedloge za izmjene i dopune.</w:t>
      </w:r>
      <w:r>
        <w:t xml:space="preserve"> </w:t>
      </w:r>
    </w:p>
    <w:p w14:paraId="6196B5FC" w14:textId="77777777" w:rsidR="00554328" w:rsidRDefault="004A44BF">
      <w:pPr>
        <w:spacing w:after="0" w:line="256" w:lineRule="auto"/>
        <w:jc w:val="both"/>
      </w:pPr>
      <w:r>
        <w:rPr>
          <w:b/>
          <w:bCs/>
        </w:rPr>
        <w:t>Vijećnik Radovan Hercigonja</w:t>
      </w:r>
      <w:r>
        <w:t xml:space="preserve"> zahvaljuje se predsjednici Vijeća Maji </w:t>
      </w:r>
      <w:proofErr w:type="spellStart"/>
      <w:r>
        <w:t>Pepelko</w:t>
      </w:r>
      <w:proofErr w:type="spellEnd"/>
      <w:r>
        <w:t xml:space="preserve"> te sve lijepo pozdravlja. Imam dopunu Dnevnom redu i to sa točkom koja glasi </w:t>
      </w:r>
      <w:r>
        <w:rPr>
          <w:u w:val="single"/>
        </w:rPr>
        <w:t>donošenje Zaključka o stanju protugradne obrane za područje Općine Budinščina</w:t>
      </w:r>
      <w:r>
        <w:t>. Molim da se ta točka  uvrsti u Dnevni red pa ću onda obrazložiti zbog čega predlažem ovaj Zaključak.</w:t>
      </w:r>
    </w:p>
    <w:p w14:paraId="6DD070BE" w14:textId="77777777" w:rsidR="00554328" w:rsidRDefault="004A44BF">
      <w:pPr>
        <w:spacing w:line="256" w:lineRule="auto"/>
        <w:jc w:val="both"/>
      </w:pPr>
      <w:r>
        <w:rPr>
          <w:b/>
          <w:bCs/>
        </w:rPr>
        <w:t xml:space="preserve">Predsjednica Vijeća Maja </w:t>
      </w:r>
      <w:proofErr w:type="spellStart"/>
      <w:r>
        <w:rPr>
          <w:b/>
          <w:bCs/>
        </w:rPr>
        <w:t>Pepelko</w:t>
      </w:r>
      <w:proofErr w:type="spellEnd"/>
      <w:r>
        <w:t xml:space="preserve"> daje na glasanje dopunu Dnevnome redu.</w:t>
      </w:r>
    </w:p>
    <w:p w14:paraId="70820DF3" w14:textId="77777777" w:rsidR="00554328" w:rsidRDefault="004A44BF">
      <w:pPr>
        <w:spacing w:line="256" w:lineRule="auto"/>
        <w:jc w:val="both"/>
        <w:rPr>
          <w:b/>
          <w:bCs/>
          <w:i/>
          <w:iCs/>
        </w:rPr>
      </w:pPr>
      <w:r>
        <w:rPr>
          <w:b/>
          <w:bCs/>
          <w:i/>
          <w:iCs/>
        </w:rPr>
        <w:t>Općinsko Vijeće je jednoglasno sa (  8 glasova „ZA“ ) utvrdilo dopunu Dnevnome redu vijećnika Radovana Hercigonje.</w:t>
      </w:r>
    </w:p>
    <w:p w14:paraId="485E16E4" w14:textId="77777777" w:rsidR="00554328" w:rsidRDefault="004A44BF">
      <w:pPr>
        <w:spacing w:line="256" w:lineRule="auto"/>
        <w:jc w:val="both"/>
      </w:pPr>
      <w:r>
        <w:t xml:space="preserve">Budući da više nije bilo prijedloga ni dopune Dnevnome redu </w:t>
      </w:r>
      <w:r>
        <w:rPr>
          <w:b/>
          <w:bCs/>
        </w:rPr>
        <w:t>predsjednica Vijeća</w:t>
      </w:r>
      <w:r>
        <w:t xml:space="preserve"> </w:t>
      </w:r>
      <w:r>
        <w:rPr>
          <w:b/>
        </w:rPr>
        <w:t xml:space="preserve">Maja </w:t>
      </w:r>
      <w:proofErr w:type="spellStart"/>
      <w:r>
        <w:rPr>
          <w:b/>
        </w:rPr>
        <w:t>Pepelko</w:t>
      </w:r>
      <w:proofErr w:type="spellEnd"/>
      <w:r>
        <w:t xml:space="preserve"> daje na glasanje  predloženi  Dnevni red s dopunom.</w:t>
      </w:r>
    </w:p>
    <w:p w14:paraId="5CA10D28" w14:textId="77777777" w:rsidR="00554328" w:rsidRDefault="004A44BF">
      <w:pPr>
        <w:spacing w:line="256" w:lineRule="auto"/>
        <w:jc w:val="both"/>
        <w:rPr>
          <w:rFonts w:ascii="Times New Roman" w:eastAsia="Times New Roman" w:hAnsi="Times New Roman" w:cs="Times New Roman"/>
          <w:b/>
          <w:bCs/>
        </w:rPr>
      </w:pPr>
      <w:r>
        <w:rPr>
          <w:rFonts w:ascii="Times New Roman" w:eastAsia="Times New Roman" w:hAnsi="Times New Roman" w:cs="Times New Roman"/>
          <w:b/>
          <w:bCs/>
        </w:rPr>
        <w:t>Općinsko Vijeće je jednoglasno sa (  8 glasova „ZA“ ) utvrdilo slijedeći</w:t>
      </w:r>
    </w:p>
    <w:p w14:paraId="298299B0" w14:textId="77777777" w:rsidR="00554328" w:rsidRDefault="00554328">
      <w:pPr>
        <w:spacing w:line="256" w:lineRule="auto"/>
        <w:jc w:val="both"/>
        <w:rPr>
          <w:rFonts w:ascii="Times New Roman" w:eastAsia="Times New Roman" w:hAnsi="Times New Roman" w:cs="Times New Roman"/>
          <w:b/>
          <w:bCs/>
        </w:rPr>
      </w:pPr>
    </w:p>
    <w:p w14:paraId="124ECCD5" w14:textId="77777777" w:rsidR="00554328" w:rsidRDefault="00554328">
      <w:pPr>
        <w:spacing w:line="256" w:lineRule="auto"/>
        <w:jc w:val="both"/>
        <w:rPr>
          <w:rFonts w:ascii="Times New Roman" w:eastAsia="Times New Roman" w:hAnsi="Times New Roman" w:cs="Times New Roman"/>
          <w:b/>
          <w:bCs/>
        </w:rPr>
      </w:pPr>
    </w:p>
    <w:p w14:paraId="7414BD53" w14:textId="77777777" w:rsidR="00554328" w:rsidRDefault="004A44BF">
      <w:pPr>
        <w:spacing w:line="256"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rPr>
        <w:t xml:space="preserve">                                                  </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iCs/>
          <w:sz w:val="28"/>
          <w:szCs w:val="28"/>
        </w:rPr>
        <w:t xml:space="preserve"> DNEVNI RED:</w:t>
      </w:r>
    </w:p>
    <w:p w14:paraId="5AB010F6" w14:textId="77777777" w:rsidR="00554328" w:rsidRDefault="00554328">
      <w:pPr>
        <w:spacing w:line="256" w:lineRule="auto"/>
        <w:jc w:val="both"/>
        <w:rPr>
          <w:rFonts w:ascii="Times New Roman" w:eastAsia="Times New Roman" w:hAnsi="Times New Roman" w:cs="Times New Roman"/>
          <w:b/>
          <w:bCs/>
          <w:i/>
          <w:iCs/>
          <w:sz w:val="28"/>
          <w:szCs w:val="28"/>
        </w:rPr>
      </w:pPr>
    </w:p>
    <w:p w14:paraId="2F87984B" w14:textId="77777777" w:rsidR="00554328" w:rsidRDefault="004A44BF">
      <w:pPr>
        <w:pStyle w:val="Odlomakpopisa"/>
        <w:numPr>
          <w:ilvl w:val="0"/>
          <w:numId w:val="5"/>
        </w:numPr>
        <w:spacing w:after="0" w:line="256" w:lineRule="auto"/>
        <w:jc w:val="both"/>
        <w:rPr>
          <w:rFonts w:ascii="Times New Roman" w:eastAsia="Times New Roman" w:hAnsi="Times New Roman" w:cs="Times New Roman"/>
          <w:b/>
          <w:bCs/>
          <w:sz w:val="28"/>
          <w:szCs w:val="28"/>
        </w:rPr>
      </w:pPr>
      <w:bookmarkStart w:id="0" w:name="_Hlk227575622"/>
      <w:r>
        <w:rPr>
          <w:rFonts w:ascii="Times New Roman" w:eastAsia="Times New Roman" w:hAnsi="Times New Roman" w:cs="Times New Roman"/>
          <w:b/>
          <w:bCs/>
          <w:sz w:val="28"/>
          <w:szCs w:val="28"/>
        </w:rPr>
        <w:t xml:space="preserve">Usvajanje zapisnika sa  8. sjednice Općinskog vijeća Općine </w:t>
      </w:r>
    </w:p>
    <w:p w14:paraId="7FEA3070" w14:textId="77777777" w:rsidR="00554328" w:rsidRDefault="004A44BF">
      <w:pPr>
        <w:spacing w:after="0" w:line="256" w:lineRule="auto"/>
        <w:ind w:left="36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Budinščina održane  08. travnja  2026. godine,</w:t>
      </w:r>
      <w:bookmarkEnd w:id="0"/>
    </w:p>
    <w:p w14:paraId="5651258F" w14:textId="77777777" w:rsidR="00554328" w:rsidRDefault="004A44BF">
      <w:pPr>
        <w:pStyle w:val="Odlomakpopisa"/>
        <w:numPr>
          <w:ilvl w:val="0"/>
          <w:numId w:val="5"/>
        </w:numPr>
        <w:spacing w:after="0" w:line="25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Donošenje Odluke o dugoročnom zaduživanju Općine Budinščina u 2026. godini,</w:t>
      </w:r>
    </w:p>
    <w:p w14:paraId="021AB5F2" w14:textId="77777777" w:rsidR="00554328" w:rsidRDefault="004A44BF">
      <w:pPr>
        <w:pStyle w:val="Odlomakpopisa"/>
        <w:numPr>
          <w:ilvl w:val="0"/>
          <w:numId w:val="5"/>
        </w:numPr>
        <w:spacing w:after="0" w:line="256" w:lineRule="auto"/>
        <w:jc w:val="both"/>
        <w:rPr>
          <w:rFonts w:ascii="Times New Roman" w:eastAsia="Times New Roman" w:hAnsi="Times New Roman" w:cs="Times New Roman"/>
          <w:b/>
          <w:bCs/>
          <w:sz w:val="28"/>
          <w:szCs w:val="28"/>
        </w:rPr>
      </w:pPr>
      <w:bookmarkStart w:id="1" w:name="_Hlk229042527"/>
      <w:r>
        <w:rPr>
          <w:rFonts w:ascii="Times New Roman" w:eastAsia="Times New Roman" w:hAnsi="Times New Roman" w:cs="Times New Roman"/>
          <w:b/>
          <w:bCs/>
          <w:sz w:val="28"/>
          <w:szCs w:val="28"/>
        </w:rPr>
        <w:t>Donošenje Odluke o II. izmjeni i dopuni Odluke o mjerilima za osiguranje sredstava za zadovoljenje javnih potreba u djelatnosti predškolskog odgoja za Općinu Budinščina,</w:t>
      </w:r>
      <w:bookmarkEnd w:id="1"/>
    </w:p>
    <w:p w14:paraId="55C2B3F8" w14:textId="77777777" w:rsidR="00554328" w:rsidRDefault="004A44BF">
      <w:pPr>
        <w:pStyle w:val="Odlomakpopisa"/>
        <w:numPr>
          <w:ilvl w:val="0"/>
          <w:numId w:val="5"/>
        </w:numPr>
        <w:spacing w:after="0" w:line="25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Donošenje Odluke o davanju suglasnosti na Opće uvjete isporuke komunalne usluge ukopa pokojnika,</w:t>
      </w:r>
    </w:p>
    <w:p w14:paraId="297F0DA2" w14:textId="77777777" w:rsidR="00554328" w:rsidRDefault="004A44BF">
      <w:pPr>
        <w:pStyle w:val="Odlomakpopisa"/>
        <w:numPr>
          <w:ilvl w:val="0"/>
          <w:numId w:val="5"/>
        </w:numPr>
        <w:spacing w:after="0" w:line="25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Donošenje Odluke o plaći općinskog načelnika te o drugim pravima općinskog načelnika,</w:t>
      </w:r>
    </w:p>
    <w:p w14:paraId="0A3AD6D9" w14:textId="77777777" w:rsidR="00554328" w:rsidRDefault="004A44BF">
      <w:pPr>
        <w:pStyle w:val="Odlomakpopisa"/>
        <w:numPr>
          <w:ilvl w:val="0"/>
          <w:numId w:val="5"/>
        </w:numPr>
        <w:spacing w:after="0" w:line="25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Donošenje Odluke o naknadama članovima Općinskog vijeća i članovima radnih tijela Općinskog vijeća,</w:t>
      </w:r>
    </w:p>
    <w:p w14:paraId="0E50F1E4" w14:textId="77777777" w:rsidR="00554328" w:rsidRDefault="004A44BF">
      <w:pPr>
        <w:pStyle w:val="Odlomakpopisa"/>
        <w:numPr>
          <w:ilvl w:val="0"/>
          <w:numId w:val="5"/>
        </w:numPr>
        <w:spacing w:after="0" w:line="25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Donošenje Zaključka o stanju protugradne obrane za područje Općine Budinščina,</w:t>
      </w:r>
    </w:p>
    <w:p w14:paraId="525C6E00" w14:textId="77777777" w:rsidR="00554328" w:rsidRDefault="004A44BF">
      <w:pPr>
        <w:pStyle w:val="Odlomakpopisa"/>
        <w:numPr>
          <w:ilvl w:val="0"/>
          <w:numId w:val="5"/>
        </w:numPr>
        <w:spacing w:after="0" w:line="25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Pitanja i prijedlozi.</w:t>
      </w:r>
    </w:p>
    <w:p w14:paraId="3EF4DC5A" w14:textId="77777777" w:rsidR="00554328" w:rsidRDefault="00554328">
      <w:pPr>
        <w:spacing w:line="256" w:lineRule="auto"/>
        <w:jc w:val="both"/>
        <w:rPr>
          <w:rFonts w:ascii="Times New Roman" w:eastAsia="Times New Roman" w:hAnsi="Times New Roman" w:cs="Times New Roman"/>
          <w:b/>
          <w:bCs/>
          <w:sz w:val="28"/>
          <w:szCs w:val="28"/>
        </w:rPr>
      </w:pPr>
    </w:p>
    <w:p w14:paraId="52B6472E" w14:textId="77777777" w:rsidR="00554328" w:rsidRDefault="00554328">
      <w:pPr>
        <w:spacing w:line="256" w:lineRule="auto"/>
        <w:jc w:val="both"/>
        <w:rPr>
          <w:rFonts w:ascii="Times New Roman" w:eastAsia="Times New Roman" w:hAnsi="Times New Roman" w:cs="Times New Roman"/>
        </w:rPr>
      </w:pPr>
    </w:p>
    <w:p w14:paraId="35D58B6D"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Rad  sjednice nastavlja se po utvrđenom dnevnom redu.</w:t>
      </w:r>
    </w:p>
    <w:p w14:paraId="5C5294A9" w14:textId="77777777" w:rsidR="00554328" w:rsidRDefault="00554328">
      <w:pPr>
        <w:spacing w:after="0" w:line="240" w:lineRule="auto"/>
        <w:jc w:val="both"/>
        <w:rPr>
          <w:rFonts w:ascii="Times New Roman" w:eastAsia="Times New Roman" w:hAnsi="Times New Roman" w:cs="Times New Roman"/>
        </w:rPr>
      </w:pPr>
    </w:p>
    <w:p w14:paraId="671DFCD8"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479E86D" w14:textId="77777777" w:rsidR="00554328" w:rsidRDefault="00554328">
      <w:pPr>
        <w:spacing w:after="0" w:line="240" w:lineRule="auto"/>
        <w:jc w:val="both"/>
        <w:rPr>
          <w:rFonts w:ascii="Times New Roman" w:eastAsia="Times New Roman" w:hAnsi="Times New Roman" w:cs="Times New Roman"/>
        </w:rPr>
      </w:pPr>
    </w:p>
    <w:p w14:paraId="53D65E09" w14:textId="77777777" w:rsidR="00554328" w:rsidRDefault="00554328">
      <w:pPr>
        <w:spacing w:after="0" w:line="240" w:lineRule="auto"/>
        <w:jc w:val="both"/>
        <w:rPr>
          <w:rFonts w:ascii="Times New Roman" w:eastAsia="Times New Roman" w:hAnsi="Times New Roman" w:cs="Times New Roman"/>
        </w:rPr>
      </w:pPr>
    </w:p>
    <w:p w14:paraId="61E26133" w14:textId="77777777" w:rsidR="00554328" w:rsidRDefault="00554328">
      <w:pPr>
        <w:spacing w:after="0" w:line="240" w:lineRule="auto"/>
        <w:jc w:val="both"/>
        <w:rPr>
          <w:rFonts w:ascii="Times New Roman" w:eastAsia="Times New Roman" w:hAnsi="Times New Roman" w:cs="Times New Roman"/>
        </w:rPr>
      </w:pPr>
    </w:p>
    <w:p w14:paraId="44B7CAE0" w14:textId="77777777" w:rsidR="00554328" w:rsidRDefault="00554328">
      <w:pPr>
        <w:spacing w:after="0" w:line="240" w:lineRule="auto"/>
        <w:jc w:val="both"/>
        <w:rPr>
          <w:rFonts w:ascii="Times New Roman" w:eastAsia="Times New Roman" w:hAnsi="Times New Roman" w:cs="Times New Roman"/>
        </w:rPr>
      </w:pPr>
    </w:p>
    <w:p w14:paraId="59EEDC0C" w14:textId="77777777" w:rsidR="00554328" w:rsidRDefault="00554328">
      <w:pPr>
        <w:spacing w:after="0" w:line="240" w:lineRule="auto"/>
        <w:jc w:val="both"/>
        <w:rPr>
          <w:rFonts w:ascii="Times New Roman" w:eastAsia="Times New Roman" w:hAnsi="Times New Roman" w:cs="Times New Roman"/>
        </w:rPr>
      </w:pPr>
    </w:p>
    <w:p w14:paraId="3B7CAF0C" w14:textId="77777777" w:rsidR="00554328" w:rsidRDefault="00554328">
      <w:pPr>
        <w:spacing w:after="0" w:line="240" w:lineRule="auto"/>
        <w:jc w:val="both"/>
        <w:rPr>
          <w:rFonts w:ascii="Times New Roman" w:eastAsia="Times New Roman" w:hAnsi="Times New Roman" w:cs="Times New Roman"/>
        </w:rPr>
      </w:pPr>
    </w:p>
    <w:p w14:paraId="39542E69" w14:textId="77777777" w:rsidR="00554328" w:rsidRDefault="00554328">
      <w:pPr>
        <w:spacing w:after="0" w:line="240" w:lineRule="auto"/>
        <w:jc w:val="both"/>
        <w:rPr>
          <w:rFonts w:ascii="Times New Roman" w:eastAsia="Times New Roman" w:hAnsi="Times New Roman" w:cs="Times New Roman"/>
        </w:rPr>
      </w:pPr>
    </w:p>
    <w:p w14:paraId="6D853DD2" w14:textId="77777777" w:rsidR="00554328" w:rsidRDefault="004A44BF">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u w:val="single"/>
        </w:rPr>
        <w:t>T O Č K A  1.</w:t>
      </w:r>
      <w:r>
        <w:rPr>
          <w:rFonts w:ascii="Times New Roman" w:eastAsia="Times New Roman" w:hAnsi="Times New Roman" w:cs="Times New Roman"/>
          <w:b/>
          <w:bCs/>
          <w:sz w:val="28"/>
          <w:szCs w:val="28"/>
        </w:rPr>
        <w:t xml:space="preserve"> Usvajanje zapisnika sa  8. sjednice Općinskog vijeća Općine </w:t>
      </w:r>
    </w:p>
    <w:p w14:paraId="2BA18CAA" w14:textId="77777777" w:rsidR="00554328" w:rsidRDefault="004A44BF">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Budinščina održane  08. travnja  2026. godine.</w:t>
      </w:r>
    </w:p>
    <w:p w14:paraId="6F9E1478" w14:textId="77777777" w:rsidR="00554328" w:rsidRDefault="00554328">
      <w:pPr>
        <w:spacing w:after="0" w:line="240" w:lineRule="auto"/>
        <w:jc w:val="both"/>
        <w:rPr>
          <w:rFonts w:ascii="Times New Roman" w:eastAsia="Times New Roman" w:hAnsi="Times New Roman" w:cs="Times New Roman"/>
          <w:b/>
          <w:bCs/>
          <w:sz w:val="28"/>
          <w:szCs w:val="28"/>
        </w:rPr>
      </w:pPr>
    </w:p>
    <w:p w14:paraId="1E844112"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Predsjednica Vijeća Maja </w:t>
      </w:r>
      <w:proofErr w:type="spellStart"/>
      <w:r>
        <w:rPr>
          <w:rFonts w:ascii="Times New Roman" w:eastAsia="Times New Roman" w:hAnsi="Times New Roman" w:cs="Times New Roman"/>
          <w:b/>
          <w:bCs/>
        </w:rPr>
        <w:t>Pepelko</w:t>
      </w:r>
      <w:proofErr w:type="spellEnd"/>
      <w:r>
        <w:rPr>
          <w:rFonts w:ascii="Times New Roman" w:eastAsia="Times New Roman" w:hAnsi="Times New Roman" w:cs="Times New Roman"/>
        </w:rPr>
        <w:t xml:space="preserve">  iznosi  da su svi članovi  Općinskog vijeća u materijalima primili  Zapisnik sa 7. sjednice Općinskog vijeća. Pozvala je vijećnike na iznošenje primjedbi ili dopuna </w:t>
      </w:r>
      <w:r>
        <w:rPr>
          <w:rFonts w:ascii="Times New Roman" w:eastAsia="Times New Roman" w:hAnsi="Times New Roman" w:cs="Times New Roman"/>
        </w:rPr>
        <w:t xml:space="preserve"> te komentara na Zapisnik.</w:t>
      </w:r>
    </w:p>
    <w:p w14:paraId="52C12495" w14:textId="77777777" w:rsidR="00554328" w:rsidRDefault="00554328">
      <w:pPr>
        <w:spacing w:after="0" w:line="240" w:lineRule="auto"/>
        <w:jc w:val="both"/>
        <w:rPr>
          <w:rFonts w:ascii="Times New Roman" w:eastAsia="Times New Roman" w:hAnsi="Times New Roman" w:cs="Times New Roman"/>
        </w:rPr>
      </w:pPr>
    </w:p>
    <w:p w14:paraId="56A54830"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 obzirom da rasprave  nije bilo </w:t>
      </w:r>
      <w:r>
        <w:rPr>
          <w:rFonts w:ascii="Times New Roman" w:eastAsia="Times New Roman" w:hAnsi="Times New Roman" w:cs="Times New Roman"/>
          <w:b/>
          <w:bCs/>
        </w:rPr>
        <w:t xml:space="preserve">predsjednica vijeća Maja </w:t>
      </w:r>
      <w:proofErr w:type="spellStart"/>
      <w:r>
        <w:rPr>
          <w:rFonts w:ascii="Times New Roman" w:eastAsia="Times New Roman" w:hAnsi="Times New Roman" w:cs="Times New Roman"/>
          <w:b/>
          <w:bCs/>
        </w:rPr>
        <w:t>Pepelko</w:t>
      </w:r>
      <w:proofErr w:type="spellEnd"/>
      <w:r>
        <w:rPr>
          <w:rFonts w:ascii="Times New Roman" w:eastAsia="Times New Roman" w:hAnsi="Times New Roman" w:cs="Times New Roman"/>
        </w:rPr>
        <w:t xml:space="preserve"> daje na glasanje</w:t>
      </w:r>
      <w:r>
        <w:t xml:space="preserve"> usvajanje  </w:t>
      </w:r>
      <w:r>
        <w:rPr>
          <w:rFonts w:ascii="Times New Roman" w:eastAsia="Times New Roman" w:hAnsi="Times New Roman" w:cs="Times New Roman"/>
        </w:rPr>
        <w:t xml:space="preserve">zapisnika sa  8. sjednice Općinskog vijeća Općine Budinščina. </w:t>
      </w:r>
    </w:p>
    <w:p w14:paraId="1DCF2E09" w14:textId="77777777" w:rsidR="00554328" w:rsidRDefault="00554328">
      <w:pPr>
        <w:spacing w:after="0" w:line="240" w:lineRule="auto"/>
        <w:jc w:val="both"/>
        <w:rPr>
          <w:rFonts w:ascii="Times New Roman" w:eastAsia="Times New Roman" w:hAnsi="Times New Roman" w:cs="Times New Roman"/>
        </w:rPr>
      </w:pPr>
    </w:p>
    <w:p w14:paraId="3025C585" w14:textId="77777777" w:rsidR="00554328" w:rsidRDefault="00554328">
      <w:pPr>
        <w:spacing w:after="0" w:line="240" w:lineRule="auto"/>
        <w:jc w:val="both"/>
        <w:rPr>
          <w:rFonts w:ascii="Times New Roman" w:eastAsia="Times New Roman" w:hAnsi="Times New Roman" w:cs="Times New Roman"/>
        </w:rPr>
      </w:pPr>
    </w:p>
    <w:p w14:paraId="34174646" w14:textId="77777777" w:rsidR="00554328" w:rsidRDefault="004A44BF">
      <w:pPr>
        <w:spacing w:after="0" w:line="480"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 xml:space="preserve">Općinsko vijeće  je jednoglasno sa ( 8 glasova „ZA“ ) donijelo </w:t>
      </w:r>
    </w:p>
    <w:p w14:paraId="7BEFC5CA" w14:textId="77777777" w:rsidR="00554328" w:rsidRDefault="00554328">
      <w:pPr>
        <w:spacing w:after="0" w:line="240" w:lineRule="auto"/>
        <w:jc w:val="both"/>
        <w:rPr>
          <w:rFonts w:ascii="Times New Roman" w:eastAsia="Times New Roman" w:hAnsi="Times New Roman" w:cs="Times New Roman"/>
          <w:b/>
          <w:bCs/>
          <w:i/>
          <w:iCs/>
        </w:rPr>
      </w:pPr>
    </w:p>
    <w:p w14:paraId="3883D8D5" w14:textId="77777777" w:rsidR="00554328" w:rsidRDefault="00554328">
      <w:pPr>
        <w:spacing w:after="0" w:line="240" w:lineRule="auto"/>
        <w:jc w:val="both"/>
        <w:rPr>
          <w:rFonts w:ascii="Times New Roman" w:eastAsia="Times New Roman" w:hAnsi="Times New Roman" w:cs="Times New Roman"/>
          <w:b/>
          <w:bCs/>
          <w:i/>
          <w:iCs/>
        </w:rPr>
      </w:pPr>
    </w:p>
    <w:p w14:paraId="3522465C" w14:textId="77777777" w:rsidR="00554328" w:rsidRDefault="00554328">
      <w:pPr>
        <w:spacing w:after="0" w:line="240" w:lineRule="auto"/>
        <w:jc w:val="both"/>
        <w:rPr>
          <w:rFonts w:ascii="Times New Roman" w:eastAsia="Times New Roman" w:hAnsi="Times New Roman" w:cs="Times New Roman"/>
          <w:b/>
          <w:bCs/>
          <w:i/>
          <w:iCs/>
        </w:rPr>
      </w:pPr>
    </w:p>
    <w:p w14:paraId="7EF20F3C"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73F6C81" w14:textId="77777777" w:rsidR="00554328" w:rsidRDefault="004A44BF">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rPr>
        <w:t xml:space="preserve">                                                              </w:t>
      </w:r>
      <w:r>
        <w:rPr>
          <w:rFonts w:ascii="Times New Roman" w:eastAsia="Times New Roman" w:hAnsi="Times New Roman" w:cs="Times New Roman"/>
          <w:b/>
          <w:bCs/>
          <w:sz w:val="28"/>
          <w:szCs w:val="28"/>
        </w:rPr>
        <w:t xml:space="preserve">ZAKLJUČAK </w:t>
      </w:r>
    </w:p>
    <w:p w14:paraId="47326682"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kojim se usvaja zapisnik sa 8. sjednice Općinskog vijeća Općine Budinščina održane dana  08. travnja 2026. godine,</w:t>
      </w:r>
      <w:r>
        <w:rPr>
          <w:rFonts w:ascii="Times New Roman" w:eastAsia="Times New Roman" w:hAnsi="Times New Roman" w:cs="Times New Roman"/>
        </w:rPr>
        <w:t xml:space="preserve"> u tekstu koji se prilaže zapisniku i čini njegov sastavni dio.</w:t>
      </w:r>
    </w:p>
    <w:p w14:paraId="7393544D" w14:textId="77777777" w:rsidR="00554328" w:rsidRDefault="00554328">
      <w:pPr>
        <w:spacing w:after="0" w:line="240" w:lineRule="auto"/>
        <w:jc w:val="both"/>
        <w:rPr>
          <w:rFonts w:ascii="Times New Roman" w:eastAsia="Times New Roman" w:hAnsi="Times New Roman" w:cs="Times New Roman"/>
        </w:rPr>
      </w:pPr>
    </w:p>
    <w:p w14:paraId="76160E52" w14:textId="77777777" w:rsidR="00554328" w:rsidRDefault="00554328">
      <w:pPr>
        <w:spacing w:after="0" w:line="240" w:lineRule="auto"/>
        <w:jc w:val="both"/>
        <w:rPr>
          <w:rFonts w:ascii="Times New Roman" w:eastAsia="Times New Roman" w:hAnsi="Times New Roman" w:cs="Times New Roman"/>
        </w:rPr>
      </w:pPr>
    </w:p>
    <w:p w14:paraId="473065D6" w14:textId="77777777" w:rsidR="00554328" w:rsidRDefault="00554328">
      <w:pPr>
        <w:spacing w:after="0" w:line="240" w:lineRule="auto"/>
        <w:jc w:val="both"/>
        <w:rPr>
          <w:rFonts w:ascii="Times New Roman" w:eastAsia="Times New Roman" w:hAnsi="Times New Roman" w:cs="Times New Roman"/>
        </w:rPr>
      </w:pPr>
    </w:p>
    <w:p w14:paraId="26BF9AEF" w14:textId="77777777" w:rsidR="00554328" w:rsidRDefault="00554328">
      <w:pPr>
        <w:spacing w:after="0" w:line="240" w:lineRule="auto"/>
        <w:jc w:val="both"/>
        <w:rPr>
          <w:rFonts w:ascii="Times New Roman" w:eastAsia="Times New Roman" w:hAnsi="Times New Roman" w:cs="Times New Roman"/>
        </w:rPr>
      </w:pPr>
    </w:p>
    <w:p w14:paraId="1FA794A6" w14:textId="77777777" w:rsidR="00554328" w:rsidRDefault="00554328">
      <w:pPr>
        <w:spacing w:after="0" w:line="240" w:lineRule="auto"/>
        <w:jc w:val="both"/>
        <w:rPr>
          <w:rFonts w:ascii="Times New Roman" w:eastAsia="Times New Roman" w:hAnsi="Times New Roman" w:cs="Times New Roman"/>
        </w:rPr>
      </w:pPr>
    </w:p>
    <w:p w14:paraId="7AFE6544" w14:textId="77777777" w:rsidR="00554328" w:rsidRDefault="004A44BF">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u w:val="single"/>
        </w:rPr>
        <w:t>T O Č K A 2.</w:t>
      </w:r>
      <w:r>
        <w:t xml:space="preserve"> </w:t>
      </w:r>
      <w:r>
        <w:rPr>
          <w:rFonts w:ascii="Times New Roman" w:eastAsia="Times New Roman" w:hAnsi="Times New Roman" w:cs="Times New Roman"/>
          <w:b/>
          <w:bCs/>
          <w:sz w:val="28"/>
          <w:szCs w:val="28"/>
        </w:rPr>
        <w:t>Donošenje Odluke o dugoročnom zaduživanju Općine Budinščina u 2026. godini.</w:t>
      </w:r>
    </w:p>
    <w:p w14:paraId="0C7FCE0E" w14:textId="77777777" w:rsidR="00554328" w:rsidRDefault="00554328">
      <w:pPr>
        <w:spacing w:after="0" w:line="240" w:lineRule="auto"/>
        <w:jc w:val="both"/>
        <w:rPr>
          <w:rFonts w:ascii="Times New Roman" w:eastAsia="Times New Roman" w:hAnsi="Times New Roman" w:cs="Times New Roman"/>
          <w:b/>
          <w:bCs/>
          <w:sz w:val="28"/>
          <w:szCs w:val="28"/>
        </w:rPr>
      </w:pPr>
    </w:p>
    <w:p w14:paraId="1E109560" w14:textId="77777777" w:rsidR="00554328" w:rsidRDefault="004A44BF">
      <w:pPr>
        <w:spacing w:after="0" w:line="240" w:lineRule="auto"/>
        <w:jc w:val="both"/>
        <w:rPr>
          <w:rFonts w:ascii="Times New Roman" w:eastAsia="Times New Roman" w:hAnsi="Times New Roman" w:cs="Times New Roman"/>
        </w:rPr>
      </w:pPr>
      <w:bookmarkStart w:id="2" w:name="_Hlk212796374"/>
      <w:r>
        <w:rPr>
          <w:rFonts w:ascii="Times New Roman" w:eastAsia="Times New Roman" w:hAnsi="Times New Roman" w:cs="Times New Roman"/>
          <w:b/>
          <w:bCs/>
        </w:rPr>
        <w:t>Predsjednica vijeća</w:t>
      </w:r>
      <w:r>
        <w:rPr>
          <w:rFonts w:ascii="Times New Roman" w:eastAsia="Times New Roman" w:hAnsi="Times New Roman" w:cs="Times New Roman"/>
        </w:rPr>
        <w:t xml:space="preserve"> </w:t>
      </w:r>
      <w:r>
        <w:rPr>
          <w:rFonts w:ascii="Times New Roman" w:eastAsia="Times New Roman" w:hAnsi="Times New Roman" w:cs="Times New Roman"/>
          <w:b/>
          <w:bCs/>
        </w:rPr>
        <w:t xml:space="preserve">Maja </w:t>
      </w:r>
      <w:proofErr w:type="spellStart"/>
      <w:r>
        <w:rPr>
          <w:rFonts w:ascii="Times New Roman" w:eastAsia="Times New Roman" w:hAnsi="Times New Roman" w:cs="Times New Roman"/>
          <w:b/>
          <w:bCs/>
        </w:rPr>
        <w:t>Pepelko</w:t>
      </w:r>
      <w:proofErr w:type="spellEnd"/>
      <w:r>
        <w:rPr>
          <w:rFonts w:ascii="Times New Roman" w:eastAsia="Times New Roman" w:hAnsi="Times New Roman" w:cs="Times New Roman"/>
        </w:rPr>
        <w:t xml:space="preserve"> </w:t>
      </w:r>
      <w:bookmarkEnd w:id="2"/>
      <w:r>
        <w:rPr>
          <w:rFonts w:ascii="Times New Roman" w:eastAsia="Times New Roman" w:hAnsi="Times New Roman" w:cs="Times New Roman"/>
        </w:rPr>
        <w:t xml:space="preserve"> daje riječ Maji </w:t>
      </w:r>
      <w:proofErr w:type="spellStart"/>
      <w:r>
        <w:rPr>
          <w:rFonts w:ascii="Times New Roman" w:eastAsia="Times New Roman" w:hAnsi="Times New Roman" w:cs="Times New Roman"/>
        </w:rPr>
        <w:t>Hudić</w:t>
      </w:r>
      <w:proofErr w:type="spellEnd"/>
      <w:r>
        <w:rPr>
          <w:rFonts w:ascii="Times New Roman" w:eastAsia="Times New Roman" w:hAnsi="Times New Roman" w:cs="Times New Roman"/>
        </w:rPr>
        <w:t xml:space="preserve"> iz JUO za izlaganje točke.</w:t>
      </w:r>
    </w:p>
    <w:p w14:paraId="7D3F56BE"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Maja </w:t>
      </w:r>
      <w:proofErr w:type="spellStart"/>
      <w:r>
        <w:rPr>
          <w:rFonts w:ascii="Times New Roman" w:eastAsia="Times New Roman" w:hAnsi="Times New Roman" w:cs="Times New Roman"/>
          <w:b/>
          <w:bCs/>
        </w:rPr>
        <w:t>Hudić</w:t>
      </w:r>
      <w:proofErr w:type="spellEnd"/>
      <w:r>
        <w:rPr>
          <w:rFonts w:ascii="Times New Roman" w:eastAsia="Times New Roman" w:hAnsi="Times New Roman" w:cs="Times New Roman"/>
        </w:rPr>
        <w:t xml:space="preserve"> se zahvaljuje te iznosi kako se ovom Odlukom traži odobrenje za kreditno zaduženje do maksimalnog iznosa od 1.800 000,00 eura za financiranje planiranih kapitalnih projekata. Važno je naglasiti da se radi o najviše mogućem iznosu kredita koji Općina može koristiti, dok će stvarno korištenje sredstava ovisiti o dinamici  same potrebe projekata  i stvarnim potrebama financiranja. Kredit se koristi isključivo  namjenski uz prethodnu suglasnost Ministarstva financija.</w:t>
      </w:r>
    </w:p>
    <w:p w14:paraId="01EFB32F"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Predsjednica vijeća Maja </w:t>
      </w:r>
      <w:proofErr w:type="spellStart"/>
      <w:r>
        <w:rPr>
          <w:rFonts w:ascii="Times New Roman" w:eastAsia="Times New Roman" w:hAnsi="Times New Roman" w:cs="Times New Roman"/>
          <w:b/>
          <w:bCs/>
        </w:rPr>
        <w:t>Pepelko</w:t>
      </w:r>
      <w:proofErr w:type="spellEnd"/>
      <w:r>
        <w:rPr>
          <w:rFonts w:ascii="Times New Roman" w:eastAsia="Times New Roman" w:hAnsi="Times New Roman" w:cs="Times New Roman"/>
          <w:b/>
          <w:bCs/>
        </w:rPr>
        <w:t xml:space="preserve">  </w:t>
      </w:r>
      <w:r>
        <w:rPr>
          <w:rFonts w:ascii="Times New Roman" w:eastAsia="Times New Roman" w:hAnsi="Times New Roman" w:cs="Times New Roman"/>
        </w:rPr>
        <w:t>zahvaljuje na iznijetom</w:t>
      </w:r>
      <w:r>
        <w:rPr>
          <w:rFonts w:ascii="Times New Roman" w:eastAsia="Times New Roman" w:hAnsi="Times New Roman" w:cs="Times New Roman"/>
          <w:b/>
          <w:bCs/>
        </w:rPr>
        <w:t xml:space="preserve"> </w:t>
      </w:r>
      <w:r>
        <w:rPr>
          <w:rFonts w:ascii="Times New Roman" w:eastAsia="Times New Roman" w:hAnsi="Times New Roman" w:cs="Times New Roman"/>
        </w:rPr>
        <w:t>te nadalje</w:t>
      </w:r>
      <w:r>
        <w:rPr>
          <w:rFonts w:ascii="Times New Roman" w:eastAsia="Times New Roman" w:hAnsi="Times New Roman" w:cs="Times New Roman"/>
          <w:b/>
          <w:bCs/>
        </w:rPr>
        <w:t xml:space="preserve"> </w:t>
      </w:r>
      <w:r>
        <w:rPr>
          <w:rFonts w:ascii="Times New Roman" w:eastAsia="Times New Roman" w:hAnsi="Times New Roman" w:cs="Times New Roman"/>
        </w:rPr>
        <w:t>iznosi  kako je rasprava po ovoj točki otvorena.</w:t>
      </w:r>
    </w:p>
    <w:p w14:paraId="63B9C4CC" w14:textId="536D0F8F"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Vijećnik Radovan Hercigonja</w:t>
      </w:r>
      <w:r>
        <w:rPr>
          <w:rFonts w:ascii="Times New Roman" w:eastAsia="Times New Roman" w:hAnsi="Times New Roman" w:cs="Times New Roman"/>
        </w:rPr>
        <w:t xml:space="preserve"> iznosi, imam nekoliko pitanja i nedoumica  u vezi ove Odluke o dugoročnom zaduživanju. Pred nas ste stavili jednu tabelu, u kojoj je navedeno da je iznos kredita 1.800 000,00 eura  s PDV-om, da je kamatna stopa 3,45% godišnje što je po meni prilično velika kamatna stopa. Na Županijskoj skupštini smo imali točku dnevnog reda o zaduženju Županije, no međutim, Županija je puno fleksibilniju kamatnu stopu iz hodala sa svega nekih 2 i nešto, mislim da 2,20%, što je puno manje u odnosu na ovu kamatnu stopu. </w:t>
      </w:r>
      <w:r>
        <w:rPr>
          <w:rFonts w:ascii="Times New Roman" w:eastAsia="Times New Roman" w:hAnsi="Times New Roman" w:cs="Times New Roman"/>
        </w:rPr>
        <w:lastRenderedPageBreak/>
        <w:t>Stog</w:t>
      </w:r>
      <w:r>
        <w:rPr>
          <w:rFonts w:ascii="Times New Roman" w:eastAsia="Times New Roman" w:hAnsi="Times New Roman" w:cs="Times New Roman"/>
        </w:rPr>
        <w:t xml:space="preserve">a imam nekoliko pitanja.  Po kojoj ste vi to matematici došli da nam baš </w:t>
      </w:r>
      <w:r w:rsidR="001D6DA9">
        <w:rPr>
          <w:rFonts w:ascii="Times New Roman" w:eastAsia="Times New Roman" w:hAnsi="Times New Roman" w:cs="Times New Roman"/>
        </w:rPr>
        <w:t xml:space="preserve">toliko </w:t>
      </w:r>
      <w:r>
        <w:rPr>
          <w:rFonts w:ascii="Times New Roman" w:eastAsia="Times New Roman" w:hAnsi="Times New Roman" w:cs="Times New Roman"/>
        </w:rPr>
        <w:t xml:space="preserve">nedostaje da završimo ova dva projekta koja ste ovdje naveli, a to su Rekonstrukcija i dogradnja zgrade javne i društvene namjene vatrogasni dom Budinščina i Rekonstrukcija zgrade javne i društvene namjene odnosno prostora Društvenog doma u </w:t>
      </w:r>
      <w:proofErr w:type="spellStart"/>
      <w:r>
        <w:rPr>
          <w:rFonts w:ascii="Times New Roman" w:eastAsia="Times New Roman" w:hAnsi="Times New Roman" w:cs="Times New Roman"/>
        </w:rPr>
        <w:t>Gotalovcu</w:t>
      </w:r>
      <w:proofErr w:type="spellEnd"/>
      <w:r>
        <w:rPr>
          <w:rFonts w:ascii="Times New Roman" w:eastAsia="Times New Roman" w:hAnsi="Times New Roman" w:cs="Times New Roman"/>
        </w:rPr>
        <w:t xml:space="preserve">?  To je jedno pitanje, a drugo je jeste li možda zatražili ponude od drugih komercijalnih banaka za kreditiranje ili na primjer HBOR-a koji daje puno povoljniju kamatnu stopu nego daju komercijalne banke  koje su na tržištu novaca? HBOR je ipak banka za obnovu </w:t>
      </w:r>
      <w:r>
        <w:rPr>
          <w:rFonts w:ascii="Times New Roman" w:eastAsia="Times New Roman" w:hAnsi="Times New Roman" w:cs="Times New Roman"/>
        </w:rPr>
        <w:t>i razvoj koja daje puno povoljniju kamatnu stopu. Upravo se je i Županija zadužila kod HBOR-a. Moje treće pitanje je za što nam trebaju ti novci  za koje se zadužujemo?  Je li to isključivo za ova dva Projektna zadatka  ili još nešto više? Sada bih želio čuti odgovore na svoja pitanja pa ćemo onda svi biti malo pametniji.</w:t>
      </w:r>
    </w:p>
    <w:p w14:paraId="68BFC530"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Načelnik Franjo Jagić</w:t>
      </w:r>
      <w:r>
        <w:rPr>
          <w:rFonts w:ascii="Times New Roman" w:eastAsia="Times New Roman" w:hAnsi="Times New Roman" w:cs="Times New Roman"/>
        </w:rPr>
        <w:t xml:space="preserve">  sve lijepo pozdravlja te napominje kako je svima poznato da smo naslijedili Projekat dogradnje i rekonstrukcije vatrogasnog doma. Što se tiče kredita banka je procijenila da mi možemo dobiti kredit maksimalno do tog iznosa. Međutim, mi nećemo koristiti taj cijeli iznos, što znači, oni će nas samo pratiti kroz te projekte s time koliko će nama sredstava trebati. Kad će biti privremena situacija oni će nama doznačiti sredstva, a mi tada doznačena sredstva prebacujemo izvođaču, jer i sami znate da sredstva i</w:t>
      </w:r>
      <w:r>
        <w:rPr>
          <w:rFonts w:ascii="Times New Roman" w:eastAsia="Times New Roman" w:hAnsi="Times New Roman" w:cs="Times New Roman"/>
        </w:rPr>
        <w:t>z ministarstva ne dođu odmah.  Kako bih sam projekat ubrzali koliko god možemo odlučili smo se na takav potez, a kada sredstva dođu iz ministarstva mi ih vračamo banci. Što znači da kredit koristimo na dva, tri mjeseca i plaćamo kamatu na taj dio. Eventualno, ako dođe do dodatnih radova ili se povise cijene,  jer i sami vidite kakva je situacija na tržištu onda bi to na kraju platili isto od tog kredita.  Prva rata  ide na naplatu 01.07.2028. godine, stoga, Zagrebačka banka bi nas pratila kroz taj cijeli pr</w:t>
      </w:r>
      <w:r>
        <w:rPr>
          <w:rFonts w:ascii="Times New Roman" w:eastAsia="Times New Roman" w:hAnsi="Times New Roman" w:cs="Times New Roman"/>
        </w:rPr>
        <w:t>ojekat.</w:t>
      </w:r>
    </w:p>
    <w:p w14:paraId="1FFCB5AE"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Vijećnica Dijana Margetić</w:t>
      </w:r>
      <w:r>
        <w:rPr>
          <w:rFonts w:ascii="Times New Roman" w:eastAsia="Times New Roman" w:hAnsi="Times New Roman" w:cs="Times New Roman"/>
        </w:rPr>
        <w:t xml:space="preserve">  sve lijepo pozdravlja i ispričava se na kašnjenju.</w:t>
      </w:r>
    </w:p>
    <w:p w14:paraId="3CD295A0" w14:textId="7EBA1FBE"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Predsjednica  </w:t>
      </w:r>
      <w:r w:rsidR="00357562">
        <w:rPr>
          <w:rFonts w:ascii="Times New Roman" w:eastAsia="Times New Roman" w:hAnsi="Times New Roman" w:cs="Times New Roman"/>
          <w:b/>
          <w:bCs/>
        </w:rPr>
        <w:t>V</w:t>
      </w:r>
      <w:r>
        <w:rPr>
          <w:rFonts w:ascii="Times New Roman" w:eastAsia="Times New Roman" w:hAnsi="Times New Roman" w:cs="Times New Roman"/>
          <w:b/>
          <w:bCs/>
        </w:rPr>
        <w:t xml:space="preserve">ijeća Maja </w:t>
      </w:r>
      <w:proofErr w:type="spellStart"/>
      <w:r>
        <w:rPr>
          <w:rFonts w:ascii="Times New Roman" w:eastAsia="Times New Roman" w:hAnsi="Times New Roman" w:cs="Times New Roman"/>
          <w:b/>
          <w:bCs/>
        </w:rPr>
        <w:t>Pepelko</w:t>
      </w:r>
      <w:proofErr w:type="spellEnd"/>
      <w:r>
        <w:rPr>
          <w:rFonts w:ascii="Times New Roman" w:eastAsia="Times New Roman" w:hAnsi="Times New Roman" w:cs="Times New Roman"/>
        </w:rPr>
        <w:t xml:space="preserve"> napominje da uđe u Zapisnik da je vijećnica Dijana Margetić od sada prisutna na Sjednici Općinskog vijeća odnosno da su sada prisutni svi vijećnici (9/9)</w:t>
      </w:r>
    </w:p>
    <w:p w14:paraId="75C2E48D"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Načelnik Franjo Jagić</w:t>
      </w:r>
      <w:r>
        <w:rPr>
          <w:rFonts w:ascii="Times New Roman" w:eastAsia="Times New Roman" w:hAnsi="Times New Roman" w:cs="Times New Roman"/>
        </w:rPr>
        <w:t xml:space="preserve">  želim naglasiti da kredit koji je Županije uzela je drugačiji jer su oni uzeli cijeli iznos od HBOR-a, a mi nećemo uzeti cijeli iznos nego će nas banka samo pratiti kroz projekt.  </w:t>
      </w:r>
    </w:p>
    <w:p w14:paraId="50C6F5B9" w14:textId="78341545"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Vijećnik Radovan Hercigonja </w:t>
      </w:r>
      <w:r>
        <w:rPr>
          <w:rFonts w:ascii="Times New Roman" w:eastAsia="Times New Roman" w:hAnsi="Times New Roman" w:cs="Times New Roman"/>
        </w:rPr>
        <w:t>is</w:t>
      </w:r>
      <w:r>
        <w:rPr>
          <w:rFonts w:ascii="Times New Roman" w:eastAsia="Times New Roman" w:hAnsi="Times New Roman" w:cs="Times New Roman"/>
        </w:rPr>
        <w:t>tiče kako iz ove tabele koju ste nam stavili u materijalima ne mogu iz čitati to što ste vi načelniče sada rekli. Točka 4 glasi; to je namjenski, dugoročni kredit u eurima s počekom od 01.01.2028. do 30.06.2028. Rok i način vračanja je 10 godina u 120 jednakih mjesečnih rata s početkom otplate 31.07.2028. Tu morate još jedni uzeti u obzir,  a to je da se Općina Budinščina kao i ostale jedinice područne kao i regionalne samouprave mogu zadužiti maksimalno 20% od izvornog proračuna. Pošto mi već imamo dva kre</w:t>
      </w:r>
      <w:r>
        <w:rPr>
          <w:rFonts w:ascii="Times New Roman" w:eastAsia="Times New Roman" w:hAnsi="Times New Roman" w:cs="Times New Roman"/>
        </w:rPr>
        <w:t xml:space="preserve">dita  pazite da s ovim kreditom ne premašimo tih 20% jer smo onda svi zajedno u problemu.  Znači i o tome valja voditi računa. Naglašavam, da ovdje sada ne ispadne, kako sam ja  protiv kreditnog zaduženja s tog razloga da se ne bi onda napravila rekonstrukcija i dogradnja vatrogasnog doma u </w:t>
      </w:r>
      <w:proofErr w:type="spellStart"/>
      <w:r>
        <w:rPr>
          <w:rFonts w:ascii="Times New Roman" w:eastAsia="Times New Roman" w:hAnsi="Times New Roman" w:cs="Times New Roman"/>
        </w:rPr>
        <w:t>Budinščini</w:t>
      </w:r>
      <w:proofErr w:type="spellEnd"/>
      <w:r>
        <w:rPr>
          <w:rFonts w:ascii="Times New Roman" w:eastAsia="Times New Roman" w:hAnsi="Times New Roman" w:cs="Times New Roman"/>
        </w:rPr>
        <w:t>. Ne, da pače ja jesam za kreditno zaduženje,  jer ga mi vlastitim sredstvima ne možemo završiti, ali ću vas podsjetiti da nama uopće i ne treba tolika svota novaca ako se baziramo samo na ova dva projektna zad</w:t>
      </w:r>
      <w:r>
        <w:rPr>
          <w:rFonts w:ascii="Times New Roman" w:eastAsia="Times New Roman" w:hAnsi="Times New Roman" w:cs="Times New Roman"/>
        </w:rPr>
        <w:t xml:space="preserve">ataka. Ako ćemo razgovarati o vatrogasnom domu, onda je ukupna vrijednost 1 816 169,83 eura. Bespovratna sredstva koju su ostvarena s naslova Ministarstva  iznose 1 543 740,34 eura, od toga treba Općina osigurati vlastitih sredstava u iznosu od 272 425,49 eura.  Ako se baziramo  na drugi projektni zadatak, a to je Društveni dom u </w:t>
      </w:r>
      <w:proofErr w:type="spellStart"/>
      <w:r>
        <w:rPr>
          <w:rFonts w:ascii="Times New Roman" w:eastAsia="Times New Roman" w:hAnsi="Times New Roman" w:cs="Times New Roman"/>
        </w:rPr>
        <w:t>Gotalovcu</w:t>
      </w:r>
      <w:proofErr w:type="spellEnd"/>
      <w:r>
        <w:rPr>
          <w:rFonts w:ascii="Times New Roman" w:eastAsia="Times New Roman" w:hAnsi="Times New Roman" w:cs="Times New Roman"/>
        </w:rPr>
        <w:t>, gdje je  ukupna vrijednost projekta 123 515,73 eura. Tu smo od Ministarstva graditeljstva i prostornog uređenja  dobili nepovratna sredstva od 80 000,00 eura , a da bi z</w:t>
      </w:r>
      <w:r>
        <w:rPr>
          <w:rFonts w:ascii="Times New Roman" w:eastAsia="Times New Roman" w:hAnsi="Times New Roman" w:cs="Times New Roman"/>
        </w:rPr>
        <w:t xml:space="preserve">avršili taj projekat nama trebaju vlastita sredstva u iznosu od 43 515,73 eura. Kada ta dva izdatka koja imamo po projektima zbrojimo onda nama nedostaje 315 941,22 eura. Znači, to nam je potrebno da bi završili ova dva projekta, odnosno to su sredstva koja mi moramo osigurati u vlastitom Proračunu. Razumijem, mi teško da možemo osigurati ta sredstva u </w:t>
      </w:r>
      <w:r>
        <w:rPr>
          <w:rFonts w:ascii="Times New Roman" w:eastAsia="Times New Roman" w:hAnsi="Times New Roman" w:cs="Times New Roman"/>
        </w:rPr>
        <w:lastRenderedPageBreak/>
        <w:t>vlastitom Proračunu, ali ipak nema potreba da se zadužujemo za još skoro, praktički, jedan  izvorni Proračun, jer 1 800 000,00 eura  je jedan godišnji izvorn</w:t>
      </w:r>
      <w:r>
        <w:rPr>
          <w:rFonts w:ascii="Times New Roman" w:eastAsia="Times New Roman" w:hAnsi="Times New Roman" w:cs="Times New Roman"/>
        </w:rPr>
        <w:t xml:space="preserve">i  Proračun Općine Budinščina. Po meni nema potrebe da se zadužujemo u ovoliko velikoj svoti. Ako to sve skupa svedemo na 10 godina roka otplate, onda </w:t>
      </w:r>
      <w:proofErr w:type="spellStart"/>
      <w:r>
        <w:rPr>
          <w:rFonts w:ascii="Times New Roman" w:eastAsia="Times New Roman" w:hAnsi="Times New Roman" w:cs="Times New Roman"/>
        </w:rPr>
        <w:t>naćelniće</w:t>
      </w:r>
      <w:proofErr w:type="spellEnd"/>
      <w:r>
        <w:rPr>
          <w:rFonts w:ascii="Times New Roman" w:eastAsia="Times New Roman" w:hAnsi="Times New Roman" w:cs="Times New Roman"/>
        </w:rPr>
        <w:t xml:space="preserve"> neće stajati ona Vaša, koju ste izrekli ovdje prije godinu dana, kada ste dobili povjerenje da vodite ovu Općinu, a to je da Vi nećete nakon svojeg četverogodišnjeg mandata ostaviti  apsolutno nikakve dugove. Ovaj prijedlog Vas već pobija. Itekako ćete ostaviti dugove  i to u visi</w:t>
      </w:r>
      <w:r w:rsidR="009E5DC0">
        <w:rPr>
          <w:rFonts w:ascii="Times New Roman" w:eastAsia="Times New Roman" w:hAnsi="Times New Roman" w:cs="Times New Roman"/>
        </w:rPr>
        <w:t>ni</w:t>
      </w:r>
      <w:r>
        <w:rPr>
          <w:rFonts w:ascii="Times New Roman" w:eastAsia="Times New Roman" w:hAnsi="Times New Roman" w:cs="Times New Roman"/>
        </w:rPr>
        <w:t xml:space="preserve"> od 1 800 000,00 eura. To nije mali novac. Znam da ćete taj prijedlog izglasati jer imate većinu u Vijeću, ali trenutno nema potreba za ovolikim zaduženjem, nego milijun trebate maknuti i 800 000 eura vam je dovoljno za zaduživanje da se ova dva projekta privedu kraju. Molim da se razmisli o tome i da se vijećnici uključe u raspravu kako bi našli najbolje rješenje, koje bi bilo dobro  i za Proračun Općine Budinščina, a isto tako i za sve one projektne zadatke koji nas čekaju  u ovom  mandatu. Mandat je na č</w:t>
      </w:r>
      <w:r>
        <w:rPr>
          <w:rFonts w:ascii="Times New Roman" w:eastAsia="Times New Roman" w:hAnsi="Times New Roman" w:cs="Times New Roman"/>
        </w:rPr>
        <w:t>etiri godine, a  tek je prošla prva godina. Iza nas će trebati ostati neki rezultati, ljudi to od nas očekuju.</w:t>
      </w:r>
    </w:p>
    <w:p w14:paraId="7BCDA7D3"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Načelnik Franjo Jagić </w:t>
      </w:r>
      <w:r>
        <w:rPr>
          <w:rFonts w:ascii="Times New Roman" w:eastAsia="Times New Roman" w:hAnsi="Times New Roman" w:cs="Times New Roman"/>
        </w:rPr>
        <w:t xml:space="preserve">se zahvaljuje vijećniku Hercigonji na iznijetome  te napominje kako će Ministarstvo financija dati konačnu riječ. Mi nećemo premašiti 20% izvornih prihoda. Iznos od 1 8000 000,00 eura je tu u slučaju da imamo privremenu situaciju od 1 000 000,00 eura. Moglo bi se desiti da se zadužimo 500 000,00 eura i da onda privremena situacija premaši taj iznos. S čime ćemo onda platiti izvođača? </w:t>
      </w:r>
    </w:p>
    <w:p w14:paraId="1BAC3FE4"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Vijećnik Radovan Hercigonja</w:t>
      </w:r>
      <w:r>
        <w:rPr>
          <w:rFonts w:ascii="Times New Roman" w:eastAsia="Times New Roman" w:hAnsi="Times New Roman" w:cs="Times New Roman"/>
        </w:rPr>
        <w:t xml:space="preserve"> tada postoji mogućnost plaćanja avansno i nema potreba za zaduženjem.</w:t>
      </w:r>
    </w:p>
    <w:p w14:paraId="3A1BD995"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Načelnik Franjo Jagić </w:t>
      </w:r>
      <w:r>
        <w:rPr>
          <w:rFonts w:ascii="Times New Roman" w:eastAsia="Times New Roman" w:hAnsi="Times New Roman" w:cs="Times New Roman"/>
        </w:rPr>
        <w:t>iznosi, da mi i to znamo, ali prvo treba sredstva uplatiti da bi ih dobili natrag od Ministarstva. Izvođač nas neće čekati. Moram samo još jednom naglasiti, mi smo Projekt naslijedili i mi ćemo ga završiti. Stoga, ako će ostati neki kredit , to će ostati samo za ono što nećemo moći iz financirati. Nikakvih 1 800 000,00 eura neće ostati na 10 godina.</w:t>
      </w:r>
    </w:p>
    <w:p w14:paraId="5976F51B"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Vijećnik Radovan Hercigonja</w:t>
      </w:r>
      <w:r>
        <w:rPr>
          <w:rFonts w:ascii="Times New Roman" w:eastAsia="Times New Roman" w:hAnsi="Times New Roman" w:cs="Times New Roman"/>
        </w:rPr>
        <w:t xml:space="preserve"> iznosi, naravno da hoće kad ovdje tako piše pa toliko se zadužujemo.  Kako vi mislite da neće ostati kad se toliko zadužujemo? </w:t>
      </w:r>
    </w:p>
    <w:p w14:paraId="43A5EDB1"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Načelnik Franjo Jagić</w:t>
      </w:r>
      <w:r>
        <w:rPr>
          <w:rFonts w:ascii="Times New Roman" w:eastAsia="Times New Roman" w:hAnsi="Times New Roman" w:cs="Times New Roman"/>
        </w:rPr>
        <w:t xml:space="preserve"> molim vas pročitajte si rok i način korištenja.</w:t>
      </w:r>
    </w:p>
    <w:p w14:paraId="4F9C73D2"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Predsjednica vijeća Maja </w:t>
      </w:r>
      <w:proofErr w:type="spellStart"/>
      <w:r>
        <w:rPr>
          <w:rFonts w:ascii="Times New Roman" w:eastAsia="Times New Roman" w:hAnsi="Times New Roman" w:cs="Times New Roman"/>
          <w:b/>
          <w:bCs/>
        </w:rPr>
        <w:t>Pepelko</w:t>
      </w:r>
      <w:proofErr w:type="spellEnd"/>
      <w:r>
        <w:rPr>
          <w:rFonts w:ascii="Times New Roman" w:eastAsia="Times New Roman" w:hAnsi="Times New Roman" w:cs="Times New Roman"/>
        </w:rPr>
        <w:t xml:space="preserve"> napominje kako je rasprava i dalje otvorena.</w:t>
      </w:r>
    </w:p>
    <w:p w14:paraId="401414EF"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Vijećnik Damir Fridelj</w:t>
      </w:r>
      <w:r>
        <w:rPr>
          <w:rFonts w:ascii="Times New Roman" w:eastAsia="Times New Roman" w:hAnsi="Times New Roman" w:cs="Times New Roman"/>
        </w:rPr>
        <w:t xml:space="preserve"> iznosi</w:t>
      </w:r>
      <w:r>
        <w:rPr>
          <w:rFonts w:ascii="Times New Roman" w:eastAsia="Times New Roman" w:hAnsi="Times New Roman" w:cs="Times New Roman"/>
          <w:b/>
          <w:bCs/>
        </w:rPr>
        <w:t>,</w:t>
      </w:r>
      <w:r>
        <w:rPr>
          <w:rFonts w:ascii="Times New Roman" w:eastAsia="Times New Roman" w:hAnsi="Times New Roman" w:cs="Times New Roman"/>
        </w:rPr>
        <w:t xml:space="preserve"> u kojoj fazi je realizacija Javne nabave  za dom?</w:t>
      </w:r>
    </w:p>
    <w:p w14:paraId="5D73DFE7"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Pročelnica Jasmina </w:t>
      </w:r>
      <w:proofErr w:type="spellStart"/>
      <w:r>
        <w:rPr>
          <w:rFonts w:ascii="Times New Roman" w:eastAsia="Times New Roman" w:hAnsi="Times New Roman" w:cs="Times New Roman"/>
          <w:b/>
          <w:bCs/>
        </w:rPr>
        <w:t>Bočkaj</w:t>
      </w:r>
      <w:proofErr w:type="spellEnd"/>
      <w:r>
        <w:rPr>
          <w:rFonts w:ascii="Times New Roman" w:eastAsia="Times New Roman" w:hAnsi="Times New Roman" w:cs="Times New Roman"/>
        </w:rPr>
        <w:t xml:space="preserve"> napominje, u petak je rok za dostavu ponuda, to je nabava za radove, s time  da su se opet u zadnji trenutak kao i prošli puta pojavili zahtjevi  za  nekim dodatnim pojašnjenjima, a uslijed tih zahtjeva koji su bili opravdani, došlo je do izmjene troškovnika. Kada dođe do izmjene troškovnika onda  je tu još novih 10 dana za produžetak roka.  Tako da će 26.06.2026. biti rok za dostavu novih ponuda.</w:t>
      </w:r>
    </w:p>
    <w:p w14:paraId="41617AE8"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Vijećnik Dražen Hranić</w:t>
      </w:r>
      <w:r>
        <w:rPr>
          <w:rFonts w:ascii="Times New Roman" w:eastAsia="Times New Roman" w:hAnsi="Times New Roman" w:cs="Times New Roman"/>
        </w:rPr>
        <w:t xml:space="preserve"> iznosi kako će 25.06.2026. biti opet neko pitanje i to će se sve produžiti za novih 10 dana. </w:t>
      </w:r>
    </w:p>
    <w:p w14:paraId="53B4F5E4"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Vijećnik Damir Fridelj </w:t>
      </w:r>
      <w:r>
        <w:rPr>
          <w:rFonts w:ascii="Times New Roman" w:eastAsia="Times New Roman" w:hAnsi="Times New Roman" w:cs="Times New Roman"/>
        </w:rPr>
        <w:t xml:space="preserve">iznosi, kako ih više nema,  ako su pitanja iscrpljena po javnoj nabavi onda  se ta faza postupka završava, </w:t>
      </w:r>
      <w:proofErr w:type="spellStart"/>
      <w:r>
        <w:rPr>
          <w:rFonts w:ascii="Times New Roman" w:eastAsia="Times New Roman" w:hAnsi="Times New Roman" w:cs="Times New Roman"/>
        </w:rPr>
        <w:t>jel</w:t>
      </w:r>
      <w:proofErr w:type="spellEnd"/>
      <w:r>
        <w:rPr>
          <w:rFonts w:ascii="Times New Roman" w:eastAsia="Times New Roman" w:hAnsi="Times New Roman" w:cs="Times New Roman"/>
        </w:rPr>
        <w:t xml:space="preserve"> tako?</w:t>
      </w:r>
    </w:p>
    <w:p w14:paraId="6049FCF9"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Pročelnica Jasmina </w:t>
      </w:r>
      <w:proofErr w:type="spellStart"/>
      <w:r>
        <w:rPr>
          <w:rFonts w:ascii="Times New Roman" w:eastAsia="Times New Roman" w:hAnsi="Times New Roman" w:cs="Times New Roman"/>
          <w:b/>
          <w:bCs/>
        </w:rPr>
        <w:t>Bočkaj</w:t>
      </w:r>
      <w:proofErr w:type="spellEnd"/>
      <w:r>
        <w:rPr>
          <w:rFonts w:ascii="Times New Roman" w:eastAsia="Times New Roman" w:hAnsi="Times New Roman" w:cs="Times New Roman"/>
        </w:rPr>
        <w:t xml:space="preserve"> mislim da nije, ne znam kako bi na to odgovorila, ali doslovno svako malo pojavi se jedno po jedno pitanje. </w:t>
      </w:r>
    </w:p>
    <w:p w14:paraId="117AD1CC"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Vijećnik Dražen Hranić</w:t>
      </w:r>
      <w:r>
        <w:rPr>
          <w:rFonts w:ascii="Times New Roman" w:eastAsia="Times New Roman" w:hAnsi="Times New Roman" w:cs="Times New Roman"/>
        </w:rPr>
        <w:t xml:space="preserve"> iznosi kako si oni time kupuju vrijeme. </w:t>
      </w:r>
    </w:p>
    <w:p w14:paraId="2FCF43D2"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Vijećnik Damir Fridelj,</w:t>
      </w:r>
      <w:r>
        <w:rPr>
          <w:rFonts w:ascii="Times New Roman" w:eastAsia="Times New Roman" w:hAnsi="Times New Roman" w:cs="Times New Roman"/>
        </w:rPr>
        <w:t xml:space="preserve"> rekli ste da je rok za dostavu ponuda 26.06.2026., sad me zanima koja se bi još pitanja mogla postavljati, a sve je uvršteno u troškovnik.</w:t>
      </w:r>
    </w:p>
    <w:p w14:paraId="3D69986B"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Pročelnica Jasmina </w:t>
      </w:r>
      <w:proofErr w:type="spellStart"/>
      <w:r>
        <w:rPr>
          <w:rFonts w:ascii="Times New Roman" w:eastAsia="Times New Roman" w:hAnsi="Times New Roman" w:cs="Times New Roman"/>
          <w:b/>
          <w:bCs/>
        </w:rPr>
        <w:t>Bočkaj</w:t>
      </w:r>
      <w:proofErr w:type="spellEnd"/>
      <w:r>
        <w:rPr>
          <w:rFonts w:ascii="Times New Roman" w:eastAsia="Times New Roman" w:hAnsi="Times New Roman" w:cs="Times New Roman"/>
        </w:rPr>
        <w:t xml:space="preserve">, ne mogu vam na to odgovoriti, vidjet ćemo. </w:t>
      </w:r>
    </w:p>
    <w:p w14:paraId="17092581" w14:textId="77777777" w:rsidR="00554328" w:rsidRDefault="004A44BF">
      <w:pPr>
        <w:spacing w:after="0" w:line="240" w:lineRule="auto"/>
        <w:jc w:val="both"/>
      </w:pPr>
      <w:r>
        <w:rPr>
          <w:rFonts w:ascii="Times New Roman" w:eastAsia="Times New Roman" w:hAnsi="Times New Roman" w:cs="Times New Roman"/>
          <w:b/>
          <w:bCs/>
        </w:rPr>
        <w:t xml:space="preserve">Predsjednica vijeća Maja </w:t>
      </w:r>
      <w:proofErr w:type="spellStart"/>
      <w:r>
        <w:rPr>
          <w:rFonts w:ascii="Times New Roman" w:eastAsia="Times New Roman" w:hAnsi="Times New Roman" w:cs="Times New Roman"/>
          <w:b/>
          <w:bCs/>
        </w:rPr>
        <w:t>Pepelko</w:t>
      </w:r>
      <w:proofErr w:type="spellEnd"/>
      <w:r>
        <w:rPr>
          <w:rFonts w:ascii="Times New Roman" w:eastAsia="Times New Roman" w:hAnsi="Times New Roman" w:cs="Times New Roman"/>
        </w:rPr>
        <w:t xml:space="preserve"> moli vijećnike da se vrate na točku pod redni broj 2. i da postavljaju pitanja ili daju komentare po tom prijedlogu. S obzirom da rasprave više nije bilo </w:t>
      </w:r>
      <w:r>
        <w:rPr>
          <w:rFonts w:ascii="Times New Roman" w:eastAsia="Times New Roman" w:hAnsi="Times New Roman" w:cs="Times New Roman"/>
          <w:b/>
          <w:bCs/>
        </w:rPr>
        <w:t>predsjednica vijeća</w:t>
      </w:r>
      <w:r>
        <w:rPr>
          <w:rFonts w:ascii="Times New Roman" w:eastAsia="Times New Roman" w:hAnsi="Times New Roman" w:cs="Times New Roman"/>
        </w:rPr>
        <w:t xml:space="preserve"> </w:t>
      </w:r>
      <w:r>
        <w:rPr>
          <w:rFonts w:ascii="Times New Roman" w:eastAsia="Times New Roman" w:hAnsi="Times New Roman" w:cs="Times New Roman"/>
          <w:b/>
          <w:bCs/>
        </w:rPr>
        <w:t xml:space="preserve">Maja </w:t>
      </w:r>
      <w:proofErr w:type="spellStart"/>
      <w:r>
        <w:rPr>
          <w:rFonts w:ascii="Times New Roman" w:eastAsia="Times New Roman" w:hAnsi="Times New Roman" w:cs="Times New Roman"/>
          <w:b/>
          <w:bCs/>
        </w:rPr>
        <w:t>Pepelko</w:t>
      </w:r>
      <w:proofErr w:type="spellEnd"/>
      <w:r>
        <w:rPr>
          <w:rFonts w:ascii="Times New Roman" w:eastAsia="Times New Roman" w:hAnsi="Times New Roman" w:cs="Times New Roman"/>
          <w:b/>
          <w:bCs/>
        </w:rPr>
        <w:t xml:space="preserve"> </w:t>
      </w:r>
      <w:r>
        <w:rPr>
          <w:rFonts w:ascii="Times New Roman" w:eastAsia="Times New Roman" w:hAnsi="Times New Roman" w:cs="Times New Roman"/>
        </w:rPr>
        <w:t>daje na glasanje</w:t>
      </w:r>
      <w:r>
        <w:t xml:space="preserve"> Odluke o dugoročnom zaduživanju Općine Budinščina u 2026. godini.</w:t>
      </w:r>
    </w:p>
    <w:p w14:paraId="1405B026" w14:textId="77777777" w:rsidR="00756BE9" w:rsidRDefault="00756BE9">
      <w:pPr>
        <w:spacing w:after="0" w:line="240" w:lineRule="auto"/>
        <w:jc w:val="both"/>
        <w:rPr>
          <w:rFonts w:ascii="Times New Roman" w:eastAsia="Times New Roman" w:hAnsi="Times New Roman" w:cs="Times New Roman"/>
        </w:rPr>
      </w:pPr>
    </w:p>
    <w:p w14:paraId="54F0772A" w14:textId="77777777" w:rsidR="00554328" w:rsidRDefault="00554328">
      <w:pPr>
        <w:spacing w:after="0" w:line="240" w:lineRule="auto"/>
        <w:jc w:val="both"/>
        <w:rPr>
          <w:rFonts w:ascii="Times New Roman" w:eastAsia="Times New Roman" w:hAnsi="Times New Roman" w:cs="Times New Roman"/>
        </w:rPr>
      </w:pPr>
    </w:p>
    <w:p w14:paraId="28187408" w14:textId="77777777" w:rsidR="00554328" w:rsidRDefault="004A44BF">
      <w:pPr>
        <w:spacing w:after="0" w:line="240"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lastRenderedPageBreak/>
        <w:t>Općinsko vijeće  je jednoglasno sa  (9 glasova „ZA“ ) donijelo</w:t>
      </w:r>
    </w:p>
    <w:p w14:paraId="4D280E5A" w14:textId="77777777" w:rsidR="00554328" w:rsidRDefault="00554328">
      <w:pPr>
        <w:spacing w:after="0" w:line="240" w:lineRule="auto"/>
        <w:jc w:val="both"/>
        <w:rPr>
          <w:rFonts w:ascii="Times New Roman" w:eastAsia="Times New Roman" w:hAnsi="Times New Roman" w:cs="Times New Roman"/>
          <w:b/>
          <w:bCs/>
          <w:i/>
          <w:iCs/>
        </w:rPr>
      </w:pPr>
    </w:p>
    <w:p w14:paraId="14BB7C6C" w14:textId="77777777" w:rsidR="00554328" w:rsidRDefault="004A44BF">
      <w:pPr>
        <w:spacing w:after="0" w:line="240"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 xml:space="preserve">                                                    </w:t>
      </w:r>
    </w:p>
    <w:p w14:paraId="77A0FA05" w14:textId="77777777" w:rsidR="00554328" w:rsidRDefault="004A44BF">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i/>
          <w:iCs/>
        </w:rPr>
        <w:t xml:space="preserve">                                                    </w:t>
      </w:r>
      <w:r>
        <w:rPr>
          <w:rFonts w:ascii="Times New Roman" w:eastAsia="Times New Roman" w:hAnsi="Times New Roman" w:cs="Times New Roman"/>
          <w:b/>
          <w:bCs/>
          <w:sz w:val="28"/>
          <w:szCs w:val="28"/>
        </w:rPr>
        <w:t xml:space="preserve"> </w:t>
      </w:r>
    </w:p>
    <w:p w14:paraId="75A49A42" w14:textId="77777777" w:rsidR="00554328" w:rsidRDefault="004A44BF">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i/>
          <w:iCs/>
        </w:rPr>
        <w:t xml:space="preserve">                                                         </w:t>
      </w:r>
      <w:r>
        <w:rPr>
          <w:rFonts w:ascii="Times New Roman" w:eastAsia="Times New Roman" w:hAnsi="Times New Roman" w:cs="Times New Roman"/>
          <w:b/>
          <w:bCs/>
        </w:rPr>
        <w:t xml:space="preserve">    </w:t>
      </w:r>
      <w:r>
        <w:rPr>
          <w:rFonts w:ascii="Times New Roman" w:eastAsia="Times New Roman" w:hAnsi="Times New Roman" w:cs="Times New Roman"/>
          <w:b/>
          <w:bCs/>
          <w:sz w:val="28"/>
          <w:szCs w:val="28"/>
        </w:rPr>
        <w:t>ODLUKU</w:t>
      </w:r>
    </w:p>
    <w:p w14:paraId="46BECD56"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o dugoročnom zaduživanju Općine Budinščina u 2026. godini</w:t>
      </w:r>
      <w:r>
        <w:rPr>
          <w:rFonts w:ascii="Times New Roman" w:eastAsia="Times New Roman" w:hAnsi="Times New Roman" w:cs="Times New Roman"/>
        </w:rPr>
        <w:t xml:space="preserve"> </w:t>
      </w:r>
      <w:r>
        <w:rPr>
          <w:rFonts w:ascii="Times New Roman" w:eastAsia="Times New Roman" w:hAnsi="Times New Roman" w:cs="Times New Roman"/>
        </w:rPr>
        <w:t>u tekstu koji se prilaže zapisniku i čini njegov sastavni dio.</w:t>
      </w:r>
    </w:p>
    <w:p w14:paraId="20D843B8" w14:textId="77777777" w:rsidR="00554328" w:rsidRDefault="00554328">
      <w:pPr>
        <w:spacing w:after="0" w:line="240" w:lineRule="auto"/>
        <w:jc w:val="both"/>
        <w:rPr>
          <w:rFonts w:ascii="Times New Roman" w:eastAsia="Times New Roman" w:hAnsi="Times New Roman" w:cs="Times New Roman"/>
        </w:rPr>
      </w:pPr>
    </w:p>
    <w:p w14:paraId="23AABDC4"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83ECC76" w14:textId="77777777" w:rsidR="00554328" w:rsidRDefault="00554328">
      <w:pPr>
        <w:spacing w:after="0" w:line="240" w:lineRule="auto"/>
        <w:jc w:val="both"/>
        <w:rPr>
          <w:rFonts w:ascii="Times New Roman" w:eastAsia="Times New Roman" w:hAnsi="Times New Roman" w:cs="Times New Roman"/>
        </w:rPr>
      </w:pPr>
    </w:p>
    <w:p w14:paraId="4C36B6EA" w14:textId="77777777" w:rsidR="00554328" w:rsidRDefault="00554328">
      <w:pPr>
        <w:spacing w:after="0" w:line="240" w:lineRule="auto"/>
        <w:jc w:val="both"/>
        <w:rPr>
          <w:rFonts w:ascii="Times New Roman" w:eastAsia="Times New Roman" w:hAnsi="Times New Roman" w:cs="Times New Roman"/>
        </w:rPr>
      </w:pPr>
    </w:p>
    <w:p w14:paraId="6A1405FF" w14:textId="77777777" w:rsidR="00554328" w:rsidRDefault="004A44BF">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u w:val="single"/>
        </w:rPr>
        <w:t>T O Č K A  3.</w:t>
      </w:r>
      <w:r>
        <w:rPr>
          <w:rFonts w:ascii="Times New Roman" w:eastAsia="Times New Roman" w:hAnsi="Times New Roman" w:cs="Times New Roman"/>
          <w:b/>
          <w:bCs/>
          <w:sz w:val="28"/>
          <w:szCs w:val="28"/>
        </w:rPr>
        <w:t xml:space="preserve"> Donošenje Odluke o II. izmjeni i dopuni Odluke o mjerilima za osiguranje sredstava za zadovoljenje javnih potreba u djelatnosti predškolskog odgoja za Općinu Budinščina</w:t>
      </w:r>
    </w:p>
    <w:p w14:paraId="1D37036C" w14:textId="77777777" w:rsidR="00554328" w:rsidRDefault="00554328">
      <w:pPr>
        <w:spacing w:after="0" w:line="240" w:lineRule="auto"/>
        <w:jc w:val="both"/>
        <w:rPr>
          <w:rFonts w:ascii="Times New Roman" w:eastAsia="Times New Roman" w:hAnsi="Times New Roman" w:cs="Times New Roman"/>
          <w:b/>
          <w:bCs/>
          <w:sz w:val="28"/>
          <w:szCs w:val="28"/>
        </w:rPr>
      </w:pPr>
    </w:p>
    <w:p w14:paraId="628AFC68" w14:textId="77777777" w:rsidR="00554328" w:rsidRDefault="004A44BF">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bookmarkStart w:id="3" w:name="_Hlk209183972"/>
      <w:bookmarkEnd w:id="3"/>
    </w:p>
    <w:p w14:paraId="09020823" w14:textId="77777777" w:rsidR="00554328" w:rsidRDefault="004A44B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         </w:t>
      </w:r>
    </w:p>
    <w:p w14:paraId="2DFEDED6" w14:textId="77777777" w:rsidR="00554328" w:rsidRDefault="004A44B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Predsjednica vijeća Maja </w:t>
      </w:r>
      <w:proofErr w:type="spellStart"/>
      <w:r>
        <w:rPr>
          <w:rFonts w:ascii="Times New Roman" w:eastAsia="Times New Roman" w:hAnsi="Times New Roman" w:cs="Times New Roman"/>
          <w:b/>
          <w:bCs/>
        </w:rPr>
        <w:t>Pepelko</w:t>
      </w:r>
      <w:proofErr w:type="spellEnd"/>
      <w:r>
        <w:rPr>
          <w:rFonts w:ascii="Times New Roman" w:eastAsia="Times New Roman" w:hAnsi="Times New Roman" w:cs="Times New Roman"/>
          <w:b/>
          <w:bCs/>
        </w:rPr>
        <w:t xml:space="preserve"> </w:t>
      </w:r>
      <w:r>
        <w:rPr>
          <w:rFonts w:ascii="Times New Roman" w:eastAsia="Times New Roman" w:hAnsi="Times New Roman" w:cs="Times New Roman"/>
        </w:rPr>
        <w:t xml:space="preserve">za uvod daje riječ  Maji </w:t>
      </w:r>
      <w:proofErr w:type="spellStart"/>
      <w:r>
        <w:rPr>
          <w:rFonts w:ascii="Times New Roman" w:eastAsia="Times New Roman" w:hAnsi="Times New Roman" w:cs="Times New Roman"/>
        </w:rPr>
        <w:t>Hudić</w:t>
      </w:r>
      <w:proofErr w:type="spellEnd"/>
      <w:r>
        <w:rPr>
          <w:rFonts w:ascii="Times New Roman" w:eastAsia="Times New Roman" w:hAnsi="Times New Roman" w:cs="Times New Roman"/>
        </w:rPr>
        <w:t>.</w:t>
      </w:r>
    </w:p>
    <w:p w14:paraId="25B79375"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Maja </w:t>
      </w:r>
      <w:proofErr w:type="spellStart"/>
      <w:r>
        <w:rPr>
          <w:rFonts w:ascii="Times New Roman" w:eastAsia="Times New Roman" w:hAnsi="Times New Roman" w:cs="Times New Roman"/>
          <w:b/>
          <w:bCs/>
        </w:rPr>
        <w:t>Hudić</w:t>
      </w:r>
      <w:proofErr w:type="spellEnd"/>
      <w:r>
        <w:rPr>
          <w:rFonts w:ascii="Times New Roman" w:eastAsia="Times New Roman" w:hAnsi="Times New Roman" w:cs="Times New Roman"/>
          <w:b/>
          <w:bCs/>
        </w:rPr>
        <w:t xml:space="preserve"> </w:t>
      </w:r>
      <w:r>
        <w:rPr>
          <w:rFonts w:ascii="Times New Roman" w:eastAsia="Times New Roman" w:hAnsi="Times New Roman" w:cs="Times New Roman"/>
        </w:rPr>
        <w:t xml:space="preserve">iznosi </w:t>
      </w:r>
      <w:r>
        <w:rPr>
          <w:rFonts w:ascii="Times New Roman" w:eastAsia="Times New Roman" w:hAnsi="Times New Roman" w:cs="Times New Roman"/>
        </w:rPr>
        <w:t xml:space="preserve"> kako je predloženim izmjenama utvrđeno  da će učešće roditelja u ekonomskoj cijeni redovitog programa vrtića djece s prebivalištem na području Općine Budinščina  iznositi 30% ekonomske cijene programa prema </w:t>
      </w:r>
      <w:proofErr w:type="spellStart"/>
      <w:r>
        <w:rPr>
          <w:rFonts w:ascii="Times New Roman" w:eastAsia="Times New Roman" w:hAnsi="Times New Roman" w:cs="Times New Roman"/>
        </w:rPr>
        <w:t>donijetoj</w:t>
      </w:r>
      <w:proofErr w:type="spellEnd"/>
      <w:r>
        <w:rPr>
          <w:rFonts w:ascii="Times New Roman" w:eastAsia="Times New Roman" w:hAnsi="Times New Roman" w:cs="Times New Roman"/>
        </w:rPr>
        <w:t xml:space="preserve"> prethodnoj Odluci   o ekonomskoj cijeni  jednako za sve korisnike bez obzira na prihode i same materijalne prilike u obitelji. Također se uređuje i način i rok uplate roditeljskog udjela gdje se od 01.07.2026. učešće uplaćuje na račun Općine Budinščina, a ne više na račun Dječjeg vrtića Budinš</w:t>
      </w:r>
      <w:r>
        <w:rPr>
          <w:rFonts w:ascii="Times New Roman" w:eastAsia="Times New Roman" w:hAnsi="Times New Roman" w:cs="Times New Roman"/>
        </w:rPr>
        <w:t xml:space="preserve">čina. </w:t>
      </w:r>
    </w:p>
    <w:p w14:paraId="0EA0AF92"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Predsjednica Vijeća Maja </w:t>
      </w:r>
      <w:proofErr w:type="spellStart"/>
      <w:r>
        <w:rPr>
          <w:rFonts w:ascii="Times New Roman" w:eastAsia="Times New Roman" w:hAnsi="Times New Roman" w:cs="Times New Roman"/>
          <w:b/>
          <w:bCs/>
        </w:rPr>
        <w:t>Pepelko</w:t>
      </w:r>
      <w:proofErr w:type="spellEnd"/>
      <w:r>
        <w:rPr>
          <w:rFonts w:ascii="Times New Roman" w:eastAsia="Times New Roman" w:hAnsi="Times New Roman" w:cs="Times New Roman"/>
        </w:rPr>
        <w:t xml:space="preserve"> zahvaljuje Maji </w:t>
      </w:r>
      <w:proofErr w:type="spellStart"/>
      <w:r>
        <w:rPr>
          <w:rFonts w:ascii="Times New Roman" w:eastAsia="Times New Roman" w:hAnsi="Times New Roman" w:cs="Times New Roman"/>
        </w:rPr>
        <w:t>Hudić</w:t>
      </w:r>
      <w:proofErr w:type="spellEnd"/>
      <w:r>
        <w:rPr>
          <w:rFonts w:ascii="Times New Roman" w:eastAsia="Times New Roman" w:hAnsi="Times New Roman" w:cs="Times New Roman"/>
        </w:rPr>
        <w:t>, a potom otvara raspravu.</w:t>
      </w:r>
    </w:p>
    <w:p w14:paraId="457C3321"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Načelnik Franjo Jagić</w:t>
      </w:r>
      <w:r>
        <w:rPr>
          <w:rFonts w:ascii="Times New Roman" w:eastAsia="Times New Roman" w:hAnsi="Times New Roman" w:cs="Times New Roman"/>
        </w:rPr>
        <w:t xml:space="preserve"> napominje kako se financijsko poslovanje dječjeg vrtića prenosi na općinu sa 01. 07. 2026. i to je zapravo ta situacija. </w:t>
      </w:r>
    </w:p>
    <w:p w14:paraId="48C25094"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 obzirom da rasprave  više nije bilo </w:t>
      </w:r>
      <w:r>
        <w:rPr>
          <w:rFonts w:ascii="Times New Roman" w:eastAsia="Times New Roman" w:hAnsi="Times New Roman" w:cs="Times New Roman"/>
          <w:b/>
          <w:bCs/>
        </w:rPr>
        <w:t xml:space="preserve">predsjednica vijeća Maja </w:t>
      </w:r>
      <w:proofErr w:type="spellStart"/>
      <w:r>
        <w:rPr>
          <w:rFonts w:ascii="Times New Roman" w:eastAsia="Times New Roman" w:hAnsi="Times New Roman" w:cs="Times New Roman"/>
          <w:b/>
          <w:bCs/>
        </w:rPr>
        <w:t>Pepelko</w:t>
      </w:r>
      <w:proofErr w:type="spellEnd"/>
      <w:r>
        <w:rPr>
          <w:rFonts w:ascii="Times New Roman" w:eastAsia="Times New Roman" w:hAnsi="Times New Roman" w:cs="Times New Roman"/>
        </w:rPr>
        <w:t xml:space="preserve"> daje na glasanje Odluku o II. izmjeni i dopuni Odluke o mjerilima za osiguranje sredstava za zadovoljenje javnih potreba u djelatnosti predškolskog odgoja za Općinu Budinščina,</w:t>
      </w:r>
    </w:p>
    <w:p w14:paraId="619A2491" w14:textId="77777777" w:rsidR="00554328" w:rsidRDefault="00554328">
      <w:pPr>
        <w:spacing w:after="0" w:line="240" w:lineRule="auto"/>
        <w:jc w:val="both"/>
        <w:rPr>
          <w:rFonts w:ascii="Times New Roman" w:eastAsia="Times New Roman" w:hAnsi="Times New Roman" w:cs="Times New Roman"/>
        </w:rPr>
      </w:pPr>
    </w:p>
    <w:p w14:paraId="7179B09B" w14:textId="77777777" w:rsidR="00554328" w:rsidRDefault="00554328">
      <w:pPr>
        <w:spacing w:after="0" w:line="240" w:lineRule="auto"/>
        <w:jc w:val="both"/>
        <w:rPr>
          <w:rFonts w:ascii="Times New Roman" w:eastAsia="Times New Roman" w:hAnsi="Times New Roman" w:cs="Times New Roman"/>
        </w:rPr>
      </w:pPr>
    </w:p>
    <w:p w14:paraId="647913A8" w14:textId="75E8BEFA" w:rsidR="00554328" w:rsidRDefault="004A44BF">
      <w:pPr>
        <w:spacing w:after="0" w:line="240" w:lineRule="auto"/>
        <w:jc w:val="both"/>
        <w:rPr>
          <w:rFonts w:ascii="Times New Roman" w:eastAsia="Times New Roman" w:hAnsi="Times New Roman" w:cs="Times New Roman"/>
          <w:b/>
          <w:bCs/>
          <w:i/>
          <w:iCs/>
        </w:rPr>
      </w:pPr>
      <w:r>
        <w:rPr>
          <w:rFonts w:ascii="Times New Roman" w:eastAsia="Times New Roman" w:hAnsi="Times New Roman" w:cs="Times New Roman"/>
        </w:rPr>
        <w:t xml:space="preserve"> </w:t>
      </w:r>
      <w:r>
        <w:rPr>
          <w:rFonts w:ascii="Times New Roman" w:eastAsia="Times New Roman" w:hAnsi="Times New Roman" w:cs="Times New Roman"/>
          <w:b/>
          <w:bCs/>
          <w:i/>
          <w:iCs/>
        </w:rPr>
        <w:t xml:space="preserve">Općinsko vijeće  je jednoglasno sa ( 9 glasova „ZA“)  donijelo </w:t>
      </w:r>
    </w:p>
    <w:p w14:paraId="13F3FCDC" w14:textId="77777777" w:rsidR="00554328" w:rsidRDefault="00554328">
      <w:pPr>
        <w:spacing w:after="0" w:line="240" w:lineRule="auto"/>
        <w:jc w:val="both"/>
        <w:rPr>
          <w:rFonts w:ascii="Times New Roman" w:eastAsia="Times New Roman" w:hAnsi="Times New Roman" w:cs="Times New Roman"/>
        </w:rPr>
      </w:pPr>
    </w:p>
    <w:p w14:paraId="12383BD2" w14:textId="77777777" w:rsidR="00554328" w:rsidRDefault="004A44BF">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i/>
          <w:iCs/>
        </w:rPr>
        <w:t xml:space="preserve">                                                            </w:t>
      </w:r>
      <w:r>
        <w:rPr>
          <w:rFonts w:ascii="Times New Roman" w:eastAsia="Times New Roman" w:hAnsi="Times New Roman" w:cs="Times New Roman"/>
          <w:b/>
          <w:bCs/>
          <w:sz w:val="28"/>
          <w:szCs w:val="28"/>
        </w:rPr>
        <w:t xml:space="preserve">  ODLUKU</w:t>
      </w:r>
    </w:p>
    <w:p w14:paraId="125BAE19"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o II. izmjeni i dopuni Odluke o mjerilima za osiguranje sredstava za zadovoljenje javnih potreba u djelatnosti predškolskog odgoja za Općinu Budinščina</w:t>
      </w:r>
      <w:r>
        <w:rPr>
          <w:rFonts w:ascii="Times New Roman" w:eastAsia="Times New Roman" w:hAnsi="Times New Roman" w:cs="Times New Roman"/>
        </w:rPr>
        <w:t>, u tekstu koji se prilaže zapisniku i čini njegov sastavni dio.</w:t>
      </w:r>
    </w:p>
    <w:p w14:paraId="6232C182" w14:textId="77777777" w:rsidR="00554328" w:rsidRDefault="00554328">
      <w:pPr>
        <w:spacing w:after="0" w:line="240" w:lineRule="auto"/>
        <w:jc w:val="both"/>
        <w:rPr>
          <w:rFonts w:ascii="Times New Roman" w:eastAsia="Times New Roman" w:hAnsi="Times New Roman" w:cs="Times New Roman"/>
        </w:rPr>
      </w:pPr>
    </w:p>
    <w:p w14:paraId="50367C8E" w14:textId="77777777" w:rsidR="00554328" w:rsidRDefault="00554328">
      <w:pPr>
        <w:spacing w:after="0" w:line="240" w:lineRule="auto"/>
        <w:jc w:val="both"/>
        <w:rPr>
          <w:rFonts w:ascii="Times New Roman" w:eastAsia="Times New Roman" w:hAnsi="Times New Roman" w:cs="Times New Roman"/>
        </w:rPr>
      </w:pPr>
    </w:p>
    <w:p w14:paraId="555535BE" w14:textId="77777777" w:rsidR="00554328" w:rsidRDefault="00554328">
      <w:pPr>
        <w:spacing w:after="0" w:line="240" w:lineRule="auto"/>
        <w:jc w:val="both"/>
        <w:rPr>
          <w:rFonts w:ascii="Times New Roman" w:eastAsia="Times New Roman" w:hAnsi="Times New Roman" w:cs="Times New Roman"/>
        </w:rPr>
      </w:pPr>
    </w:p>
    <w:p w14:paraId="40FB91EA" w14:textId="77777777" w:rsidR="00554328" w:rsidRDefault="00554328">
      <w:pPr>
        <w:spacing w:after="0" w:line="240" w:lineRule="auto"/>
        <w:jc w:val="both"/>
        <w:rPr>
          <w:rFonts w:ascii="Times New Roman" w:eastAsia="Times New Roman" w:hAnsi="Times New Roman" w:cs="Times New Roman"/>
        </w:rPr>
      </w:pPr>
    </w:p>
    <w:p w14:paraId="0E199A53" w14:textId="77777777" w:rsidR="00554328" w:rsidRDefault="004A44BF">
      <w:pPr>
        <w:spacing w:after="0" w:line="240" w:lineRule="auto"/>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u w:val="single"/>
        </w:rPr>
        <w:t>T O Č K A  4.</w:t>
      </w:r>
      <w:r>
        <w:rPr>
          <w:rFonts w:ascii="Times New Roman" w:eastAsia="Times New Roman" w:hAnsi="Times New Roman" w:cs="Times New Roman"/>
          <w:b/>
          <w:iCs/>
          <w:sz w:val="28"/>
          <w:szCs w:val="28"/>
        </w:rPr>
        <w:t xml:space="preserve"> </w:t>
      </w:r>
      <w:bookmarkStart w:id="4" w:name="_Hlk221282058"/>
      <w:bookmarkStart w:id="5" w:name="_Hlk224564557"/>
      <w:bookmarkStart w:id="6" w:name="_Hlk212796041"/>
      <w:r>
        <w:rPr>
          <w:rFonts w:ascii="Times New Roman" w:eastAsia="Times New Roman" w:hAnsi="Times New Roman" w:cs="Times New Roman"/>
          <w:b/>
          <w:iCs/>
          <w:sz w:val="28"/>
          <w:szCs w:val="28"/>
        </w:rPr>
        <w:t>Donošenje Odluke o davanju suglasnosti na Opće uvjete isporuke komunalne usluge ukopa pokojnika</w:t>
      </w:r>
      <w:bookmarkEnd w:id="4"/>
      <w:bookmarkEnd w:id="5"/>
    </w:p>
    <w:p w14:paraId="07420D3D" w14:textId="77777777" w:rsidR="00554328" w:rsidRDefault="00554328">
      <w:pPr>
        <w:spacing w:after="0" w:line="240" w:lineRule="auto"/>
        <w:jc w:val="both"/>
        <w:rPr>
          <w:rFonts w:ascii="Times New Roman" w:eastAsia="Times New Roman" w:hAnsi="Times New Roman" w:cs="Times New Roman"/>
          <w:b/>
          <w:iCs/>
          <w:sz w:val="28"/>
          <w:szCs w:val="28"/>
        </w:rPr>
      </w:pPr>
    </w:p>
    <w:p w14:paraId="0C02A1A6" w14:textId="77777777" w:rsidR="00554328" w:rsidRDefault="004A44BF">
      <w:pPr>
        <w:spacing w:after="0" w:line="240" w:lineRule="auto"/>
        <w:jc w:val="both"/>
        <w:rPr>
          <w:rFonts w:ascii="Times New Roman" w:eastAsia="Times New Roman" w:hAnsi="Times New Roman" w:cs="Times New Roman"/>
          <w:b/>
          <w:iCs/>
        </w:rPr>
      </w:pPr>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proofErr w:type="spellEnd"/>
      <w:r>
        <w:rPr>
          <w:rFonts w:ascii="Times New Roman" w:eastAsia="Times New Roman" w:hAnsi="Times New Roman" w:cs="Times New Roman"/>
          <w:bCs/>
          <w:iCs/>
        </w:rPr>
        <w:t xml:space="preserve"> za pojašnjenje  daje riječ  pročelnici Jasmini </w:t>
      </w:r>
      <w:proofErr w:type="spellStart"/>
      <w:r>
        <w:rPr>
          <w:rFonts w:ascii="Times New Roman" w:eastAsia="Times New Roman" w:hAnsi="Times New Roman" w:cs="Times New Roman"/>
          <w:bCs/>
          <w:iCs/>
        </w:rPr>
        <w:t>Bočkaj</w:t>
      </w:r>
      <w:proofErr w:type="spellEnd"/>
      <w:r>
        <w:rPr>
          <w:rFonts w:ascii="Times New Roman" w:eastAsia="Times New Roman" w:hAnsi="Times New Roman" w:cs="Times New Roman"/>
          <w:bCs/>
          <w:iCs/>
        </w:rPr>
        <w:t>.</w:t>
      </w:r>
      <w:bookmarkEnd w:id="6"/>
    </w:p>
    <w:p w14:paraId="5C001187"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Pročelnica Jasmina </w:t>
      </w:r>
      <w:proofErr w:type="spellStart"/>
      <w:r>
        <w:rPr>
          <w:rFonts w:ascii="Times New Roman" w:eastAsia="Times New Roman" w:hAnsi="Times New Roman" w:cs="Times New Roman"/>
          <w:b/>
          <w:iCs/>
        </w:rPr>
        <w:t>Bočkaj</w:t>
      </w:r>
      <w:proofErr w:type="spellEnd"/>
      <w:r>
        <w:rPr>
          <w:rFonts w:ascii="Times New Roman" w:eastAsia="Times New Roman" w:hAnsi="Times New Roman" w:cs="Times New Roman"/>
          <w:bCs/>
          <w:iCs/>
        </w:rPr>
        <w:t xml:space="preserve"> navodi kako je dana suglasnost na Opće uvjete komunalne  usluge ukopa pokojnika . Kao i svake godine imamo postupak koji provodimo za ukop pokojnika i za </w:t>
      </w:r>
      <w:r>
        <w:rPr>
          <w:rFonts w:ascii="Times New Roman" w:eastAsia="Times New Roman" w:hAnsi="Times New Roman" w:cs="Times New Roman"/>
          <w:bCs/>
          <w:iCs/>
        </w:rPr>
        <w:lastRenderedPageBreak/>
        <w:t>održavanje groblja.  Kao i svake godine javila se Cvjećarna „Mimoza“ . Opći uvjeti  kao i cijene nisu se promijenile</w:t>
      </w:r>
    </w:p>
    <w:p w14:paraId="09AD590A" w14:textId="77777777" w:rsidR="00554328" w:rsidRDefault="004A44BF">
      <w:pPr>
        <w:rPr>
          <w:rFonts w:ascii="Times New Roman" w:eastAsia="Times New Roman" w:hAnsi="Times New Roman" w:cs="Times New Roman"/>
          <w:bCs/>
          <w:iCs/>
        </w:rPr>
      </w:pPr>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proofErr w:type="spellEnd"/>
      <w:r>
        <w:t xml:space="preserve"> zahvaljuje pročelnici na obrazloženju te </w:t>
      </w:r>
      <w:r>
        <w:rPr>
          <w:rFonts w:ascii="Times New Roman" w:eastAsia="Times New Roman" w:hAnsi="Times New Roman" w:cs="Times New Roman"/>
          <w:bCs/>
          <w:iCs/>
        </w:rPr>
        <w:t xml:space="preserve">iznosi da je rasprava  otvorena za pitanja i prijedloge. S obzirom da rasprave nije bilo </w:t>
      </w:r>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proofErr w:type="spellEnd"/>
      <w:r>
        <w:rPr>
          <w:rFonts w:ascii="Times New Roman" w:eastAsia="Times New Roman" w:hAnsi="Times New Roman" w:cs="Times New Roman"/>
          <w:bCs/>
          <w:iCs/>
        </w:rPr>
        <w:t xml:space="preserve"> daje na glasanje</w:t>
      </w:r>
      <w:bookmarkStart w:id="7" w:name="_Hlk229139631"/>
      <w:r>
        <w:t xml:space="preserve"> </w:t>
      </w:r>
      <w:r>
        <w:rPr>
          <w:rFonts w:ascii="Times New Roman" w:eastAsia="Times New Roman" w:hAnsi="Times New Roman" w:cs="Times New Roman"/>
          <w:bCs/>
          <w:iCs/>
        </w:rPr>
        <w:t>Odluku o davanju suglasnosti na Opće uvjete isporuke komunalne usluge ukopa pokojnika.</w:t>
      </w:r>
      <w:bookmarkEnd w:id="7"/>
    </w:p>
    <w:p w14:paraId="5A3D84CF" w14:textId="77777777" w:rsidR="00554328" w:rsidRDefault="00554328">
      <w:pPr>
        <w:spacing w:after="0" w:line="240" w:lineRule="auto"/>
        <w:jc w:val="both"/>
        <w:rPr>
          <w:rFonts w:ascii="Times New Roman" w:eastAsia="Times New Roman" w:hAnsi="Times New Roman" w:cs="Times New Roman"/>
          <w:bCs/>
          <w:iCs/>
        </w:rPr>
      </w:pPr>
    </w:p>
    <w:p w14:paraId="051CF18A" w14:textId="77777777" w:rsidR="00554328" w:rsidRDefault="00554328">
      <w:pPr>
        <w:spacing w:after="0" w:line="240" w:lineRule="auto"/>
        <w:jc w:val="both"/>
        <w:rPr>
          <w:rFonts w:ascii="Times New Roman" w:eastAsia="Times New Roman" w:hAnsi="Times New Roman" w:cs="Times New Roman"/>
          <w:bCs/>
          <w:iCs/>
        </w:rPr>
      </w:pPr>
    </w:p>
    <w:p w14:paraId="426AE3AB" w14:textId="77777777" w:rsidR="00554328" w:rsidRDefault="00554328">
      <w:pPr>
        <w:spacing w:after="0" w:line="240" w:lineRule="auto"/>
        <w:jc w:val="both"/>
        <w:rPr>
          <w:rFonts w:ascii="Times New Roman" w:eastAsia="Times New Roman" w:hAnsi="Times New Roman" w:cs="Times New Roman"/>
          <w:bCs/>
          <w:iCs/>
        </w:rPr>
      </w:pPr>
    </w:p>
    <w:p w14:paraId="19ACFB3A" w14:textId="77777777" w:rsidR="00554328" w:rsidRDefault="004A44BF">
      <w:pPr>
        <w:spacing w:line="240" w:lineRule="auto"/>
        <w:jc w:val="both"/>
        <w:rPr>
          <w:rFonts w:ascii="Times New Roman" w:eastAsia="Times New Roman" w:hAnsi="Times New Roman" w:cs="Times New Roman"/>
          <w:b/>
          <w:i/>
        </w:rPr>
      </w:pPr>
      <w:r>
        <w:rPr>
          <w:rFonts w:ascii="Times New Roman" w:eastAsia="Times New Roman" w:hAnsi="Times New Roman" w:cs="Times New Roman"/>
          <w:b/>
          <w:i/>
        </w:rPr>
        <w:t>Općinsko vijeće  je jednoglasno ( 9 glasova „ZA“ )  donijelo</w:t>
      </w:r>
    </w:p>
    <w:p w14:paraId="1C2EAD53" w14:textId="77777777" w:rsidR="00554328" w:rsidRDefault="00554328">
      <w:pPr>
        <w:spacing w:line="240" w:lineRule="auto"/>
        <w:jc w:val="both"/>
        <w:rPr>
          <w:rFonts w:ascii="Times New Roman" w:eastAsia="Times New Roman" w:hAnsi="Times New Roman" w:cs="Times New Roman"/>
          <w:b/>
          <w:i/>
        </w:rPr>
      </w:pPr>
    </w:p>
    <w:p w14:paraId="45BC070B" w14:textId="77777777" w:rsidR="00554328" w:rsidRDefault="004A44BF">
      <w:pPr>
        <w:spacing w:after="0" w:line="240" w:lineRule="auto"/>
        <w:jc w:val="both"/>
        <w:rPr>
          <w:rFonts w:ascii="Times New Roman" w:eastAsia="Times New Roman" w:hAnsi="Times New Roman" w:cs="Times New Roman"/>
          <w:b/>
          <w:iCs/>
          <w:sz w:val="28"/>
          <w:szCs w:val="28"/>
        </w:rPr>
      </w:pPr>
      <w:r>
        <w:rPr>
          <w:rFonts w:ascii="Times New Roman" w:eastAsia="Times New Roman" w:hAnsi="Times New Roman" w:cs="Times New Roman"/>
          <w:b/>
          <w:iCs/>
        </w:rPr>
        <w:t xml:space="preserve">                                                                </w:t>
      </w:r>
      <w:r>
        <w:rPr>
          <w:rFonts w:ascii="Times New Roman" w:eastAsia="Times New Roman" w:hAnsi="Times New Roman" w:cs="Times New Roman"/>
          <w:b/>
          <w:iCs/>
          <w:sz w:val="28"/>
          <w:szCs w:val="28"/>
        </w:rPr>
        <w:t>ODLUKU</w:t>
      </w:r>
    </w:p>
    <w:p w14:paraId="59670C2F"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o davanju suglasnosti na Opće uvjete isporuke komunalne usluge ukopa pokojnika, </w:t>
      </w:r>
      <w:r>
        <w:rPr>
          <w:rFonts w:ascii="Times New Roman" w:eastAsia="Times New Roman" w:hAnsi="Times New Roman" w:cs="Times New Roman"/>
          <w:bCs/>
          <w:iCs/>
        </w:rPr>
        <w:t>u tekstu koji se prilaže zapisniku i čini njegov sastavni dio.</w:t>
      </w:r>
    </w:p>
    <w:p w14:paraId="614B4316" w14:textId="77777777" w:rsidR="00554328" w:rsidRDefault="00554328">
      <w:pPr>
        <w:spacing w:after="0" w:line="240" w:lineRule="auto"/>
        <w:jc w:val="both"/>
        <w:rPr>
          <w:rFonts w:ascii="Times New Roman" w:eastAsia="Times New Roman" w:hAnsi="Times New Roman" w:cs="Times New Roman"/>
          <w:b/>
          <w:iCs/>
          <w:sz w:val="28"/>
          <w:szCs w:val="28"/>
        </w:rPr>
      </w:pPr>
    </w:p>
    <w:p w14:paraId="1F597EEE" w14:textId="77777777" w:rsidR="00554328" w:rsidRDefault="00554328">
      <w:pPr>
        <w:spacing w:line="240" w:lineRule="auto"/>
        <w:jc w:val="both"/>
        <w:rPr>
          <w:rFonts w:ascii="Times New Roman" w:eastAsia="Times New Roman" w:hAnsi="Times New Roman" w:cs="Times New Roman"/>
          <w:bCs/>
          <w:iCs/>
          <w:sz w:val="28"/>
          <w:szCs w:val="28"/>
        </w:rPr>
      </w:pPr>
    </w:p>
    <w:p w14:paraId="4767456E" w14:textId="77777777" w:rsidR="00554328" w:rsidRDefault="004A44BF">
      <w:pPr>
        <w:spacing w:line="240" w:lineRule="auto"/>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u w:val="single"/>
        </w:rPr>
        <w:t>T O Č K A  5</w:t>
      </w:r>
      <w:r>
        <w:rPr>
          <w:rFonts w:ascii="Times New Roman" w:eastAsia="Times New Roman" w:hAnsi="Times New Roman" w:cs="Times New Roman"/>
          <w:bCs/>
          <w:iCs/>
          <w:sz w:val="28"/>
          <w:szCs w:val="28"/>
        </w:rPr>
        <w:t xml:space="preserve">. </w:t>
      </w:r>
      <w:r>
        <w:rPr>
          <w:rFonts w:ascii="Times New Roman" w:eastAsia="Times New Roman" w:hAnsi="Times New Roman" w:cs="Times New Roman"/>
          <w:b/>
          <w:iCs/>
          <w:sz w:val="28"/>
          <w:szCs w:val="28"/>
        </w:rPr>
        <w:t>Donošenje Odluke o plaći općinskog načelnika te o drugim pravima općinskog načelnika</w:t>
      </w:r>
    </w:p>
    <w:p w14:paraId="5FDF660D" w14:textId="77777777" w:rsidR="00554328" w:rsidRDefault="00554328">
      <w:pPr>
        <w:spacing w:line="240" w:lineRule="auto"/>
        <w:jc w:val="both"/>
        <w:rPr>
          <w:rFonts w:ascii="Times New Roman" w:eastAsia="Times New Roman" w:hAnsi="Times New Roman" w:cs="Times New Roman"/>
          <w:b/>
          <w:iCs/>
          <w:sz w:val="28"/>
          <w:szCs w:val="28"/>
        </w:rPr>
      </w:pPr>
    </w:p>
    <w:p w14:paraId="185AD971"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proofErr w:type="spellEnd"/>
      <w:r>
        <w:rPr>
          <w:rFonts w:ascii="Times New Roman" w:eastAsia="Times New Roman" w:hAnsi="Times New Roman" w:cs="Times New Roman"/>
          <w:bCs/>
          <w:iCs/>
        </w:rPr>
        <w:t xml:space="preserve"> molim pojašnjenje ovog prijedloga Odluke.</w:t>
      </w:r>
    </w:p>
    <w:p w14:paraId="705479EC"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Blaženka Hranić </w:t>
      </w:r>
      <w:r>
        <w:rPr>
          <w:rFonts w:ascii="Times New Roman" w:eastAsia="Times New Roman" w:hAnsi="Times New Roman" w:cs="Times New Roman"/>
          <w:bCs/>
          <w:iCs/>
        </w:rPr>
        <w:t xml:space="preserve">sve lijepo pozdravlja i  iznosi kako smo temeljem dopisa Ministarstva pravosuđa, uprave i digitalne transformacije  od 20. 05. 2026. u  postupka nadzora zakonitosti općih akata dužni napraviti neke ispravke na prethodno </w:t>
      </w:r>
      <w:proofErr w:type="spellStart"/>
      <w:r>
        <w:rPr>
          <w:rFonts w:ascii="Times New Roman" w:eastAsia="Times New Roman" w:hAnsi="Times New Roman" w:cs="Times New Roman"/>
          <w:bCs/>
          <w:iCs/>
        </w:rPr>
        <w:t>donijetoj</w:t>
      </w:r>
      <w:proofErr w:type="spellEnd"/>
      <w:r>
        <w:rPr>
          <w:rFonts w:ascii="Times New Roman" w:eastAsia="Times New Roman" w:hAnsi="Times New Roman" w:cs="Times New Roman"/>
          <w:bCs/>
          <w:iCs/>
        </w:rPr>
        <w:t xml:space="preserve"> Odluci koja je donijeta na konstituirajućoj sjednici prošle godine. U samom dopisu Ministarstva koji je prilog materijalima  potrebno je izmijeniti da se riječi i pojmovi  donijeto u ovoj Odluci koji imaju rodno značenje  odnose je jednako na muški i ženski rod  bez obzira jesu li </w:t>
      </w:r>
      <w:r>
        <w:rPr>
          <w:rFonts w:ascii="Times New Roman" w:eastAsia="Times New Roman" w:hAnsi="Times New Roman" w:cs="Times New Roman"/>
          <w:bCs/>
          <w:iCs/>
        </w:rPr>
        <w:t>korišteni u muškom ili ženskom rodu. U prethodnoj Odluci  članak 3. stavak 3 sada se zamjenjuje samostalnim člankom 2. U članku 5. utvrđuje se koeficijent, to je ostalo sve jednako samo je još razlika što u članku 10. piše da ova Odluka stupa na snagu 8. dan od dana objavu u Službenom glasniku KZŽ. Te članak 8  koji je dodan, a  u njemu piše da pojedinačna rješenja o utvrđivanju plaće općinskog načelnika utvrđena prema ovoj Odluci donosi pročelnik JUO Općine Budinšćina.</w:t>
      </w:r>
    </w:p>
    <w:p w14:paraId="73D64393" w14:textId="77777777" w:rsidR="00554328" w:rsidRDefault="004A44BF">
      <w:pPr>
        <w:spacing w:after="0" w:line="240" w:lineRule="auto"/>
        <w:jc w:val="both"/>
        <w:rPr>
          <w:rFonts w:ascii="Times New Roman" w:eastAsia="Times New Roman" w:hAnsi="Times New Roman" w:cs="Times New Roman"/>
          <w:b/>
          <w:iCs/>
        </w:rPr>
      </w:pPr>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proofErr w:type="spellEnd"/>
      <w:r>
        <w:rPr>
          <w:rFonts w:ascii="Times New Roman" w:eastAsia="Times New Roman" w:hAnsi="Times New Roman" w:cs="Times New Roman"/>
          <w:bCs/>
          <w:iCs/>
        </w:rPr>
        <w:t xml:space="preserve"> iznosi kako je rasprava i dalje otvorena.</w:t>
      </w:r>
    </w:p>
    <w:p w14:paraId="7DEB4D84" w14:textId="662BFEF4"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Vijećnik Radovan Hercigonja</w:t>
      </w:r>
      <w:r>
        <w:rPr>
          <w:rFonts w:ascii="Times New Roman" w:eastAsia="Times New Roman" w:hAnsi="Times New Roman" w:cs="Times New Roman"/>
          <w:bCs/>
          <w:iCs/>
        </w:rPr>
        <w:t xml:space="preserve">  iznosi ja bi 5. i 6. točku </w:t>
      </w:r>
      <w:proofErr w:type="spellStart"/>
      <w:r>
        <w:rPr>
          <w:rFonts w:ascii="Times New Roman" w:eastAsia="Times New Roman" w:hAnsi="Times New Roman" w:cs="Times New Roman"/>
          <w:bCs/>
          <w:iCs/>
        </w:rPr>
        <w:t>peformulirao</w:t>
      </w:r>
      <w:proofErr w:type="spellEnd"/>
      <w:r>
        <w:rPr>
          <w:rFonts w:ascii="Times New Roman" w:eastAsia="Times New Roman" w:hAnsi="Times New Roman" w:cs="Times New Roman"/>
          <w:bCs/>
          <w:iCs/>
        </w:rPr>
        <w:t xml:space="preserve"> na sljedeći način, a ne ovako kako je sada, a to je donošenje Odluke  o plaći općinskog načelnika  te o drugim pravima općinskog načelnika. Sada po ovoj točki ispada da mi ponovno izglasavamo  neke naknade i načelniku i općinskim vijećnicima. Po meni je trebalo točku 5 i 6. objediniti  i to na način; postupanje po nalogu Ministarstva financija glede plaće načelnika  i naknade općinskim vijećnicima.  Temeljem članka 85.  Zakona, izvršen je uvid u dostavljene odluke  </w:t>
      </w:r>
      <w:r>
        <w:rPr>
          <w:rFonts w:ascii="Times New Roman" w:eastAsia="Times New Roman" w:hAnsi="Times New Roman" w:cs="Times New Roman"/>
          <w:bCs/>
          <w:iCs/>
        </w:rPr>
        <w:t xml:space="preserve">te su uočene određene  nepravilnosti.  Što znači, da mi sada postupamo isključivo po nadzoru Ministarstva financija  gdje su uočene nepravilnosti  sa konstituirajuće sjednice  gdje su donijete te Odluke te ste ih nakon toga poslali na uvid Ministarstvu, što ste i dužni.  Po uočavanju nepravilnosti, sada vi ove Odluke mijenjate temeljem ovog predmeta  kojega ste zaprimili 20.05.2026 ispred Ministarstva pravosuđa, uprave i digitalne transformacije.  Znači, na temelju ovog Rješenja  mijenjamo ove Odluke  koje </w:t>
      </w:r>
      <w:r>
        <w:rPr>
          <w:rFonts w:ascii="Times New Roman" w:eastAsia="Times New Roman" w:hAnsi="Times New Roman" w:cs="Times New Roman"/>
          <w:bCs/>
          <w:iCs/>
        </w:rPr>
        <w:t>su tada krivo napravljene p</w:t>
      </w:r>
      <w:r w:rsidR="00A264D4">
        <w:rPr>
          <w:rFonts w:ascii="Times New Roman" w:eastAsia="Times New Roman" w:hAnsi="Times New Roman" w:cs="Times New Roman"/>
          <w:bCs/>
          <w:iCs/>
        </w:rPr>
        <w:t>a</w:t>
      </w:r>
      <w:r>
        <w:rPr>
          <w:rFonts w:ascii="Times New Roman" w:eastAsia="Times New Roman" w:hAnsi="Times New Roman" w:cs="Times New Roman"/>
          <w:bCs/>
          <w:iCs/>
        </w:rPr>
        <w:t xml:space="preserve"> su vam u Ministarstvu rekli da ovi u </w:t>
      </w:r>
      <w:proofErr w:type="spellStart"/>
      <w:r>
        <w:rPr>
          <w:rFonts w:ascii="Times New Roman" w:eastAsia="Times New Roman" w:hAnsi="Times New Roman" w:cs="Times New Roman"/>
          <w:bCs/>
          <w:iCs/>
        </w:rPr>
        <w:t>Budinščini</w:t>
      </w:r>
      <w:proofErr w:type="spellEnd"/>
      <w:r>
        <w:rPr>
          <w:rFonts w:ascii="Times New Roman" w:eastAsia="Times New Roman" w:hAnsi="Times New Roman" w:cs="Times New Roman"/>
          <w:bCs/>
          <w:iCs/>
        </w:rPr>
        <w:t xml:space="preserve"> nemaju pojma.  Sada ste dobili na četiri stranice kako to treba izgledati, malo ste se </w:t>
      </w:r>
      <w:r>
        <w:rPr>
          <w:rFonts w:ascii="Times New Roman" w:eastAsia="Times New Roman" w:hAnsi="Times New Roman" w:cs="Times New Roman"/>
          <w:bCs/>
          <w:iCs/>
        </w:rPr>
        <w:lastRenderedPageBreak/>
        <w:t>posložili, ali ipak izgleda da se ne zna iz čitati nalaz Ministarstva. Stoga, ja sam i dalje mišljenja da nema potrebe u ovako maloj Općini sa ovako malim izvornim proračunom  imati načelnika koji je profesionalac. Do sada, odnosno od postojanja Općine Budinščina bila je praksa da su svi načelnici  obnašali dužnost bez zasnivanja radnog odnosa uz naknadu. To je kada prepolo</w:t>
      </w:r>
      <w:r>
        <w:rPr>
          <w:rFonts w:ascii="Times New Roman" w:eastAsia="Times New Roman" w:hAnsi="Times New Roman" w:cs="Times New Roman"/>
          <w:bCs/>
          <w:iCs/>
        </w:rPr>
        <w:t>vite ovu plaću na pola. Sada me zanima, kada već donosimo ovu Odluku, a koeficijent  za obračun plaće  općinskog načelnika je 3,60, kolika je plaća, odnosno koliko iznosi bruto, a koliko neto plaćana načelnika Općine Budinščina?</w:t>
      </w:r>
    </w:p>
    <w:p w14:paraId="4709CF8B" w14:textId="77777777" w:rsidR="00554328" w:rsidRDefault="004A44BF">
      <w:pPr>
        <w:spacing w:after="0" w:line="240" w:lineRule="auto"/>
        <w:jc w:val="both"/>
        <w:rPr>
          <w:rFonts w:ascii="Times New Roman" w:eastAsia="Times New Roman" w:hAnsi="Times New Roman" w:cs="Times New Roman"/>
          <w:b/>
          <w:iCs/>
        </w:rPr>
      </w:pPr>
      <w:r>
        <w:rPr>
          <w:rFonts w:ascii="Times New Roman" w:eastAsia="Times New Roman" w:hAnsi="Times New Roman" w:cs="Times New Roman"/>
          <w:b/>
          <w:iCs/>
        </w:rPr>
        <w:t xml:space="preserve">Načelnik Franjo Jagić </w:t>
      </w:r>
      <w:r>
        <w:rPr>
          <w:rFonts w:ascii="Times New Roman" w:eastAsia="Times New Roman" w:hAnsi="Times New Roman" w:cs="Times New Roman"/>
          <w:bCs/>
          <w:iCs/>
        </w:rPr>
        <w:t xml:space="preserve">tu sada ispravljamo neke terminološke greške koje se napravljene u samim aktima.  Što se tiče samog općinskog načelnika, recite mi, na županiji, koji je načelnik volonter? Koliko je meni poznato svi su  profesionalci. Smatram da sve obaveze  koje treba načelnik obavljati, obavljam.  Vaš koeficijent je bio 4,26 moj je za 15 i nešto posto manji. Što se tiče moje plaće sve je transparentno na stranicama Općine. Vidljiva je svaka isplata koja se vrši s računa Općine Budinščina. </w:t>
      </w:r>
    </w:p>
    <w:p w14:paraId="5E6BD472" w14:textId="77777777" w:rsidR="00554328" w:rsidRDefault="004A44BF">
      <w:pPr>
        <w:spacing w:after="0" w:line="240" w:lineRule="auto"/>
        <w:jc w:val="both"/>
        <w:rPr>
          <w:rFonts w:ascii="Times New Roman" w:eastAsia="Times New Roman" w:hAnsi="Times New Roman" w:cs="Times New Roman"/>
          <w:b/>
          <w:iCs/>
        </w:rPr>
      </w:pPr>
      <w:r>
        <w:rPr>
          <w:rFonts w:ascii="Times New Roman" w:eastAsia="Times New Roman" w:hAnsi="Times New Roman" w:cs="Times New Roman"/>
          <w:b/>
          <w:iCs/>
        </w:rPr>
        <w:t>Vijećnik Radovan Hercigonja</w:t>
      </w:r>
      <w:r>
        <w:rPr>
          <w:rFonts w:ascii="Times New Roman" w:eastAsia="Times New Roman" w:hAnsi="Times New Roman" w:cs="Times New Roman"/>
          <w:bCs/>
          <w:iCs/>
        </w:rPr>
        <w:t xml:space="preserve"> iznosi kako se i dalje izbjegava odgovor. Stoga, ću vas ja podsjetiti. Jedan ste od skupljih  plaćenih načelnika  na području KZŽ. Bedekovčina, naprimjer  koliko ima stanovnika, a plaća načelnika je 3.102,67 eura, Budinščina 2.946,69, </w:t>
      </w:r>
      <w:proofErr w:type="spellStart"/>
      <w:r>
        <w:rPr>
          <w:rFonts w:ascii="Times New Roman" w:eastAsia="Times New Roman" w:hAnsi="Times New Roman" w:cs="Times New Roman"/>
          <w:bCs/>
          <w:iCs/>
        </w:rPr>
        <w:t>Desinić</w:t>
      </w:r>
      <w:proofErr w:type="spellEnd"/>
      <w:r>
        <w:rPr>
          <w:rFonts w:ascii="Times New Roman" w:eastAsia="Times New Roman" w:hAnsi="Times New Roman" w:cs="Times New Roman"/>
          <w:bCs/>
          <w:iCs/>
        </w:rPr>
        <w:t xml:space="preserve"> 2.224,26, Hrašćina 2.621,65, Jesenje 2.386,55, Mače 2.865,69 i tako dalje. Vi ste definitivno jedan od skupljih načelnika, ali valjda će biti i takvi rezultati na koncu mandata. Što se tiče mojega koeficijenta  ja sam bio puno, puno jeftiniji za općinski proračun od v</w:t>
      </w:r>
      <w:r>
        <w:rPr>
          <w:rFonts w:ascii="Times New Roman" w:eastAsia="Times New Roman" w:hAnsi="Times New Roman" w:cs="Times New Roman"/>
          <w:bCs/>
          <w:iCs/>
        </w:rPr>
        <w:t xml:space="preserve">as, pogledavši iznos od 2.946,69 i iznos od 1.100,00 eura Radili ste na FINI i  jako dobro znate izračunati kolika je to razlika. Po ovim podacima malo nedostaje da imate veći plaću od načelnika Općine Bedekovčina, a Bedekovčina broji 8 500 stanovnika dok Budinščina jedva 2 500 stanovnika. </w:t>
      </w:r>
    </w:p>
    <w:p w14:paraId="69C20828" w14:textId="77777777" w:rsidR="00554328" w:rsidRDefault="004A44BF">
      <w:pPr>
        <w:spacing w:after="0" w:line="240" w:lineRule="auto"/>
        <w:jc w:val="both"/>
        <w:rPr>
          <w:rFonts w:ascii="Times New Roman" w:eastAsia="Times New Roman" w:hAnsi="Times New Roman" w:cs="Times New Roman"/>
          <w:b/>
          <w:iCs/>
        </w:rPr>
      </w:pPr>
      <w:bookmarkStart w:id="8" w:name="_Hlk234323940"/>
      <w:r>
        <w:rPr>
          <w:rFonts w:ascii="Times New Roman" w:eastAsia="Times New Roman" w:hAnsi="Times New Roman" w:cs="Times New Roman"/>
          <w:b/>
          <w:iCs/>
        </w:rPr>
        <w:t xml:space="preserve">Načelnik Franjo Jagić </w:t>
      </w:r>
      <w:bookmarkEnd w:id="8"/>
      <w:r>
        <w:rPr>
          <w:rFonts w:ascii="Times New Roman" w:eastAsia="Times New Roman" w:hAnsi="Times New Roman" w:cs="Times New Roman"/>
          <w:bCs/>
          <w:iCs/>
        </w:rPr>
        <w:t xml:space="preserve">gospodine Hercigonja, nabrojali ste 5, 6 Općina, koliko je meni poznato KZŽ ima 7 gradova i 25 općina. Izabrali ste one koji imaju najmanje, a niste izabrali one koji imaju najviše. Vaš koeficijent  od 4,26 bio je na polovici jer ste vi bili volonter.   Ja sam ovdje na Općini svaki dan,  nisam bio ni jedan dan odsutan  s posla, bio sam ovdje i popodne kad je god trebalo. Za razliku od vas, pogledajte se u zrcalo pa ćete onda možda i bolje vidjeti neke stvari. Svi imamo grijeh, imam ih i ja. Neka baci kamen </w:t>
      </w:r>
      <w:r>
        <w:rPr>
          <w:rFonts w:ascii="Times New Roman" w:eastAsia="Times New Roman" w:hAnsi="Times New Roman" w:cs="Times New Roman"/>
          <w:bCs/>
          <w:iCs/>
        </w:rPr>
        <w:t xml:space="preserve">tko je bezgrešan.  Dalje ne želim ulaziti s vama u raspravu, ljudi su sve rekli. </w:t>
      </w:r>
    </w:p>
    <w:p w14:paraId="53BFD234" w14:textId="77777777" w:rsidR="00554328" w:rsidRDefault="004A44BF">
      <w:pPr>
        <w:spacing w:after="0" w:line="240" w:lineRule="auto"/>
        <w:jc w:val="both"/>
        <w:rPr>
          <w:rFonts w:ascii="Times New Roman" w:eastAsia="Times New Roman" w:hAnsi="Times New Roman" w:cs="Times New Roman"/>
          <w:b/>
          <w:iCs/>
        </w:rPr>
      </w:pPr>
      <w:r>
        <w:rPr>
          <w:rFonts w:ascii="Times New Roman" w:eastAsia="Times New Roman" w:hAnsi="Times New Roman" w:cs="Times New Roman"/>
          <w:b/>
          <w:iCs/>
        </w:rPr>
        <w:t xml:space="preserve">Vijećnik Radovan Hercigonja </w:t>
      </w:r>
      <w:r>
        <w:rPr>
          <w:rFonts w:ascii="Times New Roman" w:eastAsia="Times New Roman" w:hAnsi="Times New Roman" w:cs="Times New Roman"/>
          <w:bCs/>
          <w:iCs/>
        </w:rPr>
        <w:t>predsjednice Vijeća, molim Vas, ovaj puta i za ubuduće  da ne dozvolite da načelnik omalovažava, odnosno vrijeđa vijećnike  i vijećnice. Konkretno, mene je sada ovim putem uvrijedio, na način, da se neka pogledam u ogledalo. Mogao bih dalje u diskusiju s vama, a ne želim  sa vama polemizirati  o ničem  više, nego sam vas samo pitao pitanje na koje mi niste odgovorili, a po Zakonu ste dužni.  Stoga, tražim da mi na sljedećoj sjednici, u pisanom obliku dostavite  iznos vaše plaće bruto i neto.  To ste vi po z</w:t>
      </w:r>
      <w:r>
        <w:rPr>
          <w:rFonts w:ascii="Times New Roman" w:eastAsia="Times New Roman" w:hAnsi="Times New Roman" w:cs="Times New Roman"/>
          <w:bCs/>
          <w:iCs/>
        </w:rPr>
        <w:t>akonu dužni dati, a ako nećete to napraviti imaju institucije koje će vas prisiliti. Napomenuti ću, da ja znam gdje to mogu vidjeti, ali  sam vas pitao ovdje, sada, da mi  odgovorite. Vi ste eskivirali to moje pitanje i niste htjeli na njega odgovoriti. Zamislite, što bi se dogodilo da Župan KZŽ nije želio odgovoriti na ni jedno pitanje županijskih vijećnika? Molim vas, bili ste predsjednik Županijske skupštine i znate kako funkcionira Skupština. Nemojte se tako dječački ponašati, mislim pogledajte se u zrc</w:t>
      </w:r>
      <w:r>
        <w:rPr>
          <w:rFonts w:ascii="Times New Roman" w:eastAsia="Times New Roman" w:hAnsi="Times New Roman" w:cs="Times New Roman"/>
          <w:bCs/>
          <w:iCs/>
        </w:rPr>
        <w:t xml:space="preserve">alo. To sam ja sad vama mogao reći. Pa nismo u birtiji. Iako, ja znam da vi volite  birtiju i da ste svaki dan u njoj, ali nemojmo se tako razgovarati za ovim stolom, ovo je ipak stol kojeg su platili ljudi Općine Budinščina iz svojih prihoda te se svi zajedno moramo ponašati profesionalno. </w:t>
      </w:r>
    </w:p>
    <w:p w14:paraId="00EFEF68"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proofErr w:type="spellEnd"/>
      <w:r>
        <w:rPr>
          <w:rFonts w:ascii="Times New Roman" w:eastAsia="Times New Roman" w:hAnsi="Times New Roman" w:cs="Times New Roman"/>
          <w:b/>
          <w:iCs/>
        </w:rPr>
        <w:t xml:space="preserve"> </w:t>
      </w:r>
      <w:r>
        <w:rPr>
          <w:rFonts w:ascii="Times New Roman" w:eastAsia="Times New Roman" w:hAnsi="Times New Roman" w:cs="Times New Roman"/>
          <w:bCs/>
          <w:iCs/>
        </w:rPr>
        <w:t xml:space="preserve"> iznosi da je rasprava  i dalje otvorena za pitanja, prijedloge i komentare.</w:t>
      </w:r>
    </w:p>
    <w:p w14:paraId="0FC02C72"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Vijećnik Damir Fridelj</w:t>
      </w:r>
      <w:r>
        <w:rPr>
          <w:rFonts w:ascii="Times New Roman" w:eastAsia="Times New Roman" w:hAnsi="Times New Roman" w:cs="Times New Roman"/>
          <w:bCs/>
          <w:iCs/>
        </w:rPr>
        <w:t xml:space="preserve"> iznosi kako ima komentar.  U aktu, prijedloga Odluke je navedeno; Budinščina, lipanj 2025. Molim da se to ispravi. </w:t>
      </w:r>
    </w:p>
    <w:p w14:paraId="5A75C5B7" w14:textId="77777777" w:rsidR="00554328" w:rsidRDefault="004A44BF">
      <w:pPr>
        <w:spacing w:after="0" w:line="240" w:lineRule="auto"/>
        <w:jc w:val="both"/>
        <w:rPr>
          <w:rFonts w:ascii="Times New Roman" w:eastAsia="Times New Roman" w:hAnsi="Times New Roman" w:cs="Times New Roman"/>
          <w:b/>
          <w:iCs/>
        </w:rPr>
      </w:pPr>
      <w:r>
        <w:rPr>
          <w:rFonts w:ascii="Times New Roman" w:eastAsia="Times New Roman" w:hAnsi="Times New Roman" w:cs="Times New Roman"/>
          <w:bCs/>
          <w:iCs/>
        </w:rPr>
        <w:t xml:space="preserve">S obzirom da prijedloga, pitanja i komentara više nije bilo </w:t>
      </w:r>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proofErr w:type="spellEnd"/>
    </w:p>
    <w:p w14:paraId="732EDA93"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Cs/>
          <w:iCs/>
        </w:rPr>
        <w:t>daje na glasanje Odluku o plaći općinskog načelnika te o drugim pravima općinskog načelnika.</w:t>
      </w:r>
    </w:p>
    <w:p w14:paraId="678440DF" w14:textId="77777777" w:rsidR="00554328" w:rsidRDefault="00554328">
      <w:pPr>
        <w:spacing w:after="0" w:line="240" w:lineRule="auto"/>
        <w:jc w:val="both"/>
        <w:rPr>
          <w:rFonts w:ascii="Times New Roman" w:eastAsia="Times New Roman" w:hAnsi="Times New Roman" w:cs="Times New Roman"/>
          <w:bCs/>
          <w:iCs/>
        </w:rPr>
      </w:pPr>
    </w:p>
    <w:p w14:paraId="57B9946F" w14:textId="77777777" w:rsidR="00554328" w:rsidRDefault="00554328">
      <w:pPr>
        <w:spacing w:after="0" w:line="240" w:lineRule="auto"/>
        <w:jc w:val="both"/>
        <w:rPr>
          <w:rFonts w:ascii="Times New Roman" w:eastAsia="Times New Roman" w:hAnsi="Times New Roman" w:cs="Times New Roman"/>
          <w:bCs/>
          <w:iCs/>
        </w:rPr>
      </w:pPr>
    </w:p>
    <w:p w14:paraId="058055F9" w14:textId="77777777" w:rsidR="00554328" w:rsidRDefault="004A44BF">
      <w:pPr>
        <w:spacing w:after="0" w:line="240" w:lineRule="auto"/>
        <w:jc w:val="both"/>
        <w:rPr>
          <w:rFonts w:ascii="Times New Roman" w:eastAsia="Times New Roman" w:hAnsi="Times New Roman" w:cs="Times New Roman"/>
          <w:b/>
          <w:i/>
        </w:rPr>
      </w:pPr>
      <w:r>
        <w:rPr>
          <w:rFonts w:ascii="Times New Roman" w:eastAsia="Times New Roman" w:hAnsi="Times New Roman" w:cs="Times New Roman"/>
          <w:b/>
          <w:i/>
        </w:rPr>
        <w:t>Općinsko vijeće  je većinom glasova  sa ( 6 glasova „ZA“ i 3 glasa  „SUZDRAN“)  usvojilo slijedeću:</w:t>
      </w:r>
    </w:p>
    <w:p w14:paraId="276ED74C" w14:textId="77777777" w:rsidR="00554328" w:rsidRDefault="00554328">
      <w:pPr>
        <w:spacing w:after="0" w:line="240" w:lineRule="auto"/>
        <w:jc w:val="both"/>
        <w:rPr>
          <w:rFonts w:ascii="Times New Roman" w:eastAsia="Times New Roman" w:hAnsi="Times New Roman" w:cs="Times New Roman"/>
          <w:b/>
          <w:i/>
        </w:rPr>
      </w:pPr>
    </w:p>
    <w:p w14:paraId="62464E08" w14:textId="77777777" w:rsidR="00554328" w:rsidRDefault="004A44BF">
      <w:pPr>
        <w:spacing w:after="0" w:line="240" w:lineRule="auto"/>
        <w:jc w:val="both"/>
        <w:rPr>
          <w:rFonts w:ascii="Times New Roman" w:eastAsia="Times New Roman" w:hAnsi="Times New Roman" w:cs="Times New Roman"/>
          <w:b/>
          <w:iCs/>
          <w:sz w:val="28"/>
          <w:szCs w:val="28"/>
        </w:rPr>
      </w:pPr>
      <w:r>
        <w:rPr>
          <w:rFonts w:ascii="Times New Roman" w:eastAsia="Times New Roman" w:hAnsi="Times New Roman" w:cs="Times New Roman"/>
          <w:b/>
          <w:i/>
        </w:rPr>
        <w:t xml:space="preserve">                         </w:t>
      </w:r>
    </w:p>
    <w:p w14:paraId="3E2C776D" w14:textId="77777777" w:rsidR="00554328" w:rsidRDefault="004A44BF">
      <w:pPr>
        <w:spacing w:after="0" w:line="240" w:lineRule="auto"/>
        <w:jc w:val="both"/>
        <w:rPr>
          <w:rFonts w:ascii="Times New Roman" w:eastAsia="Times New Roman" w:hAnsi="Times New Roman" w:cs="Times New Roman"/>
          <w:b/>
          <w:i/>
        </w:rPr>
      </w:pPr>
      <w:r>
        <w:rPr>
          <w:rFonts w:ascii="Times New Roman" w:eastAsia="Times New Roman" w:hAnsi="Times New Roman" w:cs="Times New Roman"/>
          <w:b/>
          <w:iCs/>
          <w:sz w:val="28"/>
          <w:szCs w:val="28"/>
        </w:rPr>
        <w:t xml:space="preserve">                                                   ODLUKU</w:t>
      </w:r>
    </w:p>
    <w:p w14:paraId="4AEE675D"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o plaći općinskog načelnika te o drugim pravima općinskog načelnika </w:t>
      </w:r>
      <w:r>
        <w:rPr>
          <w:rFonts w:ascii="Times New Roman" w:eastAsia="Times New Roman" w:hAnsi="Times New Roman" w:cs="Times New Roman"/>
          <w:bCs/>
          <w:iCs/>
        </w:rPr>
        <w:t>u tekstu koji se prilaže zapisniku i čini njegov sastavni dio.</w:t>
      </w:r>
    </w:p>
    <w:p w14:paraId="370041AA" w14:textId="77777777" w:rsidR="00554328" w:rsidRDefault="00554328">
      <w:pPr>
        <w:spacing w:after="0" w:line="240" w:lineRule="auto"/>
        <w:jc w:val="both"/>
        <w:rPr>
          <w:rFonts w:ascii="Times New Roman" w:eastAsia="Times New Roman" w:hAnsi="Times New Roman" w:cs="Times New Roman"/>
          <w:b/>
          <w:iCs/>
        </w:rPr>
      </w:pPr>
    </w:p>
    <w:p w14:paraId="1FE3D94C" w14:textId="77777777" w:rsidR="00554328" w:rsidRDefault="004A44BF">
      <w:pPr>
        <w:spacing w:after="0" w:line="240" w:lineRule="auto"/>
        <w:rPr>
          <w:rFonts w:ascii="Times New Roman" w:eastAsia="Times New Roman" w:hAnsi="Times New Roman" w:cs="Times New Roman"/>
          <w:b/>
          <w:iCs/>
          <w:sz w:val="28"/>
          <w:szCs w:val="28"/>
        </w:rPr>
      </w:pPr>
      <w:r>
        <w:rPr>
          <w:rFonts w:ascii="Times New Roman" w:eastAsia="Times New Roman" w:hAnsi="Times New Roman" w:cs="Times New Roman"/>
          <w:b/>
          <w:iCs/>
        </w:rPr>
        <w:t xml:space="preserve">                                                    </w:t>
      </w:r>
    </w:p>
    <w:p w14:paraId="0313F77A" w14:textId="77777777" w:rsidR="00554328" w:rsidRDefault="004A44BF">
      <w:pPr>
        <w:rPr>
          <w:rFonts w:ascii="Times New Roman" w:eastAsia="Times New Roman" w:hAnsi="Times New Roman" w:cs="Times New Roman"/>
          <w:b/>
          <w:iCs/>
        </w:rPr>
      </w:pPr>
      <w:r>
        <w:rPr>
          <w:rFonts w:ascii="Times New Roman" w:eastAsia="Times New Roman" w:hAnsi="Times New Roman" w:cs="Times New Roman"/>
          <w:b/>
          <w:iCs/>
        </w:rPr>
        <w:t xml:space="preserve">                                                                                                </w:t>
      </w:r>
    </w:p>
    <w:p w14:paraId="3009C602" w14:textId="77777777" w:rsidR="00554328" w:rsidRDefault="004A44BF">
      <w:pPr>
        <w:rPr>
          <w:rFonts w:ascii="Times New Roman" w:eastAsia="Times New Roman" w:hAnsi="Times New Roman" w:cs="Times New Roman"/>
          <w:bCs/>
          <w:iCs/>
        </w:rPr>
      </w:pPr>
      <w:r>
        <w:rPr>
          <w:rFonts w:ascii="Times New Roman" w:eastAsia="Times New Roman" w:hAnsi="Times New Roman" w:cs="Times New Roman"/>
          <w:b/>
          <w:iCs/>
          <w:sz w:val="28"/>
          <w:szCs w:val="28"/>
          <w:u w:val="single"/>
        </w:rPr>
        <w:t xml:space="preserve">T O Č K A  6. </w:t>
      </w:r>
      <w:r>
        <w:rPr>
          <w:rFonts w:ascii="Times New Roman" w:eastAsia="Times New Roman" w:hAnsi="Times New Roman" w:cs="Times New Roman"/>
          <w:b/>
          <w:iCs/>
          <w:sz w:val="28"/>
          <w:szCs w:val="28"/>
        </w:rPr>
        <w:t>Donošenje Odluke o naknadama članovima Općinskog vijeća i članovima radnih tijela Općinskog vijeća</w:t>
      </w:r>
    </w:p>
    <w:p w14:paraId="01FE0789" w14:textId="77777777" w:rsidR="00554328" w:rsidRDefault="00554328">
      <w:pPr>
        <w:spacing w:after="0" w:line="240" w:lineRule="auto"/>
        <w:jc w:val="both"/>
        <w:rPr>
          <w:rFonts w:ascii="Times New Roman" w:eastAsia="Times New Roman" w:hAnsi="Times New Roman" w:cs="Times New Roman"/>
          <w:b/>
          <w:iCs/>
          <w:sz w:val="28"/>
          <w:szCs w:val="28"/>
        </w:rPr>
      </w:pPr>
    </w:p>
    <w:p w14:paraId="0973BDDB"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proofErr w:type="spellEnd"/>
      <w:r>
        <w:rPr>
          <w:rFonts w:ascii="Times New Roman" w:eastAsia="Times New Roman" w:hAnsi="Times New Roman" w:cs="Times New Roman"/>
          <w:bCs/>
          <w:iCs/>
        </w:rPr>
        <w:t xml:space="preserve"> molim pojašnjenje ovog prijedloga Odluke.</w:t>
      </w:r>
    </w:p>
    <w:p w14:paraId="38473F0C"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Blaženka Hranić</w:t>
      </w:r>
      <w:r>
        <w:rPr>
          <w:rFonts w:ascii="Times New Roman" w:eastAsia="Times New Roman" w:hAnsi="Times New Roman" w:cs="Times New Roman"/>
          <w:bCs/>
          <w:iCs/>
        </w:rPr>
        <w:t xml:space="preserve"> iznosi kako jednako kao i prethodna Odluka, ova Odluka  je zahtijevala neke izmjene prema  uputi Ministarstva pravosuđa, uprave i digitalne transformacije. U toj Odluci bilo je potrebno brisanje izraza članovi Mjesnog odbora.   To se odnosi na naknade članovima Općinskog vijeća pa je trebalo unijeti ispravnu riječ, a ona je: članovima radnih tijela Općinskog vijeća. Iznos za isplate je ostao nepromijenjen.  Neki stavci  su još malo presloženi, onako kao što sam navela i u pojašnjenju prijašnje Odluke. </w:t>
      </w:r>
    </w:p>
    <w:p w14:paraId="204A7A95"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Vijećnik Radovan Hercigonja  </w:t>
      </w:r>
      <w:r>
        <w:rPr>
          <w:rFonts w:ascii="Times New Roman" w:eastAsia="Times New Roman" w:hAnsi="Times New Roman" w:cs="Times New Roman"/>
          <w:bCs/>
          <w:iCs/>
        </w:rPr>
        <w:t>iznosi kako je sve to isto kao i za prethodnu točku, ne trebam se ponavljati. U  ovom Prijedlogu Odluke malo ste pogriješili kao i u prošloj.  Ponovno ovakvu Odluku šaljete u Zagreb.  Sada neću nabrajati što ste pogriješili, ali ću vam samo pročitati predzadnji pasus nalaza Ministarstva. Ja ću vam ga sada pročitati: Naposlijetku, vezano uz naziv Odluke, iz postojećeg naziva potrebno je brisati subjekte koji nemaju zakonsku osnovu za ostvarivanje naknade na način predviđen člankom 31. Zakona. Slijedom navede</w:t>
      </w:r>
      <w:r>
        <w:rPr>
          <w:rFonts w:ascii="Times New Roman" w:eastAsia="Times New Roman" w:hAnsi="Times New Roman" w:cs="Times New Roman"/>
          <w:bCs/>
          <w:iCs/>
        </w:rPr>
        <w:t>nog, isti je potrebno izmijeniti na način da glasi:“ Odluka o naknadama za rad članova Općinskog vijeća i njegovih radnih tijela.“  Ovaj pasus vam sve govori što trebate napraviti.</w:t>
      </w:r>
    </w:p>
    <w:p w14:paraId="644D5867"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proofErr w:type="spellEnd"/>
      <w:r>
        <w:rPr>
          <w:rFonts w:ascii="Times New Roman" w:eastAsia="Times New Roman" w:hAnsi="Times New Roman" w:cs="Times New Roman"/>
          <w:b/>
          <w:iCs/>
        </w:rPr>
        <w:t xml:space="preserve"> </w:t>
      </w:r>
      <w:r>
        <w:rPr>
          <w:rFonts w:ascii="Times New Roman" w:eastAsia="Times New Roman" w:hAnsi="Times New Roman" w:cs="Times New Roman"/>
          <w:bCs/>
          <w:iCs/>
        </w:rPr>
        <w:t xml:space="preserve">napominje kako je rasprava i dalje otvorena.  S obzirom da rasprave više nije bilo </w:t>
      </w:r>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proofErr w:type="spellEnd"/>
      <w:r>
        <w:rPr>
          <w:rFonts w:ascii="Times New Roman" w:eastAsia="Times New Roman" w:hAnsi="Times New Roman" w:cs="Times New Roman"/>
          <w:b/>
          <w:iCs/>
        </w:rPr>
        <w:t xml:space="preserve"> </w:t>
      </w:r>
      <w:r>
        <w:rPr>
          <w:rFonts w:ascii="Times New Roman" w:eastAsia="Times New Roman" w:hAnsi="Times New Roman" w:cs="Times New Roman"/>
          <w:bCs/>
          <w:iCs/>
        </w:rPr>
        <w:t>je</w:t>
      </w:r>
      <w:r>
        <w:t xml:space="preserve"> </w:t>
      </w:r>
      <w:r>
        <w:rPr>
          <w:rFonts w:ascii="Times New Roman" w:eastAsia="Times New Roman" w:hAnsi="Times New Roman" w:cs="Times New Roman"/>
          <w:bCs/>
          <w:iCs/>
        </w:rPr>
        <w:t>daje na glasanje</w:t>
      </w:r>
      <w:r>
        <w:t xml:space="preserve"> </w:t>
      </w:r>
      <w:r>
        <w:rPr>
          <w:rFonts w:ascii="Times New Roman" w:eastAsia="Times New Roman" w:hAnsi="Times New Roman" w:cs="Times New Roman"/>
          <w:bCs/>
          <w:iCs/>
        </w:rPr>
        <w:t>Odluku o naknadama članovima Općinskog vijeća i članovima radnih tijela Općinskog vijeća.</w:t>
      </w:r>
    </w:p>
    <w:p w14:paraId="0645630E" w14:textId="77777777" w:rsidR="00554328" w:rsidRDefault="00554328">
      <w:pPr>
        <w:spacing w:after="0" w:line="240" w:lineRule="auto"/>
        <w:jc w:val="both"/>
        <w:rPr>
          <w:rFonts w:ascii="Times New Roman" w:eastAsia="Times New Roman" w:hAnsi="Times New Roman" w:cs="Times New Roman"/>
          <w:bCs/>
          <w:iCs/>
        </w:rPr>
      </w:pPr>
    </w:p>
    <w:p w14:paraId="2EF5B853" w14:textId="77777777" w:rsidR="00554328" w:rsidRDefault="00554328">
      <w:pPr>
        <w:spacing w:after="0" w:line="240" w:lineRule="auto"/>
        <w:jc w:val="both"/>
        <w:rPr>
          <w:rFonts w:ascii="Times New Roman" w:eastAsia="Times New Roman" w:hAnsi="Times New Roman" w:cs="Times New Roman"/>
          <w:bCs/>
          <w:iCs/>
        </w:rPr>
      </w:pPr>
    </w:p>
    <w:p w14:paraId="23AD1063" w14:textId="77777777" w:rsidR="00554328" w:rsidRDefault="00554328">
      <w:pPr>
        <w:spacing w:after="0" w:line="240" w:lineRule="auto"/>
        <w:jc w:val="both"/>
        <w:rPr>
          <w:rFonts w:ascii="Times New Roman" w:eastAsia="Times New Roman" w:hAnsi="Times New Roman" w:cs="Times New Roman"/>
          <w:bCs/>
          <w:iCs/>
        </w:rPr>
      </w:pPr>
    </w:p>
    <w:p w14:paraId="415A5D56" w14:textId="77777777" w:rsidR="00554328" w:rsidRDefault="00554328">
      <w:pPr>
        <w:spacing w:after="0" w:line="240" w:lineRule="auto"/>
        <w:jc w:val="both"/>
        <w:rPr>
          <w:rFonts w:ascii="Times New Roman" w:eastAsia="Times New Roman" w:hAnsi="Times New Roman" w:cs="Times New Roman"/>
          <w:bCs/>
          <w:iCs/>
        </w:rPr>
      </w:pPr>
    </w:p>
    <w:p w14:paraId="42BB8EFF" w14:textId="77777777" w:rsidR="00554328" w:rsidRDefault="004A44BF">
      <w:pPr>
        <w:spacing w:after="0" w:line="240" w:lineRule="auto"/>
        <w:jc w:val="both"/>
        <w:rPr>
          <w:rFonts w:ascii="Times New Roman" w:eastAsia="Times New Roman" w:hAnsi="Times New Roman" w:cs="Times New Roman"/>
          <w:b/>
          <w:i/>
        </w:rPr>
      </w:pPr>
      <w:r>
        <w:rPr>
          <w:rFonts w:ascii="Times New Roman" w:eastAsia="Times New Roman" w:hAnsi="Times New Roman" w:cs="Times New Roman"/>
          <w:b/>
          <w:i/>
        </w:rPr>
        <w:t>Općinsko vijeće  je većinom glasova  sa ( 6 glasova „ZA“ i 3 glasa  „SUZDRAN“)  usvojilo slijedeću:</w:t>
      </w:r>
    </w:p>
    <w:p w14:paraId="3069B5EA" w14:textId="77777777" w:rsidR="00554328" w:rsidRDefault="00554328">
      <w:pPr>
        <w:spacing w:after="0" w:line="240" w:lineRule="auto"/>
        <w:jc w:val="both"/>
        <w:rPr>
          <w:rFonts w:ascii="Times New Roman" w:eastAsia="Times New Roman" w:hAnsi="Times New Roman" w:cs="Times New Roman"/>
          <w:b/>
          <w:i/>
        </w:rPr>
      </w:pPr>
    </w:p>
    <w:p w14:paraId="62748D59" w14:textId="77777777" w:rsidR="00554328" w:rsidRDefault="004A44BF">
      <w:pPr>
        <w:spacing w:after="0" w:line="240" w:lineRule="auto"/>
        <w:jc w:val="both"/>
        <w:rPr>
          <w:rFonts w:ascii="Times New Roman" w:eastAsia="Times New Roman" w:hAnsi="Times New Roman" w:cs="Times New Roman"/>
          <w:b/>
          <w:iCs/>
          <w:sz w:val="28"/>
          <w:szCs w:val="28"/>
        </w:rPr>
      </w:pPr>
      <w:r>
        <w:rPr>
          <w:rFonts w:ascii="Times New Roman" w:eastAsia="Times New Roman" w:hAnsi="Times New Roman" w:cs="Times New Roman"/>
          <w:bCs/>
          <w:iCs/>
        </w:rPr>
        <w:t xml:space="preserve">                                                             </w:t>
      </w:r>
      <w:r>
        <w:rPr>
          <w:rFonts w:ascii="Times New Roman" w:eastAsia="Times New Roman" w:hAnsi="Times New Roman" w:cs="Times New Roman"/>
          <w:bCs/>
          <w:iCs/>
          <w:sz w:val="28"/>
          <w:szCs w:val="28"/>
        </w:rPr>
        <w:t xml:space="preserve">  </w:t>
      </w:r>
      <w:r>
        <w:rPr>
          <w:rFonts w:ascii="Times New Roman" w:eastAsia="Times New Roman" w:hAnsi="Times New Roman" w:cs="Times New Roman"/>
          <w:b/>
          <w:iCs/>
          <w:sz w:val="28"/>
          <w:szCs w:val="28"/>
        </w:rPr>
        <w:t xml:space="preserve"> ODLUKU</w:t>
      </w:r>
    </w:p>
    <w:p w14:paraId="2C5F8A24" w14:textId="77777777" w:rsidR="00554328" w:rsidRDefault="004A44BF">
      <w:pPr>
        <w:spacing w:after="0"/>
        <w:rPr>
          <w:rFonts w:ascii="Times New Roman" w:eastAsia="Times New Roman" w:hAnsi="Times New Roman" w:cs="Times New Roman"/>
          <w:b/>
          <w:iCs/>
        </w:rPr>
      </w:pPr>
      <w:r>
        <w:rPr>
          <w:rFonts w:ascii="Times New Roman" w:eastAsia="Times New Roman" w:hAnsi="Times New Roman" w:cs="Times New Roman"/>
          <w:b/>
          <w:iCs/>
        </w:rPr>
        <w:t xml:space="preserve">o naknadama članovima Općinskog vijeća i članovima radnih tijela Općinskog vijeća </w:t>
      </w:r>
      <w:r>
        <w:rPr>
          <w:rFonts w:ascii="Times New Roman" w:eastAsia="Times New Roman" w:hAnsi="Times New Roman" w:cs="Times New Roman"/>
          <w:bCs/>
          <w:iCs/>
        </w:rPr>
        <w:t>u tekstu koji se prilaže zapisniku i čini njegov sastavni dio.</w:t>
      </w:r>
    </w:p>
    <w:p w14:paraId="684355C0" w14:textId="77777777" w:rsidR="00554328" w:rsidRDefault="00554328">
      <w:pPr>
        <w:spacing w:after="0" w:line="240" w:lineRule="auto"/>
        <w:jc w:val="both"/>
        <w:rPr>
          <w:rFonts w:ascii="Times New Roman" w:eastAsia="Times New Roman" w:hAnsi="Times New Roman" w:cs="Times New Roman"/>
          <w:bCs/>
          <w:iCs/>
        </w:rPr>
      </w:pPr>
    </w:p>
    <w:p w14:paraId="7A3D9C4F" w14:textId="77777777" w:rsidR="00554328" w:rsidRDefault="00554328">
      <w:pPr>
        <w:spacing w:after="0" w:line="240" w:lineRule="auto"/>
        <w:jc w:val="both"/>
        <w:rPr>
          <w:rFonts w:ascii="Times New Roman" w:eastAsia="Times New Roman" w:hAnsi="Times New Roman" w:cs="Times New Roman"/>
          <w:bCs/>
          <w:iCs/>
        </w:rPr>
      </w:pPr>
    </w:p>
    <w:p w14:paraId="28A282AE" w14:textId="77777777" w:rsidR="00554328" w:rsidRDefault="00554328">
      <w:pPr>
        <w:spacing w:after="0" w:line="240" w:lineRule="auto"/>
        <w:jc w:val="both"/>
        <w:rPr>
          <w:rFonts w:ascii="Times New Roman" w:eastAsia="Times New Roman" w:hAnsi="Times New Roman" w:cs="Times New Roman"/>
          <w:bCs/>
          <w:iCs/>
        </w:rPr>
      </w:pPr>
    </w:p>
    <w:p w14:paraId="7D7C09F9" w14:textId="77777777" w:rsidR="00554328" w:rsidRDefault="00554328">
      <w:pPr>
        <w:spacing w:after="0" w:line="240" w:lineRule="auto"/>
        <w:jc w:val="both"/>
        <w:rPr>
          <w:rFonts w:ascii="Times New Roman" w:eastAsia="Times New Roman" w:hAnsi="Times New Roman" w:cs="Times New Roman"/>
          <w:bCs/>
          <w:iCs/>
        </w:rPr>
      </w:pPr>
    </w:p>
    <w:p w14:paraId="1A97A193" w14:textId="77777777" w:rsidR="00554328" w:rsidRDefault="00554328">
      <w:pPr>
        <w:spacing w:after="0" w:line="240" w:lineRule="auto"/>
        <w:jc w:val="both"/>
        <w:rPr>
          <w:rFonts w:ascii="Times New Roman" w:eastAsia="Times New Roman" w:hAnsi="Times New Roman" w:cs="Times New Roman"/>
          <w:bCs/>
          <w:iCs/>
        </w:rPr>
      </w:pPr>
    </w:p>
    <w:p w14:paraId="461E51A7" w14:textId="77777777" w:rsidR="00554328" w:rsidRDefault="00554328">
      <w:pPr>
        <w:spacing w:after="0" w:line="240" w:lineRule="auto"/>
        <w:jc w:val="both"/>
        <w:rPr>
          <w:rFonts w:ascii="Times New Roman" w:eastAsia="Times New Roman" w:hAnsi="Times New Roman" w:cs="Times New Roman"/>
          <w:bCs/>
          <w:iCs/>
        </w:rPr>
      </w:pPr>
    </w:p>
    <w:p w14:paraId="142F57ED" w14:textId="77777777" w:rsidR="00554328" w:rsidRDefault="00554328">
      <w:pPr>
        <w:spacing w:after="0" w:line="240" w:lineRule="auto"/>
        <w:jc w:val="both"/>
        <w:rPr>
          <w:rFonts w:ascii="Times New Roman" w:eastAsia="Times New Roman" w:hAnsi="Times New Roman" w:cs="Times New Roman"/>
          <w:bCs/>
          <w:iCs/>
        </w:rPr>
      </w:pPr>
    </w:p>
    <w:p w14:paraId="774CD3EB" w14:textId="77777777" w:rsidR="00554328" w:rsidRDefault="004A44BF">
      <w:pPr>
        <w:spacing w:after="0" w:line="240" w:lineRule="auto"/>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u w:val="single"/>
        </w:rPr>
        <w:t>T O Č K A  7.</w:t>
      </w:r>
      <w:r>
        <w:rPr>
          <w:rFonts w:ascii="Times New Roman" w:eastAsia="Times New Roman" w:hAnsi="Times New Roman" w:cs="Times New Roman"/>
          <w:bCs/>
          <w:iCs/>
        </w:rPr>
        <w:t xml:space="preserve"> </w:t>
      </w:r>
      <w:r>
        <w:rPr>
          <w:rFonts w:ascii="Times New Roman" w:eastAsia="Times New Roman" w:hAnsi="Times New Roman" w:cs="Times New Roman"/>
          <w:b/>
          <w:iCs/>
          <w:sz w:val="28"/>
          <w:szCs w:val="28"/>
        </w:rPr>
        <w:t>Donošenje Zaključka o stanju protugradne obrane za područje Općine Budinščina</w:t>
      </w:r>
    </w:p>
    <w:p w14:paraId="596AE0BF" w14:textId="77777777" w:rsidR="00554328" w:rsidRDefault="00554328">
      <w:pPr>
        <w:spacing w:after="0" w:line="240" w:lineRule="auto"/>
        <w:jc w:val="both"/>
        <w:rPr>
          <w:rFonts w:ascii="Times New Roman" w:eastAsia="Times New Roman" w:hAnsi="Times New Roman" w:cs="Times New Roman"/>
          <w:b/>
          <w:iCs/>
          <w:sz w:val="28"/>
          <w:szCs w:val="28"/>
        </w:rPr>
      </w:pPr>
    </w:p>
    <w:p w14:paraId="743CDB52" w14:textId="77777777" w:rsidR="00554328" w:rsidRDefault="004A44BF">
      <w:pPr>
        <w:spacing w:after="0" w:line="240" w:lineRule="auto"/>
        <w:jc w:val="both"/>
        <w:rPr>
          <w:rFonts w:ascii="Times New Roman" w:eastAsia="Times New Roman" w:hAnsi="Times New Roman" w:cs="Times New Roman"/>
          <w:bCs/>
          <w:iCs/>
        </w:rPr>
      </w:pPr>
      <w:bookmarkStart w:id="9" w:name="_Hlk234239842"/>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bookmarkEnd w:id="9"/>
      <w:proofErr w:type="spellEnd"/>
      <w:r>
        <w:rPr>
          <w:rFonts w:ascii="Times New Roman" w:eastAsia="Times New Roman" w:hAnsi="Times New Roman" w:cs="Times New Roman"/>
          <w:b/>
          <w:iCs/>
        </w:rPr>
        <w:t xml:space="preserve"> </w:t>
      </w:r>
      <w:r>
        <w:rPr>
          <w:rFonts w:ascii="Times New Roman" w:eastAsia="Times New Roman" w:hAnsi="Times New Roman" w:cs="Times New Roman"/>
          <w:bCs/>
          <w:iCs/>
        </w:rPr>
        <w:t>iznosi kako je ova točka dopuna Dnevnom redu, a predložio ju je član Vijeća Radovan Hercigonja.</w:t>
      </w:r>
    </w:p>
    <w:p w14:paraId="5DB6D41F" w14:textId="40E0C72F"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Vijećnik Radovan Hercigonja </w:t>
      </w:r>
      <w:r>
        <w:rPr>
          <w:rFonts w:ascii="Times New Roman" w:eastAsia="Times New Roman" w:hAnsi="Times New Roman" w:cs="Times New Roman"/>
          <w:bCs/>
          <w:iCs/>
        </w:rPr>
        <w:t xml:space="preserve">iznosi </w:t>
      </w:r>
      <w:r>
        <w:rPr>
          <w:rFonts w:ascii="Times New Roman" w:eastAsia="Times New Roman" w:hAnsi="Times New Roman" w:cs="Times New Roman"/>
          <w:bCs/>
          <w:iCs/>
        </w:rPr>
        <w:t xml:space="preserve"> kako i sam</w:t>
      </w:r>
      <w:r w:rsidR="00A264D4">
        <w:rPr>
          <w:rFonts w:ascii="Times New Roman" w:eastAsia="Times New Roman" w:hAnsi="Times New Roman" w:cs="Times New Roman"/>
          <w:bCs/>
          <w:iCs/>
        </w:rPr>
        <w:t>i</w:t>
      </w:r>
      <w:r>
        <w:rPr>
          <w:rFonts w:ascii="Times New Roman" w:eastAsia="Times New Roman" w:hAnsi="Times New Roman" w:cs="Times New Roman"/>
          <w:bCs/>
          <w:iCs/>
        </w:rPr>
        <w:t xml:space="preserve"> znate da je jedna polovina Općine Budinščina  u nedjelju, u popodnevnim satima  stradala od tuče.  Svi usjevi, vinogradi   na području četiri Mjesna odbora , a to su MO </w:t>
      </w:r>
      <w:proofErr w:type="spellStart"/>
      <w:r>
        <w:rPr>
          <w:rFonts w:ascii="Times New Roman" w:eastAsia="Times New Roman" w:hAnsi="Times New Roman" w:cs="Times New Roman"/>
          <w:bCs/>
          <w:iCs/>
        </w:rPr>
        <w:t>Gotalovec</w:t>
      </w:r>
      <w:proofErr w:type="spellEnd"/>
      <w:r>
        <w:rPr>
          <w:rFonts w:ascii="Times New Roman" w:eastAsia="Times New Roman" w:hAnsi="Times New Roman" w:cs="Times New Roman"/>
          <w:bCs/>
          <w:iCs/>
        </w:rPr>
        <w:t xml:space="preserve">, Zajezda, </w:t>
      </w:r>
      <w:proofErr w:type="spellStart"/>
      <w:r>
        <w:rPr>
          <w:rFonts w:ascii="Times New Roman" w:eastAsia="Times New Roman" w:hAnsi="Times New Roman" w:cs="Times New Roman"/>
          <w:bCs/>
          <w:iCs/>
        </w:rPr>
        <w:t>Pece</w:t>
      </w:r>
      <w:proofErr w:type="spellEnd"/>
      <w:r>
        <w:rPr>
          <w:rFonts w:ascii="Times New Roman" w:eastAsia="Times New Roman" w:hAnsi="Times New Roman" w:cs="Times New Roman"/>
          <w:bCs/>
          <w:iCs/>
        </w:rPr>
        <w:t xml:space="preserve"> i </w:t>
      </w:r>
      <w:proofErr w:type="spellStart"/>
      <w:r>
        <w:rPr>
          <w:rFonts w:ascii="Times New Roman" w:eastAsia="Times New Roman" w:hAnsi="Times New Roman" w:cs="Times New Roman"/>
          <w:bCs/>
          <w:iCs/>
        </w:rPr>
        <w:t>Grtovec</w:t>
      </w:r>
      <w:proofErr w:type="spellEnd"/>
      <w:r>
        <w:rPr>
          <w:rFonts w:ascii="Times New Roman" w:eastAsia="Times New Roman" w:hAnsi="Times New Roman" w:cs="Times New Roman"/>
          <w:bCs/>
          <w:iCs/>
        </w:rPr>
        <w:t>.  Južni MO nisu nastradali, ali ova četiri MO jako.  Mi koji se bavimo  intenzivno  poljoprivredom, a ja se smatram jednim od srednjih poljoprivrednika koji ima  posijano 15 rali kukuruza te još nekoliko poljoprivrednih kultura i vinograda smatram da sam jako pogođen ovom elementarnom nepogodom i da moji p</w:t>
      </w:r>
      <w:r>
        <w:rPr>
          <w:rFonts w:ascii="Times New Roman" w:eastAsia="Times New Roman" w:hAnsi="Times New Roman" w:cs="Times New Roman"/>
          <w:bCs/>
          <w:iCs/>
        </w:rPr>
        <w:t>rihodi koji bi se trebali ostvariti s naslova poljoprivrednih kultura će pasti za 80%. S toga smatram, da na ovu temu nije samo dovoljno razgovarati   pod točkom Pitanja i prijedlozi, nego isključivo pod točkom Dnevnog reda na ovoj sjednici Općinskog vijeća. Tu se sada postavlja nekoliko pitanja.  Jedno od pitanja je protugradna obrana. Ta protugradna obrana ne pokriva područje Općine Budinščina. Zašto? Molim da pošaljete dopis prema KŽZ  te Državnom hidrometeorološkom zavodu, zašto ovo područje nije pokriv</w:t>
      </w:r>
      <w:r>
        <w:rPr>
          <w:rFonts w:ascii="Times New Roman" w:eastAsia="Times New Roman" w:hAnsi="Times New Roman" w:cs="Times New Roman"/>
          <w:bCs/>
          <w:iCs/>
        </w:rPr>
        <w:t xml:space="preserve">eno protugradnom obranom. U razgovoru sa predsjednikom Udruge raketara i protugradne obrane Hrvatske iznijet mi je podatak  da  na području  Zagorja  djeluje protugradna obrana,  međutim ne i za cijelo Hrvatsko zagorje ona pokriva samo jedan dio, a jedan, dio odnosno, istočni dio djeluje samo do Galovca.  Svi dobro znamo da se naselje </w:t>
      </w:r>
      <w:proofErr w:type="spellStart"/>
      <w:r>
        <w:rPr>
          <w:rFonts w:ascii="Times New Roman" w:eastAsia="Times New Roman" w:hAnsi="Times New Roman" w:cs="Times New Roman"/>
          <w:bCs/>
          <w:iCs/>
        </w:rPr>
        <w:t>Galovec</w:t>
      </w:r>
      <w:proofErr w:type="spellEnd"/>
      <w:r>
        <w:rPr>
          <w:rFonts w:ascii="Times New Roman" w:eastAsia="Times New Roman" w:hAnsi="Times New Roman" w:cs="Times New Roman"/>
          <w:bCs/>
          <w:iCs/>
        </w:rPr>
        <w:t xml:space="preserve"> nalazi na području Općine Konjščina.  Po ovakvome ispada da mi dalje nismo Zagorje, nego da smo neka druga županija. Moj apel  je da se pošalje upit prema Državnom hid</w:t>
      </w:r>
      <w:r>
        <w:rPr>
          <w:rFonts w:ascii="Times New Roman" w:eastAsia="Times New Roman" w:hAnsi="Times New Roman" w:cs="Times New Roman"/>
          <w:bCs/>
          <w:iCs/>
        </w:rPr>
        <w:t xml:space="preserve">rometeorološkom zavodu, KZŽ Županiji i  Predsjedniku Udruge raketara i protugradne obrane  Hrvatske s upitom zašto ne djeluje protugradna obrana dalje od Galovca prema </w:t>
      </w:r>
      <w:proofErr w:type="spellStart"/>
      <w:r>
        <w:rPr>
          <w:rFonts w:ascii="Times New Roman" w:eastAsia="Times New Roman" w:hAnsi="Times New Roman" w:cs="Times New Roman"/>
          <w:bCs/>
          <w:iCs/>
        </w:rPr>
        <w:t>Budinščini</w:t>
      </w:r>
      <w:proofErr w:type="spellEnd"/>
      <w:r>
        <w:rPr>
          <w:rFonts w:ascii="Times New Roman" w:eastAsia="Times New Roman" w:hAnsi="Times New Roman" w:cs="Times New Roman"/>
          <w:bCs/>
          <w:iCs/>
        </w:rPr>
        <w:t xml:space="preserve">?  Nadam se da ćemo taj odgovor dobiti do sljedeće sjednice Vijeća u pisanom ili usmenom obliku. </w:t>
      </w:r>
    </w:p>
    <w:p w14:paraId="49F48280" w14:textId="77777777" w:rsidR="00554328" w:rsidRDefault="004A44BF">
      <w:pPr>
        <w:spacing w:after="0" w:line="240" w:lineRule="auto"/>
        <w:jc w:val="both"/>
        <w:rPr>
          <w:rFonts w:ascii="Times New Roman" w:eastAsia="Times New Roman" w:hAnsi="Times New Roman" w:cs="Times New Roman"/>
          <w:b/>
          <w:iCs/>
        </w:rPr>
      </w:pPr>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proofErr w:type="spellEnd"/>
      <w:r>
        <w:rPr>
          <w:rFonts w:ascii="Times New Roman" w:eastAsia="Times New Roman" w:hAnsi="Times New Roman" w:cs="Times New Roman"/>
          <w:bCs/>
          <w:iCs/>
        </w:rPr>
        <w:t>, molim da ovaj prijedlog uđe u Zapisnik pa da svi zajedno možemo dobiti odgovor na ova pitanja.</w:t>
      </w:r>
    </w:p>
    <w:p w14:paraId="443F4F27"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Vijećnik Radovan Hercigonja </w:t>
      </w:r>
      <w:r>
        <w:rPr>
          <w:rFonts w:ascii="Times New Roman" w:eastAsia="Times New Roman" w:hAnsi="Times New Roman" w:cs="Times New Roman"/>
          <w:bCs/>
          <w:iCs/>
        </w:rPr>
        <w:t>iznosi</w:t>
      </w:r>
      <w:r>
        <w:rPr>
          <w:rFonts w:ascii="Times New Roman" w:eastAsia="Times New Roman" w:hAnsi="Times New Roman" w:cs="Times New Roman"/>
          <w:bCs/>
          <w:iCs/>
        </w:rPr>
        <w:t xml:space="preserve"> kako je to bitno prvenstveno za poljoprivrednike  s područja Općine Budinščina koji  traže odgovor, a žive od poljoprivrede i pune ovaj proračun. </w:t>
      </w:r>
    </w:p>
    <w:p w14:paraId="4BCC5F2A" w14:textId="77777777" w:rsidR="00554328" w:rsidRDefault="00554328">
      <w:pPr>
        <w:spacing w:after="0" w:line="240" w:lineRule="auto"/>
        <w:jc w:val="both"/>
        <w:rPr>
          <w:rFonts w:ascii="Times New Roman" w:eastAsia="Times New Roman" w:hAnsi="Times New Roman" w:cs="Times New Roman"/>
          <w:bCs/>
          <w:iCs/>
        </w:rPr>
      </w:pPr>
    </w:p>
    <w:p w14:paraId="7A6B997C" w14:textId="0A46292C"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Cs/>
          <w:iCs/>
        </w:rPr>
        <w:t xml:space="preserve">O navedenom Prijedlogu  vijećnika Radovana Hercigonje nije se glasovalo, već </w:t>
      </w:r>
      <w:r w:rsidR="00A264D4">
        <w:rPr>
          <w:rFonts w:ascii="Times New Roman" w:eastAsia="Times New Roman" w:hAnsi="Times New Roman" w:cs="Times New Roman"/>
          <w:bCs/>
          <w:iCs/>
        </w:rPr>
        <w:t>s</w:t>
      </w:r>
      <w:r>
        <w:rPr>
          <w:rFonts w:ascii="Times New Roman" w:eastAsia="Times New Roman" w:hAnsi="Times New Roman" w:cs="Times New Roman"/>
          <w:bCs/>
          <w:iCs/>
        </w:rPr>
        <w:t>u članovi Općinskog vijeća podržali njegovu inicijativu.</w:t>
      </w:r>
    </w:p>
    <w:p w14:paraId="0CEC11FA" w14:textId="77777777" w:rsidR="00554328" w:rsidRDefault="00554328">
      <w:pPr>
        <w:spacing w:after="0" w:line="240" w:lineRule="auto"/>
        <w:jc w:val="both"/>
        <w:rPr>
          <w:rFonts w:ascii="Times New Roman" w:eastAsia="Times New Roman" w:hAnsi="Times New Roman" w:cs="Times New Roman"/>
          <w:b/>
          <w:iCs/>
        </w:rPr>
      </w:pPr>
    </w:p>
    <w:p w14:paraId="577A54E6" w14:textId="77777777" w:rsidR="00554328" w:rsidRDefault="00554328">
      <w:pPr>
        <w:spacing w:after="0" w:line="240" w:lineRule="auto"/>
        <w:jc w:val="both"/>
        <w:rPr>
          <w:rFonts w:ascii="Times New Roman" w:eastAsia="Times New Roman" w:hAnsi="Times New Roman" w:cs="Times New Roman"/>
          <w:b/>
          <w:iCs/>
        </w:rPr>
      </w:pPr>
    </w:p>
    <w:p w14:paraId="0B17D46C" w14:textId="77777777" w:rsidR="00554328" w:rsidRDefault="004A44BF">
      <w:pPr>
        <w:spacing w:after="0" w:line="240" w:lineRule="auto"/>
        <w:jc w:val="both"/>
        <w:rPr>
          <w:rFonts w:ascii="Times New Roman" w:eastAsia="Times New Roman" w:hAnsi="Times New Roman" w:cs="Times New Roman"/>
          <w:b/>
          <w:iCs/>
          <w:sz w:val="28"/>
          <w:szCs w:val="28"/>
          <w:u w:val="single"/>
        </w:rPr>
      </w:pPr>
      <w:r>
        <w:rPr>
          <w:rFonts w:ascii="Times New Roman" w:eastAsia="Times New Roman" w:hAnsi="Times New Roman" w:cs="Times New Roman"/>
          <w:b/>
          <w:iCs/>
          <w:sz w:val="28"/>
          <w:szCs w:val="28"/>
          <w:u w:val="single"/>
        </w:rPr>
        <w:t xml:space="preserve">T O Č K A  8.  </w:t>
      </w:r>
      <w:r>
        <w:rPr>
          <w:rFonts w:ascii="Times New Roman" w:eastAsia="Times New Roman" w:hAnsi="Times New Roman" w:cs="Times New Roman"/>
          <w:b/>
          <w:iCs/>
          <w:sz w:val="28"/>
          <w:szCs w:val="28"/>
        </w:rPr>
        <w:t>Pitanja i prijedlozi</w:t>
      </w:r>
    </w:p>
    <w:p w14:paraId="2C3CF70C" w14:textId="77777777" w:rsidR="00554328" w:rsidRDefault="00554328">
      <w:pPr>
        <w:spacing w:after="0" w:line="240" w:lineRule="auto"/>
        <w:jc w:val="both"/>
        <w:rPr>
          <w:rFonts w:ascii="Times New Roman" w:eastAsia="Times New Roman" w:hAnsi="Times New Roman" w:cs="Times New Roman"/>
          <w:b/>
          <w:iCs/>
        </w:rPr>
      </w:pPr>
    </w:p>
    <w:p w14:paraId="39DE4999"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proofErr w:type="spellEnd"/>
      <w:r>
        <w:rPr>
          <w:rFonts w:ascii="Times New Roman" w:eastAsia="Times New Roman" w:hAnsi="Times New Roman" w:cs="Times New Roman"/>
          <w:bCs/>
          <w:iCs/>
        </w:rPr>
        <w:t xml:space="preserve"> iznosi kako je po točki pitanja i prijedlozi rasprava otvorena.</w:t>
      </w:r>
    </w:p>
    <w:p w14:paraId="1FBA3BF0" w14:textId="40A64152"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Vijećnik Radovan Hercigonja </w:t>
      </w:r>
      <w:r>
        <w:rPr>
          <w:rFonts w:ascii="Times New Roman" w:eastAsia="Times New Roman" w:hAnsi="Times New Roman" w:cs="Times New Roman"/>
          <w:bCs/>
          <w:iCs/>
        </w:rPr>
        <w:t>imam pitanje koje se odnosi na košnju  bankina  na području Općine Budinščina uz nerazvrstane ceste. Primijetio sam da je u mojem selu trava pokošena  pa me zanima tko je dobi</w:t>
      </w:r>
      <w:r w:rsidR="00A264D4">
        <w:rPr>
          <w:rFonts w:ascii="Times New Roman" w:eastAsia="Times New Roman" w:hAnsi="Times New Roman" w:cs="Times New Roman"/>
          <w:bCs/>
          <w:iCs/>
        </w:rPr>
        <w:t>o</w:t>
      </w:r>
      <w:r>
        <w:rPr>
          <w:rFonts w:ascii="Times New Roman" w:eastAsia="Times New Roman" w:hAnsi="Times New Roman" w:cs="Times New Roman"/>
          <w:bCs/>
          <w:iCs/>
        </w:rPr>
        <w:t xml:space="preserve"> posao košnje trave, koliko košta </w:t>
      </w:r>
      <w:proofErr w:type="spellStart"/>
      <w:r>
        <w:rPr>
          <w:rFonts w:ascii="Times New Roman" w:eastAsia="Times New Roman" w:hAnsi="Times New Roman" w:cs="Times New Roman"/>
          <w:bCs/>
          <w:iCs/>
        </w:rPr>
        <w:t>malčiranje</w:t>
      </w:r>
      <w:proofErr w:type="spellEnd"/>
      <w:r>
        <w:rPr>
          <w:rFonts w:ascii="Times New Roman" w:eastAsia="Times New Roman" w:hAnsi="Times New Roman" w:cs="Times New Roman"/>
          <w:bCs/>
          <w:iCs/>
        </w:rPr>
        <w:t xml:space="preserve">  po  m². Nisam imao priliku nigdje iz medija iz čitati koja firma kosi travu.  Na službenim stranicama Općine  objavljuje se sve i svašta , no međutim potpisivanje ovako važnog ugovora, gdje se radi o velikoj svoti novaca  nema nigdje. </w:t>
      </w:r>
    </w:p>
    <w:p w14:paraId="469A395C"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Načelnik Franjo Jagić</w:t>
      </w:r>
      <w:r>
        <w:rPr>
          <w:rFonts w:ascii="Times New Roman" w:eastAsia="Times New Roman" w:hAnsi="Times New Roman" w:cs="Times New Roman"/>
          <w:bCs/>
          <w:iCs/>
        </w:rPr>
        <w:t xml:space="preserve"> iznosi da je ta informacija objavljena na stranicama Općine.  Košnja je u tijeku, još nije sve gotovo. Ako se negdje eventualno dogodila kakva greška popravit će se.  </w:t>
      </w:r>
      <w:r>
        <w:rPr>
          <w:rFonts w:ascii="Times New Roman" w:eastAsia="Times New Roman" w:hAnsi="Times New Roman" w:cs="Times New Roman"/>
          <w:bCs/>
          <w:iCs/>
        </w:rPr>
        <w:lastRenderedPageBreak/>
        <w:t xml:space="preserve">Košnju bankina na nerazvrstanim cestama  vrši Obrt </w:t>
      </w:r>
      <w:proofErr w:type="spellStart"/>
      <w:r>
        <w:rPr>
          <w:rFonts w:ascii="Times New Roman" w:eastAsia="Times New Roman" w:hAnsi="Times New Roman" w:cs="Times New Roman"/>
          <w:bCs/>
          <w:iCs/>
        </w:rPr>
        <w:t>vl</w:t>
      </w:r>
      <w:proofErr w:type="spellEnd"/>
      <w:r>
        <w:rPr>
          <w:rFonts w:ascii="Times New Roman" w:eastAsia="Times New Roman" w:hAnsi="Times New Roman" w:cs="Times New Roman"/>
          <w:bCs/>
          <w:iCs/>
        </w:rPr>
        <w:t xml:space="preserve">. Božić Nikole. Njegova ponuda bila je najjeftinija i normalno da je prihvaćena. Evo sve je objavljeno 12.06.2026. Cijeni po m², ako je potrebno dobit ćete pismeno. Pismeno ćete dobiti odgovor, stoga za to zadužujem pročelnicu Jasminu </w:t>
      </w:r>
      <w:proofErr w:type="spellStart"/>
      <w:r>
        <w:rPr>
          <w:rFonts w:ascii="Times New Roman" w:eastAsia="Times New Roman" w:hAnsi="Times New Roman" w:cs="Times New Roman"/>
          <w:bCs/>
          <w:iCs/>
        </w:rPr>
        <w:t>Bočkaj</w:t>
      </w:r>
      <w:proofErr w:type="spellEnd"/>
      <w:r>
        <w:rPr>
          <w:rFonts w:ascii="Times New Roman" w:eastAsia="Times New Roman" w:hAnsi="Times New Roman" w:cs="Times New Roman"/>
          <w:bCs/>
          <w:iCs/>
        </w:rPr>
        <w:t xml:space="preserve">, pošto je ona zadužena za taj dio posla. </w:t>
      </w:r>
    </w:p>
    <w:p w14:paraId="259749BA"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Vijećnik Radovan Hercigonja, </w:t>
      </w:r>
      <w:r>
        <w:rPr>
          <w:rFonts w:ascii="Times New Roman" w:eastAsia="Times New Roman" w:hAnsi="Times New Roman" w:cs="Times New Roman"/>
          <w:bCs/>
          <w:iCs/>
        </w:rPr>
        <w:t>moja isprika ako sam previdio  da je bilo objavljeno. No međutim, uvijek imam pravo na vijećničko pitanje vidio ja to ili ne, imam pravo pitati što me zanima. Nadalje, zanima me još hoće li biti samo jedna košnja ili će biti još jedna. Pošto je ovo bio pozivni natječaj , vidio sam to iz dokumentacije na četiri adrese, zanima me zašto se promijenila praksa , a što se po Zakonu dužni, prilikom otvaranja ponuda u natječajnoj dokumentaciji napisati da  ne može biti prisutan bilo tko od ponuđača na otvaranju pon</w:t>
      </w:r>
      <w:r>
        <w:rPr>
          <w:rFonts w:ascii="Times New Roman" w:eastAsia="Times New Roman" w:hAnsi="Times New Roman" w:cs="Times New Roman"/>
          <w:bCs/>
          <w:iCs/>
        </w:rPr>
        <w:t>uda.</w:t>
      </w:r>
    </w:p>
    <w:p w14:paraId="37F42D1A"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Načelnik Franjo Jagić</w:t>
      </w:r>
      <w:r>
        <w:rPr>
          <w:rFonts w:ascii="Times New Roman" w:eastAsia="Times New Roman" w:hAnsi="Times New Roman" w:cs="Times New Roman"/>
          <w:bCs/>
          <w:iCs/>
        </w:rPr>
        <w:t xml:space="preserve"> iznosi, vidim da ste jako dobro u sve upućeni i mislim da nema potreba davati vam odgovore pošto već sve znate. Od četiri, dvojica su se javila na natječaj  i mogli su prisustvovati otvaranju ponuda, kao što je bilo i prošle godine i za navoz kamena i za zimsku službu. Onaj tko je htio mogao je biti na otvaranju ponuda. </w:t>
      </w:r>
    </w:p>
    <w:p w14:paraId="2D7311B1"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Vijećnik Radovan Hercigonja </w:t>
      </w:r>
      <w:r>
        <w:rPr>
          <w:rFonts w:ascii="Times New Roman" w:eastAsia="Times New Roman" w:hAnsi="Times New Roman" w:cs="Times New Roman"/>
          <w:bCs/>
          <w:iCs/>
        </w:rPr>
        <w:t>iznosi kako nisu mogli, ali dobro. Zanima me hoće li to na kraju biti jedna košnja ili dvije?</w:t>
      </w:r>
    </w:p>
    <w:p w14:paraId="327A8593"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Načelnik Franjo Jagić</w:t>
      </w:r>
      <w:r>
        <w:rPr>
          <w:rFonts w:ascii="Times New Roman" w:eastAsia="Times New Roman" w:hAnsi="Times New Roman" w:cs="Times New Roman"/>
          <w:bCs/>
          <w:iCs/>
        </w:rPr>
        <w:t xml:space="preserve"> iznosi dvije košnje ako će biti potrebno.  Pošto taj izvođač po prvi puta izvodi radove na području Općine Budinščina i bude nekih pogrešaka,  javite i to će se  popraviti. </w:t>
      </w:r>
    </w:p>
    <w:p w14:paraId="21631CD0" w14:textId="674031B2"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Vijećnik Radovan Hercigonja </w:t>
      </w:r>
      <w:r>
        <w:rPr>
          <w:rFonts w:ascii="Times New Roman" w:eastAsia="Times New Roman" w:hAnsi="Times New Roman" w:cs="Times New Roman"/>
          <w:bCs/>
          <w:iCs/>
        </w:rPr>
        <w:t xml:space="preserve">i dalje moram biti i bit ću toliko uporan i dosadan dok neću  dobiti pravi odgovor od vas pa ću opet postaviti pitanje koje sam postavio  na prošloj Sjednici i postavljat ću tako dugo dok ne dobijem odgovor. To je pitanje koje se odnosi na vodovod za naselje </w:t>
      </w:r>
      <w:proofErr w:type="spellStart"/>
      <w:r>
        <w:rPr>
          <w:rFonts w:ascii="Times New Roman" w:eastAsia="Times New Roman" w:hAnsi="Times New Roman" w:cs="Times New Roman"/>
          <w:bCs/>
          <w:iCs/>
        </w:rPr>
        <w:t>Krapinica</w:t>
      </w:r>
      <w:proofErr w:type="spellEnd"/>
      <w:r>
        <w:rPr>
          <w:rFonts w:ascii="Times New Roman" w:eastAsia="Times New Roman" w:hAnsi="Times New Roman" w:cs="Times New Roman"/>
          <w:bCs/>
          <w:iCs/>
        </w:rPr>
        <w:t xml:space="preserve">, odnosno kuća u vlasništvu </w:t>
      </w:r>
      <w:proofErr w:type="spellStart"/>
      <w:r>
        <w:rPr>
          <w:rFonts w:ascii="Times New Roman" w:eastAsia="Times New Roman" w:hAnsi="Times New Roman" w:cs="Times New Roman"/>
          <w:bCs/>
          <w:iCs/>
        </w:rPr>
        <w:t>Galina</w:t>
      </w:r>
      <w:proofErr w:type="spellEnd"/>
      <w:r>
        <w:rPr>
          <w:rFonts w:ascii="Times New Roman" w:eastAsia="Times New Roman" w:hAnsi="Times New Roman" w:cs="Times New Roman"/>
          <w:bCs/>
          <w:iCs/>
        </w:rPr>
        <w:t xml:space="preserve">  i Strahonja.  To dvoje mještana  ove naše Općine  i dalje je bez priključka na sustav Zagorskog vodovoda, ali sad se je tu pojavilo još jedno kućanstvo iz centra </w:t>
      </w:r>
      <w:proofErr w:type="spellStart"/>
      <w:r>
        <w:rPr>
          <w:rFonts w:ascii="Times New Roman" w:eastAsia="Times New Roman" w:hAnsi="Times New Roman" w:cs="Times New Roman"/>
          <w:bCs/>
          <w:iCs/>
        </w:rPr>
        <w:t>Budinščine</w:t>
      </w:r>
      <w:proofErr w:type="spellEnd"/>
      <w:r>
        <w:rPr>
          <w:rFonts w:ascii="Times New Roman" w:eastAsia="Times New Roman" w:hAnsi="Times New Roman" w:cs="Times New Roman"/>
          <w:bCs/>
          <w:iCs/>
        </w:rPr>
        <w:t xml:space="preserve"> koje isto nema priključak na pitku </w:t>
      </w:r>
      <w:r>
        <w:rPr>
          <w:rFonts w:ascii="Times New Roman" w:eastAsia="Times New Roman" w:hAnsi="Times New Roman" w:cs="Times New Roman"/>
          <w:bCs/>
          <w:iCs/>
        </w:rPr>
        <w:t xml:space="preserve">vodu.  Što mislite poduzeti po pitanju toga i nemojte se svaki puta sakrivati iza nekoga da niste znali.  Ovdje je bio gospodin Strahonja  i ne može doći k sebi koliko se igrate sa ta dva kućanstva </w:t>
      </w:r>
      <w:proofErr w:type="spellStart"/>
      <w:r>
        <w:rPr>
          <w:rFonts w:ascii="Times New Roman" w:eastAsia="Times New Roman" w:hAnsi="Times New Roman" w:cs="Times New Roman"/>
          <w:bCs/>
          <w:iCs/>
        </w:rPr>
        <w:t>ping</w:t>
      </w:r>
      <w:proofErr w:type="spellEnd"/>
      <w:r>
        <w:rPr>
          <w:rFonts w:ascii="Times New Roman" w:eastAsia="Times New Roman" w:hAnsi="Times New Roman" w:cs="Times New Roman"/>
          <w:bCs/>
          <w:iCs/>
        </w:rPr>
        <w:t xml:space="preserve"> pong. Došao je kod komunalnog redara, ovdje na Općinu </w:t>
      </w:r>
      <w:proofErr w:type="spellStart"/>
      <w:r>
        <w:rPr>
          <w:rFonts w:ascii="Times New Roman" w:eastAsia="Times New Roman" w:hAnsi="Times New Roman" w:cs="Times New Roman"/>
          <w:bCs/>
          <w:iCs/>
        </w:rPr>
        <w:t>Budinščinu</w:t>
      </w:r>
      <w:proofErr w:type="spellEnd"/>
      <w:r>
        <w:rPr>
          <w:rFonts w:ascii="Times New Roman" w:eastAsia="Times New Roman" w:hAnsi="Times New Roman" w:cs="Times New Roman"/>
          <w:bCs/>
          <w:iCs/>
        </w:rPr>
        <w:t xml:space="preserve">, gospođi  Blaženki koja mu je iz kopirala  sve ono što je bilo na Općini i ono što je još naknadno došlo.  Ako vi ne čitate mail-ove, onda je to vaš problem, a ako vama dođu mail-ovi onda ih zaprimite i odložite tamo gdje moraju biti. Taj isti </w:t>
      </w:r>
      <w:r>
        <w:rPr>
          <w:rFonts w:ascii="Times New Roman" w:eastAsia="Times New Roman" w:hAnsi="Times New Roman" w:cs="Times New Roman"/>
          <w:bCs/>
          <w:iCs/>
        </w:rPr>
        <w:t>gospodin privatno je tražio  od Zagorskog vodovoda  i mail mu je dostavljen od strane gospodina koji je  zadužen za ovaj dio Krapinsko-zagorske županije za priključak na vodovod. Priključak za ta dva domaćinstva , odnosno sad i treće domaćinstvo koje je predalo zahtjev ovdje na Općinu je jednostavan. To je model za sve priključke  na području KZŽ, odnosno za područje koje pokriva Zagorski vodovod.  Zagorski vodovod daje cijevi, montažu, priključak, a ljudi sami kupuju  i ugrađuju šaht. Iskop i zatrpavanje r</w:t>
      </w:r>
      <w:r>
        <w:rPr>
          <w:rFonts w:ascii="Times New Roman" w:eastAsia="Times New Roman" w:hAnsi="Times New Roman" w:cs="Times New Roman"/>
          <w:bCs/>
          <w:iCs/>
        </w:rPr>
        <w:t xml:space="preserve">ova  ide na trošak jedinice lokalne  samouprave.  Ponuda je na Općini zaprimljena i sada nema odgovora ni prema Zagorskom vodovodu ni prema ovim ljudima koji željno </w:t>
      </w:r>
      <w:r>
        <w:rPr>
          <w:rFonts w:ascii="Times New Roman" w:eastAsia="Times New Roman" w:hAnsi="Times New Roman" w:cs="Times New Roman"/>
          <w:bCs/>
          <w:iCs/>
        </w:rPr>
        <w:t>čekaju  vodu u 21. stoljeću.  Ja ću biti toliko uporan i svaki puta ću postavljati to jedno te isto pitanje.  Vi se ovdje vadite da ne znate ništa o tome, a čovjek upućen u sustav Zagorskog vodovoda , gdje su mu dali sve crno na bijelo, odnosno dobio je papire i sad dalje čeka nešto jer između njega sad stoji Općina Budinščina koja  nije napravila ono što joj se stavlja  u zadatak.  Molim da se uđe u razgovor sa sustavom Zagorskog vodovoda. Iznađite model iako ga oni već imaju i izađite u susret tim domaćin</w:t>
      </w:r>
      <w:r>
        <w:rPr>
          <w:rFonts w:ascii="Times New Roman" w:eastAsia="Times New Roman" w:hAnsi="Times New Roman" w:cs="Times New Roman"/>
          <w:bCs/>
          <w:iCs/>
        </w:rPr>
        <w:t xml:space="preserve">stvima.  </w:t>
      </w:r>
    </w:p>
    <w:p w14:paraId="72552B2E"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Načelnik Franjo Jagić</w:t>
      </w:r>
      <w:r>
        <w:rPr>
          <w:rFonts w:ascii="Times New Roman" w:eastAsia="Times New Roman" w:hAnsi="Times New Roman" w:cs="Times New Roman"/>
          <w:bCs/>
          <w:iCs/>
        </w:rPr>
        <w:t xml:space="preserve"> iznosi, prošli puta sam vam odgovorio na to pitanje.  I danas ću opet. Za treći priključak sam vam upravo ja prošli puta rekao. Kod mene je bio direktor </w:t>
      </w:r>
      <w:proofErr w:type="spellStart"/>
      <w:r>
        <w:rPr>
          <w:rFonts w:ascii="Times New Roman" w:eastAsia="Times New Roman" w:hAnsi="Times New Roman" w:cs="Times New Roman"/>
          <w:bCs/>
          <w:iCs/>
        </w:rPr>
        <w:t>Mihovilić</w:t>
      </w:r>
      <w:proofErr w:type="spellEnd"/>
      <w:r>
        <w:rPr>
          <w:rFonts w:ascii="Times New Roman" w:eastAsia="Times New Roman" w:hAnsi="Times New Roman" w:cs="Times New Roman"/>
          <w:bCs/>
          <w:iCs/>
        </w:rPr>
        <w:t>, gospodin Tuđa te sam s njima razgovarao. Tim domaćinstvima je bilo ponuđeno da se priključe na sustav Zagorskog vodovoda, ali su ga oni u tom trenutku odbili.  Nitko iz tih troje domaćinstava nije došao na Općinu  i javio se meni ili komunalnom redaru ili JUO.  Važno je naglasiti priključak ne vrši Općina, nego Zagorski vodovod.  Dobro znam kako</w:t>
      </w:r>
      <w:r>
        <w:rPr>
          <w:rFonts w:ascii="Times New Roman" w:eastAsia="Times New Roman" w:hAnsi="Times New Roman" w:cs="Times New Roman"/>
          <w:bCs/>
          <w:iCs/>
        </w:rPr>
        <w:t xml:space="preserve"> je bilo kad smo </w:t>
      </w:r>
      <w:r>
        <w:rPr>
          <w:rFonts w:ascii="Times New Roman" w:eastAsia="Times New Roman" w:hAnsi="Times New Roman" w:cs="Times New Roman"/>
          <w:bCs/>
          <w:iCs/>
        </w:rPr>
        <w:lastRenderedPageBreak/>
        <w:t xml:space="preserve">se priključivali na Zagorski vodovod, svi smo ga dobili badava, samo smo si trebali kupiti šaht. I sam gospodin </w:t>
      </w:r>
      <w:proofErr w:type="spellStart"/>
      <w:r>
        <w:rPr>
          <w:rFonts w:ascii="Times New Roman" w:eastAsia="Times New Roman" w:hAnsi="Times New Roman" w:cs="Times New Roman"/>
          <w:bCs/>
          <w:iCs/>
        </w:rPr>
        <w:t>Mihovilić</w:t>
      </w:r>
      <w:proofErr w:type="spellEnd"/>
      <w:r>
        <w:rPr>
          <w:rFonts w:ascii="Times New Roman" w:eastAsia="Times New Roman" w:hAnsi="Times New Roman" w:cs="Times New Roman"/>
          <w:bCs/>
          <w:iCs/>
        </w:rPr>
        <w:t xml:space="preserve"> je rekao da su ta domaćinstva tada to odbila. Sada ako oni žele priključak trebaju se javiti u Zagorski vodovod i predati zahtjev za priključak.  Naravno da ljudi iz tih domaćinstava mogu doći ovdje na Općinu   pa ćemo vidjeti o čemu možemo dalje razgovarati. U svakom slučaju Općina će pomoći, kao i kad molimo naše vatrogasce da im preko ljeta voze vodu.</w:t>
      </w:r>
    </w:p>
    <w:p w14:paraId="486678D3" w14:textId="24BF65F0" w:rsidR="00554328" w:rsidRDefault="004A44BF">
      <w:pPr>
        <w:spacing w:after="0" w:line="240" w:lineRule="auto"/>
        <w:jc w:val="both"/>
        <w:rPr>
          <w:rFonts w:ascii="Times New Roman" w:eastAsia="Times New Roman" w:hAnsi="Times New Roman" w:cs="Times New Roman"/>
          <w:b/>
          <w:iCs/>
        </w:rPr>
      </w:pPr>
      <w:r>
        <w:rPr>
          <w:rFonts w:ascii="Times New Roman" w:eastAsia="Times New Roman" w:hAnsi="Times New Roman" w:cs="Times New Roman"/>
          <w:b/>
          <w:iCs/>
        </w:rPr>
        <w:t xml:space="preserve">Vijećnik Radovan Hercigonja </w:t>
      </w:r>
      <w:r>
        <w:rPr>
          <w:rFonts w:ascii="Times New Roman" w:eastAsia="Times New Roman" w:hAnsi="Times New Roman" w:cs="Times New Roman"/>
          <w:bCs/>
          <w:iCs/>
        </w:rPr>
        <w:t xml:space="preserve">iznosi, opet niste u pravu. Nitko ne traži priključak, kako vam to nije jasno, oni će priključak platiti, radi se  od cjevovodu od županijske ceste, znači od </w:t>
      </w:r>
      <w:proofErr w:type="spellStart"/>
      <w:r>
        <w:rPr>
          <w:rFonts w:ascii="Times New Roman" w:eastAsia="Times New Roman" w:hAnsi="Times New Roman" w:cs="Times New Roman"/>
          <w:bCs/>
          <w:iCs/>
        </w:rPr>
        <w:t>Priščana</w:t>
      </w:r>
      <w:proofErr w:type="spellEnd"/>
      <w:r>
        <w:rPr>
          <w:rFonts w:ascii="Times New Roman" w:eastAsia="Times New Roman" w:hAnsi="Times New Roman" w:cs="Times New Roman"/>
          <w:bCs/>
          <w:iCs/>
        </w:rPr>
        <w:t xml:space="preserve">, uz bivšu , kako mi to zovemo </w:t>
      </w:r>
      <w:proofErr w:type="spellStart"/>
      <w:r>
        <w:rPr>
          <w:rFonts w:ascii="Times New Roman" w:eastAsia="Times New Roman" w:hAnsi="Times New Roman" w:cs="Times New Roman"/>
          <w:bCs/>
          <w:iCs/>
        </w:rPr>
        <w:t>štrekicu</w:t>
      </w:r>
      <w:proofErr w:type="spellEnd"/>
      <w:r>
        <w:rPr>
          <w:rFonts w:ascii="Times New Roman" w:eastAsia="Times New Roman" w:hAnsi="Times New Roman" w:cs="Times New Roman"/>
          <w:bCs/>
          <w:iCs/>
        </w:rPr>
        <w:t xml:space="preserve">  do županijske ceste. Radi se samo o tom dijelu cjevovoda. Oni su podnijeli Zahtjev na Općinu i predali su  Zahtjev o priključenju na  Zagorski vodovod. Zagorski vodovod im je rekao  da ih mogu priključiti uz </w:t>
      </w:r>
      <w:proofErr w:type="spellStart"/>
      <w:r>
        <w:rPr>
          <w:rFonts w:ascii="Times New Roman" w:eastAsia="Times New Roman" w:hAnsi="Times New Roman" w:cs="Times New Roman"/>
          <w:bCs/>
          <w:iCs/>
        </w:rPr>
        <w:t>štrekicu</w:t>
      </w:r>
      <w:proofErr w:type="spellEnd"/>
      <w:r>
        <w:rPr>
          <w:rFonts w:ascii="Times New Roman" w:eastAsia="Times New Roman" w:hAnsi="Times New Roman" w:cs="Times New Roman"/>
          <w:bCs/>
          <w:iCs/>
        </w:rPr>
        <w:t xml:space="preserve">   jer je </w:t>
      </w:r>
      <w:proofErr w:type="spellStart"/>
      <w:r>
        <w:rPr>
          <w:rFonts w:ascii="Times New Roman" w:eastAsia="Times New Roman" w:hAnsi="Times New Roman" w:cs="Times New Roman"/>
          <w:bCs/>
          <w:iCs/>
        </w:rPr>
        <w:t>štrekica</w:t>
      </w:r>
      <w:proofErr w:type="spellEnd"/>
      <w:r>
        <w:rPr>
          <w:rFonts w:ascii="Times New Roman" w:eastAsia="Times New Roman" w:hAnsi="Times New Roman" w:cs="Times New Roman"/>
          <w:bCs/>
          <w:iCs/>
        </w:rPr>
        <w:t xml:space="preserve"> u vlasništvu Općine Budinščina i neće trebati toliko pismenih  suglasn</w:t>
      </w:r>
      <w:r>
        <w:rPr>
          <w:rFonts w:ascii="Times New Roman" w:eastAsia="Times New Roman" w:hAnsi="Times New Roman" w:cs="Times New Roman"/>
          <w:bCs/>
          <w:iCs/>
        </w:rPr>
        <w:t xml:space="preserve">osti od ljudi zbog kopanja. Donijeli su Odluku i imaju troškovnik koliko će to koštati.  Oni će platiti priključak onoliko koliko on danas  košta, platiti vuru i sami ugraditi šaht kao što smo morali i mi.  Znači radi se samo o cjevovodu do županjske ceste koja vodi prema </w:t>
      </w:r>
      <w:proofErr w:type="spellStart"/>
      <w:r>
        <w:rPr>
          <w:rFonts w:ascii="Times New Roman" w:eastAsia="Times New Roman" w:hAnsi="Times New Roman" w:cs="Times New Roman"/>
          <w:bCs/>
          <w:iCs/>
        </w:rPr>
        <w:t>Zajezdi</w:t>
      </w:r>
      <w:proofErr w:type="spellEnd"/>
      <w:r>
        <w:rPr>
          <w:rFonts w:ascii="Times New Roman" w:eastAsia="Times New Roman" w:hAnsi="Times New Roman" w:cs="Times New Roman"/>
          <w:bCs/>
          <w:iCs/>
        </w:rPr>
        <w:t xml:space="preserve"> prema županijskoj cesti koja vodi od </w:t>
      </w:r>
      <w:proofErr w:type="spellStart"/>
      <w:r>
        <w:rPr>
          <w:rFonts w:ascii="Times New Roman" w:eastAsia="Times New Roman" w:hAnsi="Times New Roman" w:cs="Times New Roman"/>
          <w:bCs/>
          <w:iCs/>
        </w:rPr>
        <w:t>Di</w:t>
      </w:r>
      <w:r>
        <w:rPr>
          <w:rFonts w:ascii="Times New Roman" w:eastAsia="Times New Roman" w:hAnsi="Times New Roman" w:cs="Times New Roman"/>
          <w:bCs/>
          <w:iCs/>
        </w:rPr>
        <w:t>abaza</w:t>
      </w:r>
      <w:proofErr w:type="spellEnd"/>
      <w:r>
        <w:rPr>
          <w:rFonts w:ascii="Times New Roman" w:eastAsia="Times New Roman" w:hAnsi="Times New Roman" w:cs="Times New Roman"/>
          <w:bCs/>
          <w:iCs/>
        </w:rPr>
        <w:t xml:space="preserve">  prema </w:t>
      </w:r>
      <w:proofErr w:type="spellStart"/>
      <w:r>
        <w:rPr>
          <w:rFonts w:ascii="Times New Roman" w:eastAsia="Times New Roman" w:hAnsi="Times New Roman" w:cs="Times New Roman"/>
          <w:bCs/>
          <w:iCs/>
        </w:rPr>
        <w:t>Gotalovcu</w:t>
      </w:r>
      <w:proofErr w:type="spellEnd"/>
      <w:r>
        <w:rPr>
          <w:rFonts w:ascii="Times New Roman" w:eastAsia="Times New Roman" w:hAnsi="Times New Roman" w:cs="Times New Roman"/>
          <w:bCs/>
          <w:iCs/>
        </w:rPr>
        <w:t>. Zagorski vodovod ima model da jedinica lokalne samouprave plati iskop i zatrpavanje  rova. Mislim da bolje ne mogu objasniti.</w:t>
      </w:r>
    </w:p>
    <w:p w14:paraId="1E360CE6"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Načelnik Franjo Jagić</w:t>
      </w:r>
      <w:r>
        <w:rPr>
          <w:rFonts w:ascii="Times New Roman" w:eastAsia="Times New Roman" w:hAnsi="Times New Roman" w:cs="Times New Roman"/>
          <w:bCs/>
          <w:iCs/>
        </w:rPr>
        <w:t xml:space="preserve"> napominje, sve je meni jasno, međutim vi ste ovdje bili 17 godina načelnik i ako ste to htjeli napraviti mogli ste. Međutim, ja i nadalje smatram da se netko od te trojice trebao pojaviti ovdje na Općini. Ali još nisu. Nisu uopće došli nikako, a kamo li s troškovnikom. Ako imaju troškovnik, ja ih već sutra tu čekam na Općini. Direktor je meni rekao da oni nisu zatražili priključak na Zagorski vodovod. Znači, nema svrhe vući vod dok oni nisu zatražili priključak na Zagorski vodovod.</w:t>
      </w:r>
    </w:p>
    <w:p w14:paraId="1A9989A8"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Vijećnik Radovan Hercigonja </w:t>
      </w:r>
      <w:r>
        <w:rPr>
          <w:rFonts w:ascii="Times New Roman" w:eastAsia="Times New Roman" w:hAnsi="Times New Roman" w:cs="Times New Roman"/>
          <w:bCs/>
          <w:iCs/>
        </w:rPr>
        <w:t xml:space="preserve">iznosi da su oni podnijeli tek  prošle godine Zahtjev. Zabilježeno je kad je podnijet Zahtjev. Tu jeste vi u pravi, oni nisu   željeli ići na priključak onda kad smo svi zajedno išli u sustav Zagorskog vodovoda. Oni nemaju cjevovod do sebe. Oni imaju svaki svoj bunara s kojeg imaju napajanje vodom, odnosno tehničkom vodom, vodu za piće kupuju u trgovini.   Znači, oni nemaju nikakav sustav, mi smo bili na našem sustavu pa nas je onda samo Zagorski vodovod preuzeo. Oni nemaju cijevi do sebe. </w:t>
      </w:r>
    </w:p>
    <w:p w14:paraId="0F42AB0E"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Načelnik Franjo Jagić</w:t>
      </w:r>
      <w:r>
        <w:rPr>
          <w:rFonts w:ascii="Times New Roman" w:eastAsia="Times New Roman" w:hAnsi="Times New Roman" w:cs="Times New Roman"/>
          <w:bCs/>
          <w:iCs/>
        </w:rPr>
        <w:t xml:space="preserve"> naglašava, kada oni donesu papire da su podnijeli Zahtjev Zagorskom vodovodu djelovat ćemo. </w:t>
      </w:r>
    </w:p>
    <w:p w14:paraId="0BA8F455"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Vijećnik Radovan Hercigonja</w:t>
      </w:r>
      <w:r>
        <w:rPr>
          <w:rFonts w:ascii="Times New Roman" w:eastAsia="Times New Roman" w:hAnsi="Times New Roman" w:cs="Times New Roman"/>
          <w:bCs/>
          <w:iCs/>
        </w:rPr>
        <w:t xml:space="preserve"> pa papiri su tu kod Blaženke. Je li bio kod vas Blaženka gospodin Strahonja  Ivica?</w:t>
      </w:r>
    </w:p>
    <w:p w14:paraId="6BB215DA"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Blaženka Hranić</w:t>
      </w:r>
      <w:r>
        <w:rPr>
          <w:rFonts w:ascii="Times New Roman" w:eastAsia="Times New Roman" w:hAnsi="Times New Roman" w:cs="Times New Roman"/>
          <w:bCs/>
          <w:iCs/>
        </w:rPr>
        <w:t>, da bio je.</w:t>
      </w:r>
    </w:p>
    <w:p w14:paraId="29FD3625"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Načelnik Franjo Jagić, </w:t>
      </w:r>
      <w:r>
        <w:rPr>
          <w:rFonts w:ascii="Times New Roman" w:eastAsia="Times New Roman" w:hAnsi="Times New Roman" w:cs="Times New Roman"/>
          <w:bCs/>
          <w:iCs/>
        </w:rPr>
        <w:t xml:space="preserve">ok, ali mora donijeti nekakav papir, na temelju čega ćemo raditi, na temelju rekla kazala. </w:t>
      </w:r>
    </w:p>
    <w:p w14:paraId="7212FD49"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Vijećnik Radovan Hercigonja</w:t>
      </w:r>
      <w:r>
        <w:rPr>
          <w:rFonts w:ascii="Times New Roman" w:eastAsia="Times New Roman" w:hAnsi="Times New Roman" w:cs="Times New Roman"/>
          <w:bCs/>
          <w:iCs/>
        </w:rPr>
        <w:t xml:space="preserve"> iznosi, reći ću im da ponovno dođu kod vas. </w:t>
      </w:r>
    </w:p>
    <w:p w14:paraId="5D8BBD2C" w14:textId="77777777" w:rsidR="00554328" w:rsidRDefault="004A44BF">
      <w:pPr>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proofErr w:type="spellEnd"/>
      <w:r>
        <w:rPr>
          <w:rFonts w:ascii="Times New Roman" w:eastAsia="Times New Roman" w:hAnsi="Times New Roman" w:cs="Times New Roman"/>
          <w:bCs/>
          <w:iCs/>
        </w:rPr>
        <w:t xml:space="preserve"> pita imali li još tko kakvih prijedloga ili pitanja. S obzirom da prijedloga ni pitanja više nije bilo </w:t>
      </w:r>
      <w:r>
        <w:rPr>
          <w:rFonts w:ascii="Times New Roman" w:eastAsia="Times New Roman" w:hAnsi="Times New Roman" w:cs="Times New Roman"/>
          <w:b/>
          <w:iCs/>
        </w:rPr>
        <w:t xml:space="preserve">predsjednica vijeća Maja </w:t>
      </w:r>
      <w:proofErr w:type="spellStart"/>
      <w:r>
        <w:rPr>
          <w:rFonts w:ascii="Times New Roman" w:eastAsia="Times New Roman" w:hAnsi="Times New Roman" w:cs="Times New Roman"/>
          <w:b/>
          <w:iCs/>
        </w:rPr>
        <w:t>Pepelko</w:t>
      </w:r>
      <w:proofErr w:type="spellEnd"/>
      <w:r>
        <w:rPr>
          <w:rFonts w:ascii="Times New Roman" w:eastAsia="Times New Roman" w:hAnsi="Times New Roman" w:cs="Times New Roman"/>
          <w:b/>
          <w:iCs/>
        </w:rPr>
        <w:t xml:space="preserve"> </w:t>
      </w:r>
      <w:r>
        <w:rPr>
          <w:rFonts w:ascii="Times New Roman" w:eastAsia="Times New Roman" w:hAnsi="Times New Roman" w:cs="Times New Roman"/>
          <w:bCs/>
          <w:iCs/>
        </w:rPr>
        <w:t>je zaključila 9. sjednicu Općinsko vijeća Općine Budinščina u 19:55 sati.</w:t>
      </w:r>
    </w:p>
    <w:p w14:paraId="7F757ABD" w14:textId="77777777" w:rsidR="00554328" w:rsidRDefault="00554328">
      <w:pPr>
        <w:spacing w:after="0" w:line="276" w:lineRule="auto"/>
        <w:jc w:val="both"/>
        <w:rPr>
          <w:rFonts w:ascii="Times New Roman" w:eastAsia="Times New Roman" w:hAnsi="Times New Roman" w:cs="Times New Roman"/>
          <w:bCs/>
          <w:iCs/>
        </w:rPr>
      </w:pPr>
    </w:p>
    <w:p w14:paraId="58F296A0" w14:textId="77777777" w:rsidR="00554328" w:rsidRDefault="00554328">
      <w:pPr>
        <w:spacing w:after="0" w:line="240" w:lineRule="auto"/>
        <w:jc w:val="both"/>
        <w:rPr>
          <w:rFonts w:ascii="Times New Roman" w:eastAsia="Times New Roman" w:hAnsi="Times New Roman" w:cs="Times New Roman"/>
        </w:rPr>
      </w:pPr>
    </w:p>
    <w:p w14:paraId="6D895C9A"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ZAPISNIČARKA:                                                         Predsjednica Općinskog vijeća:</w:t>
      </w:r>
    </w:p>
    <w:p w14:paraId="49B2700A" w14:textId="77777777" w:rsidR="00554328" w:rsidRDefault="00554328">
      <w:pPr>
        <w:spacing w:after="0" w:line="240" w:lineRule="auto"/>
        <w:jc w:val="both"/>
        <w:rPr>
          <w:rFonts w:ascii="Times New Roman" w:eastAsia="Times New Roman" w:hAnsi="Times New Roman" w:cs="Times New Roman"/>
        </w:rPr>
      </w:pPr>
    </w:p>
    <w:p w14:paraId="5D80FF48" w14:textId="77777777" w:rsidR="00554328" w:rsidRDefault="00554328">
      <w:pPr>
        <w:spacing w:after="0" w:line="240" w:lineRule="auto"/>
        <w:jc w:val="both"/>
        <w:rPr>
          <w:rFonts w:ascii="Times New Roman" w:eastAsia="Times New Roman" w:hAnsi="Times New Roman" w:cs="Times New Roman"/>
        </w:rPr>
      </w:pPr>
    </w:p>
    <w:p w14:paraId="38CE4A38" w14:textId="77777777" w:rsidR="00554328" w:rsidRDefault="004A44BF">
      <w:pPr>
        <w:spacing w:after="0" w:line="240" w:lineRule="auto"/>
        <w:jc w:val="both"/>
      </w:pPr>
      <w:r>
        <w:rPr>
          <w:rFonts w:ascii="Times New Roman" w:eastAsia="Times New Roman" w:hAnsi="Times New Roman" w:cs="Times New Roman"/>
        </w:rPr>
        <w:t xml:space="preserve">_______________                                                        </w:t>
      </w:r>
      <w:r>
        <w:t>_____________________________</w:t>
      </w:r>
    </w:p>
    <w:p w14:paraId="5D0210BF" w14:textId="77777777"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Maja Nuli                                                                                  Maja </w:t>
      </w:r>
      <w:proofErr w:type="spellStart"/>
      <w:r>
        <w:rPr>
          <w:rFonts w:ascii="Times New Roman" w:eastAsia="Times New Roman" w:hAnsi="Times New Roman" w:cs="Times New Roman"/>
        </w:rPr>
        <w:t>Pepelko</w:t>
      </w:r>
      <w:proofErr w:type="spellEnd"/>
    </w:p>
    <w:p w14:paraId="33495763" w14:textId="7828E123" w:rsidR="00554328" w:rsidRDefault="004A44B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756BE9">
        <w:rPr>
          <w:rFonts w:ascii="Times New Roman" w:eastAsia="Times New Roman" w:hAnsi="Times New Roman" w:cs="Times New Roman"/>
        </w:rPr>
        <w:t xml:space="preserve">            </w:t>
      </w:r>
      <w:r>
        <w:rPr>
          <w:rFonts w:ascii="Times New Roman" w:eastAsia="Times New Roman" w:hAnsi="Times New Roman" w:cs="Times New Roman"/>
        </w:rPr>
        <w:t xml:space="preserve">   </w:t>
      </w:r>
      <w:proofErr w:type="spellStart"/>
      <w:r w:rsidR="00756BE9" w:rsidRPr="00756BE9">
        <w:rPr>
          <w:rFonts w:ascii="Times New Roman" w:eastAsia="Times New Roman" w:hAnsi="Times New Roman" w:cs="Times New Roman"/>
        </w:rPr>
        <w:t>prof.soc.i</w:t>
      </w:r>
      <w:proofErr w:type="spellEnd"/>
      <w:r w:rsidR="006532FF">
        <w:rPr>
          <w:rFonts w:ascii="Times New Roman" w:eastAsia="Times New Roman" w:hAnsi="Times New Roman" w:cs="Times New Roman"/>
        </w:rPr>
        <w:t xml:space="preserve"> </w:t>
      </w:r>
      <w:proofErr w:type="spellStart"/>
      <w:r w:rsidR="00756BE9" w:rsidRPr="00756BE9">
        <w:rPr>
          <w:rFonts w:ascii="Times New Roman" w:eastAsia="Times New Roman" w:hAnsi="Times New Roman" w:cs="Times New Roman"/>
        </w:rPr>
        <w:t>cro</w:t>
      </w:r>
      <w:proofErr w:type="spellEnd"/>
      <w:r w:rsidR="00756BE9" w:rsidRPr="00756BE9">
        <w:rPr>
          <w:rFonts w:ascii="Times New Roman" w:eastAsia="Times New Roman" w:hAnsi="Times New Roman" w:cs="Times New Roman"/>
        </w:rPr>
        <w:t>.,mag.</w:t>
      </w:r>
      <w:proofErr w:type="spellStart"/>
      <w:r w:rsidR="00756BE9" w:rsidRPr="00756BE9">
        <w:rPr>
          <w:rFonts w:ascii="Times New Roman" w:eastAsia="Times New Roman" w:hAnsi="Times New Roman" w:cs="Times New Roman"/>
        </w:rPr>
        <w:t>bibl</w:t>
      </w:r>
      <w:proofErr w:type="spellEnd"/>
      <w:r w:rsidR="00756BE9" w:rsidRPr="00756BE9">
        <w:rPr>
          <w:rFonts w:ascii="Times New Roman" w:eastAsia="Times New Roman" w:hAnsi="Times New Roman" w:cs="Times New Roman"/>
        </w:rPr>
        <w:t>.,</w:t>
      </w:r>
      <w:proofErr w:type="spellStart"/>
      <w:r w:rsidR="00756BE9" w:rsidRPr="00756BE9">
        <w:rPr>
          <w:rFonts w:ascii="Times New Roman" w:eastAsia="Times New Roman" w:hAnsi="Times New Roman" w:cs="Times New Roman"/>
        </w:rPr>
        <w:t>univ.mag.rehab.educ</w:t>
      </w:r>
      <w:proofErr w:type="spellEnd"/>
      <w:r w:rsidR="00756BE9" w:rsidRPr="00756BE9">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sidR="00756BE9">
        <w:rPr>
          <w:rFonts w:ascii="Times New Roman" w:eastAsia="Times New Roman" w:hAnsi="Times New Roman" w:cs="Times New Roman"/>
        </w:rPr>
        <w:t xml:space="preserve">     </w:t>
      </w:r>
    </w:p>
    <w:sectPr w:rsidR="00554328">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A69B0" w14:textId="77777777" w:rsidR="00554328" w:rsidRDefault="004A44BF">
      <w:pPr>
        <w:spacing w:after="0" w:line="240" w:lineRule="auto"/>
      </w:pPr>
      <w:r>
        <w:separator/>
      </w:r>
    </w:p>
  </w:endnote>
  <w:endnote w:type="continuationSeparator" w:id="0">
    <w:p w14:paraId="578D17DC" w14:textId="77777777" w:rsidR="00554328" w:rsidRDefault="004A4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E6DCB" w14:textId="77777777" w:rsidR="00554328" w:rsidRDefault="004A44BF">
      <w:pPr>
        <w:spacing w:after="0" w:line="240" w:lineRule="auto"/>
      </w:pPr>
      <w:r>
        <w:separator/>
      </w:r>
    </w:p>
  </w:footnote>
  <w:footnote w:type="continuationSeparator" w:id="0">
    <w:p w14:paraId="5AEE2C1A" w14:textId="77777777" w:rsidR="00554328" w:rsidRDefault="004A4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5080015"/>
      <w:docPartObj>
        <w:docPartGallery w:val="Page Numbers (Top of Page)"/>
        <w:docPartUnique/>
      </w:docPartObj>
    </w:sdtPr>
    <w:sdtEndPr/>
    <w:sdtContent>
      <w:p w14:paraId="5B68860D" w14:textId="77777777" w:rsidR="00554328" w:rsidRDefault="004A44BF">
        <w:pPr>
          <w:pStyle w:val="Zaglavlje"/>
          <w:jc w:val="center"/>
        </w:pPr>
        <w:r>
          <w:fldChar w:fldCharType="begin"/>
        </w:r>
        <w:r>
          <w:instrText>PAGE   \* MERGEFORMAT</w:instrText>
        </w:r>
        <w:r>
          <w:fldChar w:fldCharType="separate"/>
        </w:r>
        <w:r>
          <w:t>3</w:t>
        </w:r>
        <w:r>
          <w:fldChar w:fldCharType="end"/>
        </w:r>
      </w:p>
    </w:sdtContent>
  </w:sdt>
  <w:p w14:paraId="53EB7B89" w14:textId="77777777" w:rsidR="00554328" w:rsidRDefault="0055432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2546"/>
    <w:multiLevelType w:val="multilevel"/>
    <w:tmpl w:val="5B903A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0D6D70"/>
    <w:multiLevelType w:val="multilevel"/>
    <w:tmpl w:val="988A7A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147B99"/>
    <w:multiLevelType w:val="multilevel"/>
    <w:tmpl w:val="6A9AFB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3E2D49"/>
    <w:multiLevelType w:val="multilevel"/>
    <w:tmpl w:val="7924C1FA"/>
    <w:lvl w:ilvl="0">
      <w:start w:val="1"/>
      <w:numFmt w:val="bullet"/>
      <w:lvlText w:val=""/>
      <w:lvlJc w:val="left"/>
      <w:pPr>
        <w:ind w:left="720" w:hanging="360"/>
      </w:pPr>
      <w:rPr>
        <w:rFonts w:ascii="Symbol" w:eastAsia="Times New Roman" w:hAnsi="Symbol"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E3620A2"/>
    <w:multiLevelType w:val="multilevel"/>
    <w:tmpl w:val="688093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6D50FB4"/>
    <w:multiLevelType w:val="multilevel"/>
    <w:tmpl w:val="8E06FB24"/>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54632188">
    <w:abstractNumId w:val="2"/>
  </w:num>
  <w:num w:numId="2" w16cid:durableId="212544885">
    <w:abstractNumId w:val="4"/>
  </w:num>
  <w:num w:numId="3" w16cid:durableId="842476833">
    <w:abstractNumId w:val="0"/>
  </w:num>
  <w:num w:numId="4" w16cid:durableId="1039282404">
    <w:abstractNumId w:val="3"/>
  </w:num>
  <w:num w:numId="5" w16cid:durableId="2088770511">
    <w:abstractNumId w:val="1"/>
  </w:num>
  <w:num w:numId="6" w16cid:durableId="16650860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328"/>
    <w:rsid w:val="001B3016"/>
    <w:rsid w:val="001D6DA9"/>
    <w:rsid w:val="00357562"/>
    <w:rsid w:val="004A44BF"/>
    <w:rsid w:val="00504A64"/>
    <w:rsid w:val="00554328"/>
    <w:rsid w:val="005F446F"/>
    <w:rsid w:val="006532FF"/>
    <w:rsid w:val="00756BE9"/>
    <w:rsid w:val="009E5DC0"/>
    <w:rsid w:val="00A264D4"/>
    <w:rsid w:val="00BC6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E3E22"/>
  <w15:docId w15:val="{A3D37A23-C867-4933-920F-46A19F6AA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Naslov2">
    <w:name w:val="heading 2"/>
    <w:basedOn w:val="Normal"/>
    <w:next w:val="Normal"/>
    <w:link w:val="Naslov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Naslov4">
    <w:name w:val="heading 4"/>
    <w:basedOn w:val="Normal"/>
    <w:next w:val="Normal"/>
    <w:link w:val="Naslov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Naslov5">
    <w:name w:val="heading 5"/>
    <w:basedOn w:val="Normal"/>
    <w:next w:val="Normal"/>
    <w:link w:val="Naslov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Naslov6">
    <w:name w:val="heading 6"/>
    <w:basedOn w:val="Normal"/>
    <w:next w:val="Normal"/>
    <w:link w:val="Naslov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Naslov7">
    <w:name w:val="heading 7"/>
    <w:basedOn w:val="Normal"/>
    <w:next w:val="Normal"/>
    <w:link w:val="Naslov7Char"/>
    <w:uiPriority w:val="9"/>
    <w:unhideWhenUsed/>
    <w:qFormat/>
    <w:pPr>
      <w:keepNext/>
      <w:keepLines/>
      <w:spacing w:before="40" w:after="0"/>
      <w:outlineLvl w:val="6"/>
    </w:pPr>
    <w:rPr>
      <w:rFonts w:ascii="Arial" w:eastAsia="Arial" w:hAnsi="Arial" w:cs="Arial"/>
      <w:color w:val="595959" w:themeColor="text1" w:themeTint="A6"/>
    </w:rPr>
  </w:style>
  <w:style w:type="paragraph" w:styleId="Naslov8">
    <w:name w:val="heading 8"/>
    <w:basedOn w:val="Normal"/>
    <w:next w:val="Normal"/>
    <w:link w:val="Naslov8Char"/>
    <w:uiPriority w:val="9"/>
    <w:unhideWhenUsed/>
    <w:qFormat/>
    <w:pPr>
      <w:keepNext/>
      <w:keepLines/>
      <w:spacing w:after="0"/>
      <w:outlineLvl w:val="7"/>
    </w:pPr>
    <w:rPr>
      <w:rFonts w:ascii="Arial" w:eastAsia="Arial" w:hAnsi="Arial" w:cs="Arial"/>
      <w:i/>
      <w:iCs/>
      <w:color w:val="272727" w:themeColor="text1" w:themeTint="D8"/>
    </w:rPr>
  </w:style>
  <w:style w:type="paragraph" w:styleId="Naslov9">
    <w:name w:val="heading 9"/>
    <w:basedOn w:val="Normal"/>
    <w:next w:val="Normal"/>
    <w:link w:val="Naslov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Obinatablic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Obinatablica1">
    <w:name w:val="Plain Table 1"/>
    <w:basedOn w:val="Obinatablic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binatablica2">
    <w:name w:val="Plain Table 2"/>
    <w:basedOn w:val="Obinatablic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binatablica3">
    <w:name w:val="Plain Table 3"/>
    <w:basedOn w:val="Obinatablic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inatablica4">
    <w:name w:val="Plain Table 4"/>
    <w:basedOn w:val="Obinatablic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inatablica5">
    <w:name w:val="Plain Table 5"/>
    <w:basedOn w:val="Obinatablic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ijetlatablicareetke1">
    <w:name w:val="Grid Table 1 Light"/>
    <w:basedOn w:val="Obinatablic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Obinatablica"/>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Obinatablic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Obinatablic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Obinatablic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Obinatablica"/>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Obinatablic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icareetke2">
    <w:name w:val="Grid Table 2"/>
    <w:basedOn w:val="Obinatablic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Obinatablica"/>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Obinatablic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Obinatablic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Obinatablic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Obinatablica"/>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Obinatablic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icareetke3">
    <w:name w:val="Grid Table 3"/>
    <w:basedOn w:val="Obinatablic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Obinatablica"/>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Obinatablic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Obinatablic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Obinatablic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Obinatablica"/>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Obinatablic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icareetke4">
    <w:name w:val="Grid Table 4"/>
    <w:basedOn w:val="Obinatablic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Obinatablica"/>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Obinatablica"/>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Obinatablica"/>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Obinatablica"/>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Obinatablica"/>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Obinatablica"/>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mnatablicareetke5">
    <w:name w:val="Grid Table 5 Dark"/>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ivopisnatablicareetke6">
    <w:name w:val="Grid Table 6 Colorful"/>
    <w:basedOn w:val="Obinatablic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Obinatablica"/>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Obinatablic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Obinatablica"/>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Obinatablic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Obinatablica"/>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Obinatablica"/>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ivopisnatablicareetke7">
    <w:name w:val="Grid Table 7 Colorful"/>
    <w:basedOn w:val="Obinatablic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Obinatablica"/>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Obinatablica"/>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Obinatablica"/>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Obinatablica"/>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Obinatablica"/>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Obinatablica"/>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Svijetlatablicapopisa1">
    <w:name w:val="List Table 1 Light"/>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icapopisa2">
    <w:name w:val="List Table 2"/>
    <w:basedOn w:val="Obinatablic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Obinatablica"/>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Obinatablica"/>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Obinatablica"/>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Obinatablica"/>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Obinatablica"/>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Obinatablica"/>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icapopisa3">
    <w:name w:val="List Table 3"/>
    <w:basedOn w:val="Obinatablic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Obinatablica"/>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Obinatablic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Obinatablica"/>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Obinatablic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Obinatablica"/>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Obinatablica"/>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icapopisa4">
    <w:name w:val="List Table 4"/>
    <w:basedOn w:val="Obinatablic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Obinatablica"/>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Obinatablica"/>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Obinatablica"/>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Obinatablica"/>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Obinatablica"/>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Obinatablica"/>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mnatablicapopisa5">
    <w:name w:val="List Table 5 Dark"/>
    <w:basedOn w:val="Obinatablic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Obinatablica"/>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Obinatablica"/>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Obinatablica"/>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Obinatablica"/>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Obinatablica"/>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Obinatablica"/>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ivopisnatablicapopisa6">
    <w:name w:val="List Table 6 Colorful"/>
    <w:basedOn w:val="Obinatablic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Obinatablica"/>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Obinatablica"/>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Obinatablica"/>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Obinatablica"/>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Obinatablica"/>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Obinatablica"/>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ivopisnatablicapopisa7">
    <w:name w:val="List Table 7 Colorful"/>
    <w:basedOn w:val="Obinatablic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Obinatablica"/>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Obinatablica"/>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Obinatablica"/>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Obinatablica"/>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Obinatablica"/>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Obinatablica"/>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Obinatablica"/>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Obinatablica"/>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Obinatablica"/>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Obinatablica"/>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Obinatablica"/>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Obinatablica"/>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Obinatablica"/>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Obinatablica"/>
    <w:uiPriority w:val="99"/>
    <w:pPr>
      <w:spacing w:after="0" w:line="240" w:lineRule="auto"/>
    </w:pPr>
    <w:rPr>
      <w:color w:val="404040"/>
      <w:sz w:val="20"/>
      <w:szCs w:val="20"/>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Obinatablica"/>
    <w:uiPriority w:val="99"/>
    <w:pPr>
      <w:spacing w:after="0" w:line="240" w:lineRule="auto"/>
    </w:pPr>
    <w:rPr>
      <w:color w:val="404040"/>
      <w:sz w:val="20"/>
      <w:szCs w:val="20"/>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Obinatablica"/>
    <w:uiPriority w:val="99"/>
    <w:pPr>
      <w:spacing w:after="0" w:line="240" w:lineRule="auto"/>
    </w:pPr>
    <w:rPr>
      <w:color w:val="404040"/>
      <w:sz w:val="20"/>
      <w:szCs w:val="20"/>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Obinatablica"/>
    <w:uiPriority w:val="99"/>
    <w:pPr>
      <w:spacing w:after="0" w:line="240" w:lineRule="auto"/>
    </w:pPr>
    <w:rPr>
      <w:color w:val="404040"/>
      <w:sz w:val="20"/>
      <w:szCs w:val="20"/>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Obinatablica"/>
    <w:uiPriority w:val="99"/>
    <w:pPr>
      <w:spacing w:after="0" w:line="240" w:lineRule="auto"/>
    </w:pPr>
    <w:rPr>
      <w:color w:val="404040"/>
      <w:sz w:val="20"/>
      <w:szCs w:val="20"/>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Obinatablica"/>
    <w:uiPriority w:val="99"/>
    <w:pPr>
      <w:spacing w:after="0" w:line="240" w:lineRule="auto"/>
    </w:pPr>
    <w:rPr>
      <w:color w:val="404040"/>
      <w:sz w:val="20"/>
      <w:szCs w:val="20"/>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Obinatablica"/>
    <w:uiPriority w:val="99"/>
    <w:pPr>
      <w:spacing w:after="0" w:line="240" w:lineRule="auto"/>
    </w:pPr>
    <w:rPr>
      <w:color w:val="404040"/>
      <w:sz w:val="20"/>
      <w:szCs w:val="20"/>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Obinatablic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Obinatablica"/>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Obinatablic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Obinatablic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Obinatablic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Obinatablica"/>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Obinatablic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Naslov1Char">
    <w:name w:val="Naslov 1 Char"/>
    <w:basedOn w:val="Zadanifontodlomka"/>
    <w:link w:val="Naslov1"/>
    <w:uiPriority w:val="9"/>
    <w:rPr>
      <w:rFonts w:ascii="Arial" w:eastAsia="Arial" w:hAnsi="Arial" w:cs="Arial"/>
      <w:color w:val="2F5496" w:themeColor="accent1" w:themeShade="BF"/>
      <w:sz w:val="40"/>
      <w:szCs w:val="40"/>
    </w:rPr>
  </w:style>
  <w:style w:type="character" w:customStyle="1" w:styleId="Heading2Char">
    <w:name w:val="Heading 2 Char"/>
    <w:basedOn w:val="Zadanifontodlomka"/>
    <w:uiPriority w:val="9"/>
    <w:rPr>
      <w:rFonts w:ascii="Arial" w:eastAsia="Arial" w:hAnsi="Arial" w:cs="Arial"/>
      <w:color w:val="2F5496" w:themeColor="accent1" w:themeShade="BF"/>
      <w:sz w:val="32"/>
      <w:szCs w:val="32"/>
    </w:rPr>
  </w:style>
  <w:style w:type="character" w:customStyle="1" w:styleId="Naslov3Char">
    <w:name w:val="Naslov 3 Char"/>
    <w:basedOn w:val="Zadanifontodlomka"/>
    <w:link w:val="Naslov3"/>
    <w:uiPriority w:val="9"/>
    <w:rPr>
      <w:rFonts w:ascii="Arial" w:eastAsia="Arial" w:hAnsi="Arial" w:cs="Arial"/>
      <w:color w:val="2F5496" w:themeColor="accent1" w:themeShade="BF"/>
      <w:sz w:val="28"/>
      <w:szCs w:val="28"/>
    </w:rPr>
  </w:style>
  <w:style w:type="character" w:customStyle="1" w:styleId="Naslov4Char">
    <w:name w:val="Naslov 4 Char"/>
    <w:basedOn w:val="Zadanifontodlomka"/>
    <w:link w:val="Naslov4"/>
    <w:uiPriority w:val="9"/>
    <w:rPr>
      <w:rFonts w:ascii="Arial" w:eastAsia="Arial" w:hAnsi="Arial" w:cs="Arial"/>
      <w:i/>
      <w:iCs/>
      <w:color w:val="2F5496" w:themeColor="accent1" w:themeShade="BF"/>
    </w:rPr>
  </w:style>
  <w:style w:type="character" w:customStyle="1" w:styleId="Naslov5Char">
    <w:name w:val="Naslov 5 Char"/>
    <w:basedOn w:val="Zadanifontodlomka"/>
    <w:link w:val="Naslov5"/>
    <w:uiPriority w:val="9"/>
    <w:rPr>
      <w:rFonts w:ascii="Arial" w:eastAsia="Arial" w:hAnsi="Arial" w:cs="Arial"/>
      <w:color w:val="2F5496" w:themeColor="accent1" w:themeShade="BF"/>
    </w:rPr>
  </w:style>
  <w:style w:type="character" w:customStyle="1" w:styleId="Naslov6Char">
    <w:name w:val="Naslov 6 Char"/>
    <w:basedOn w:val="Zadanifontodlomka"/>
    <w:link w:val="Naslov6"/>
    <w:uiPriority w:val="9"/>
    <w:rPr>
      <w:rFonts w:ascii="Arial" w:eastAsia="Arial" w:hAnsi="Arial" w:cs="Arial"/>
      <w:i/>
      <w:iCs/>
      <w:color w:val="595959" w:themeColor="text1" w:themeTint="A6"/>
    </w:rPr>
  </w:style>
  <w:style w:type="character" w:customStyle="1" w:styleId="Naslov7Char">
    <w:name w:val="Naslov 7 Char"/>
    <w:basedOn w:val="Zadanifontodlomka"/>
    <w:link w:val="Naslov7"/>
    <w:uiPriority w:val="9"/>
    <w:rPr>
      <w:rFonts w:ascii="Arial" w:eastAsia="Arial" w:hAnsi="Arial" w:cs="Arial"/>
      <w:color w:val="595959" w:themeColor="text1" w:themeTint="A6"/>
    </w:rPr>
  </w:style>
  <w:style w:type="character" w:customStyle="1" w:styleId="Naslov8Char">
    <w:name w:val="Naslov 8 Char"/>
    <w:basedOn w:val="Zadanifontodlomka"/>
    <w:link w:val="Naslov8"/>
    <w:uiPriority w:val="9"/>
    <w:rPr>
      <w:rFonts w:ascii="Arial" w:eastAsia="Arial" w:hAnsi="Arial" w:cs="Arial"/>
      <w:i/>
      <w:iCs/>
      <w:color w:val="272727" w:themeColor="text1" w:themeTint="D8"/>
    </w:rPr>
  </w:style>
  <w:style w:type="character" w:customStyle="1" w:styleId="Naslov9Char">
    <w:name w:val="Naslov 9 Char"/>
    <w:basedOn w:val="Zadanifontodlomka"/>
    <w:link w:val="Naslov9"/>
    <w:uiPriority w:val="9"/>
    <w:rPr>
      <w:rFonts w:ascii="Arial" w:eastAsia="Arial" w:hAnsi="Arial" w:cs="Arial"/>
      <w:i/>
      <w:iCs/>
      <w:color w:val="272727" w:themeColor="text1" w:themeTint="D8"/>
    </w:rPr>
  </w:style>
  <w:style w:type="paragraph" w:styleId="Naslov">
    <w:name w:val="Title"/>
    <w:basedOn w:val="Normal"/>
    <w:next w:val="Normal"/>
    <w:link w:val="NaslovChar"/>
    <w:uiPriority w:val="10"/>
    <w:qFormat/>
    <w:pPr>
      <w:spacing w:after="80" w:line="240" w:lineRule="auto"/>
      <w:contextualSpacing/>
    </w:pPr>
    <w:rPr>
      <w:rFonts w:ascii="Arial" w:eastAsia="Arial" w:hAnsi="Arial" w:cs="Arial"/>
      <w:spacing w:val="-10"/>
      <w:sz w:val="56"/>
      <w:szCs w:val="56"/>
    </w:rPr>
  </w:style>
  <w:style w:type="character" w:customStyle="1" w:styleId="NaslovChar">
    <w:name w:val="Naslov Char"/>
    <w:basedOn w:val="Zadanifontodlomka"/>
    <w:link w:val="Naslov"/>
    <w:uiPriority w:val="10"/>
    <w:rPr>
      <w:rFonts w:ascii="Arial" w:eastAsia="Arial" w:hAnsi="Arial" w:cs="Arial"/>
      <w:spacing w:val="-10"/>
      <w:sz w:val="56"/>
      <w:szCs w:val="56"/>
    </w:rPr>
  </w:style>
  <w:style w:type="paragraph" w:styleId="Podnaslov">
    <w:name w:val="Subtitle"/>
    <w:basedOn w:val="Normal"/>
    <w:next w:val="Normal"/>
    <w:link w:val="PodnaslovChar"/>
    <w:uiPriority w:val="11"/>
    <w:qFormat/>
    <w:pPr>
      <w:numPr>
        <w:ilvl w:val="1"/>
      </w:numPr>
    </w:pPr>
    <w:rPr>
      <w:color w:val="595959" w:themeColor="text1" w:themeTint="A6"/>
      <w:spacing w:val="15"/>
      <w:sz w:val="28"/>
      <w:szCs w:val="28"/>
    </w:rPr>
  </w:style>
  <w:style w:type="character" w:customStyle="1" w:styleId="PodnaslovChar">
    <w:name w:val="Podnaslov Char"/>
    <w:basedOn w:val="Zadanifontodlomka"/>
    <w:link w:val="Podnaslov"/>
    <w:uiPriority w:val="11"/>
    <w:rPr>
      <w:color w:val="595959" w:themeColor="text1" w:themeTint="A6"/>
      <w:spacing w:val="15"/>
      <w:sz w:val="28"/>
      <w:szCs w:val="28"/>
    </w:rPr>
  </w:style>
  <w:style w:type="paragraph" w:styleId="Citat">
    <w:name w:val="Quote"/>
    <w:basedOn w:val="Normal"/>
    <w:next w:val="Normal"/>
    <w:link w:val="CitatChar"/>
    <w:uiPriority w:val="29"/>
    <w:qFormat/>
    <w:pPr>
      <w:spacing w:before="160"/>
      <w:jc w:val="center"/>
    </w:pPr>
    <w:rPr>
      <w:i/>
      <w:iCs/>
      <w:color w:val="404040" w:themeColor="text1" w:themeTint="BF"/>
    </w:rPr>
  </w:style>
  <w:style w:type="character" w:customStyle="1" w:styleId="CitatChar">
    <w:name w:val="Citat Char"/>
    <w:basedOn w:val="Zadanifontodlomka"/>
    <w:link w:val="Citat"/>
    <w:uiPriority w:val="29"/>
    <w:rPr>
      <w:i/>
      <w:iCs/>
      <w:color w:val="404040" w:themeColor="text1" w:themeTint="BF"/>
    </w:rPr>
  </w:style>
  <w:style w:type="character" w:styleId="Jakoisticanje">
    <w:name w:val="Intense Emphasis"/>
    <w:basedOn w:val="Zadanifontodlomka"/>
    <w:uiPriority w:val="21"/>
    <w:qFormat/>
    <w:rPr>
      <w:i/>
      <w:iCs/>
      <w:color w:val="2F5496" w:themeColor="accent1" w:themeShade="BF"/>
    </w:rPr>
  </w:style>
  <w:style w:type="paragraph" w:styleId="Naglaencitat">
    <w:name w:val="Intense Quote"/>
    <w:basedOn w:val="Normal"/>
    <w:next w:val="Normal"/>
    <w:link w:val="Naglaencitat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Pr>
      <w:i/>
      <w:iCs/>
      <w:color w:val="2F5496" w:themeColor="accent1" w:themeShade="BF"/>
    </w:rPr>
  </w:style>
  <w:style w:type="character" w:styleId="Istaknutareferenca">
    <w:name w:val="Intense Reference"/>
    <w:basedOn w:val="Zadanifontodlomka"/>
    <w:uiPriority w:val="32"/>
    <w:qFormat/>
    <w:rPr>
      <w:b/>
      <w:bCs/>
      <w:smallCaps/>
      <w:color w:val="2F5496" w:themeColor="accent1" w:themeShade="BF"/>
      <w:spacing w:val="5"/>
    </w:rPr>
  </w:style>
  <w:style w:type="paragraph" w:styleId="Bezproreda">
    <w:name w:val="No Spacing"/>
    <w:basedOn w:val="Normal"/>
    <w:uiPriority w:val="1"/>
    <w:qFormat/>
    <w:pPr>
      <w:spacing w:after="0" w:line="240" w:lineRule="auto"/>
    </w:pPr>
  </w:style>
  <w:style w:type="character" w:styleId="Neupadljivoisticanje">
    <w:name w:val="Subtle Emphasis"/>
    <w:basedOn w:val="Zadanifontodlomka"/>
    <w:uiPriority w:val="19"/>
    <w:qFormat/>
    <w:rPr>
      <w:i/>
      <w:iCs/>
      <w:color w:val="404040" w:themeColor="text1" w:themeTint="BF"/>
    </w:rPr>
  </w:style>
  <w:style w:type="character" w:styleId="Istaknuto">
    <w:name w:val="Emphasis"/>
    <w:basedOn w:val="Zadanifontodlomka"/>
    <w:uiPriority w:val="20"/>
    <w:qFormat/>
    <w:rPr>
      <w:i/>
      <w:iCs/>
    </w:rPr>
  </w:style>
  <w:style w:type="character" w:styleId="Naglaeno">
    <w:name w:val="Strong"/>
    <w:basedOn w:val="Zadanifontodlomka"/>
    <w:uiPriority w:val="22"/>
    <w:qFormat/>
    <w:rPr>
      <w:b/>
      <w:bCs/>
    </w:rPr>
  </w:style>
  <w:style w:type="character" w:styleId="Neupadljivareferenca">
    <w:name w:val="Subtle Reference"/>
    <w:basedOn w:val="Zadanifontodlomka"/>
    <w:uiPriority w:val="31"/>
    <w:qFormat/>
    <w:rPr>
      <w:smallCaps/>
      <w:color w:val="5A5A5A" w:themeColor="text1" w:themeTint="A5"/>
    </w:rPr>
  </w:style>
  <w:style w:type="character" w:styleId="Naslovknjige">
    <w:name w:val="Book Title"/>
    <w:basedOn w:val="Zadanifontodlomka"/>
    <w:uiPriority w:val="33"/>
    <w:qFormat/>
    <w:rPr>
      <w:b/>
      <w:bCs/>
      <w:i/>
      <w:iCs/>
      <w:spacing w:val="5"/>
    </w:rPr>
  </w:style>
  <w:style w:type="character" w:customStyle="1" w:styleId="HeaderChar">
    <w:name w:val="Header Char"/>
    <w:basedOn w:val="Zadanifontodlomka"/>
    <w:uiPriority w:val="99"/>
  </w:style>
  <w:style w:type="character" w:customStyle="1" w:styleId="FooterChar">
    <w:name w:val="Footer Char"/>
    <w:basedOn w:val="Zadanifontodlomka"/>
    <w:uiPriority w:val="99"/>
  </w:style>
  <w:style w:type="paragraph" w:styleId="Opisslike">
    <w:name w:val="caption"/>
    <w:basedOn w:val="Normal"/>
    <w:next w:val="Normal"/>
    <w:uiPriority w:val="35"/>
    <w:unhideWhenUsed/>
    <w:qFormat/>
    <w:pPr>
      <w:spacing w:after="200" w:line="240" w:lineRule="auto"/>
    </w:pPr>
    <w:rPr>
      <w:i/>
      <w:iCs/>
      <w:color w:val="44546A" w:themeColor="text2"/>
      <w:sz w:val="18"/>
      <w:szCs w:val="18"/>
    </w:rPr>
  </w:style>
  <w:style w:type="paragraph" w:styleId="Tekstfusnote">
    <w:name w:val="footnote text"/>
    <w:basedOn w:val="Normal"/>
    <w:link w:val="TekstfusnoteChar"/>
    <w:uiPriority w:val="99"/>
    <w:semiHidden/>
    <w:unhideWhenUsed/>
    <w:pPr>
      <w:spacing w:after="0" w:line="240" w:lineRule="auto"/>
    </w:pPr>
    <w:rPr>
      <w:sz w:val="20"/>
      <w:szCs w:val="20"/>
    </w:rPr>
  </w:style>
  <w:style w:type="character" w:customStyle="1" w:styleId="TekstfusnoteChar">
    <w:name w:val="Tekst fusnote Char"/>
    <w:basedOn w:val="Zadanifontodlomka"/>
    <w:link w:val="Tekstfusnote"/>
    <w:uiPriority w:val="99"/>
    <w:semiHidden/>
    <w:rPr>
      <w:sz w:val="20"/>
      <w:szCs w:val="20"/>
    </w:rPr>
  </w:style>
  <w:style w:type="character" w:styleId="Referencafusnote">
    <w:name w:val="footnote reference"/>
    <w:basedOn w:val="Zadanifontodlomka"/>
    <w:uiPriority w:val="99"/>
    <w:semiHidden/>
    <w:unhideWhenUsed/>
    <w:rPr>
      <w:vertAlign w:val="superscript"/>
    </w:rPr>
  </w:style>
  <w:style w:type="paragraph" w:styleId="Tekstkrajnjebiljeke">
    <w:name w:val="endnote text"/>
    <w:basedOn w:val="Normal"/>
    <w:link w:val="TekstkrajnjebiljekeChar"/>
    <w:uiPriority w:val="99"/>
    <w:semiHidden/>
    <w:unhideWhenUsed/>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Pr>
      <w:sz w:val="20"/>
      <w:szCs w:val="20"/>
    </w:rPr>
  </w:style>
  <w:style w:type="character" w:styleId="Referencakrajnjebiljeke">
    <w:name w:val="endnote reference"/>
    <w:basedOn w:val="Zadanifontodlomka"/>
    <w:uiPriority w:val="99"/>
    <w:semiHidden/>
    <w:unhideWhenUsed/>
    <w:rPr>
      <w:vertAlign w:val="superscript"/>
    </w:rPr>
  </w:style>
  <w:style w:type="character" w:styleId="Hiperveza">
    <w:name w:val="Hyperlink"/>
    <w:basedOn w:val="Zadanifontodlomka"/>
    <w:uiPriority w:val="99"/>
    <w:unhideWhenUsed/>
    <w:rPr>
      <w:color w:val="0563C1" w:themeColor="hyperlink"/>
      <w:u w:val="single"/>
    </w:rPr>
  </w:style>
  <w:style w:type="character" w:styleId="SlijeenaHiperveza">
    <w:name w:val="FollowedHyperlink"/>
    <w:basedOn w:val="Zadanifontodlomka"/>
    <w:uiPriority w:val="99"/>
    <w:semiHidden/>
    <w:unhideWhenUsed/>
    <w:rPr>
      <w:color w:val="954F72" w:themeColor="followedHyperlink"/>
      <w:u w:val="single"/>
    </w:rPr>
  </w:style>
  <w:style w:type="paragraph" w:styleId="Sadraj1">
    <w:name w:val="toc 1"/>
    <w:basedOn w:val="Normal"/>
    <w:next w:val="Normal"/>
    <w:uiPriority w:val="39"/>
    <w:unhideWhenUsed/>
    <w:pPr>
      <w:spacing w:after="100"/>
    </w:pPr>
  </w:style>
  <w:style w:type="paragraph" w:styleId="Sadraj2">
    <w:name w:val="toc 2"/>
    <w:basedOn w:val="Normal"/>
    <w:next w:val="Normal"/>
    <w:uiPriority w:val="39"/>
    <w:unhideWhenUsed/>
    <w:pPr>
      <w:spacing w:after="100"/>
      <w:ind w:left="220"/>
    </w:pPr>
  </w:style>
  <w:style w:type="paragraph" w:styleId="Sadraj3">
    <w:name w:val="toc 3"/>
    <w:basedOn w:val="Normal"/>
    <w:next w:val="Normal"/>
    <w:uiPriority w:val="39"/>
    <w:unhideWhenUsed/>
    <w:pPr>
      <w:spacing w:after="100"/>
      <w:ind w:left="440"/>
    </w:pPr>
  </w:style>
  <w:style w:type="paragraph" w:styleId="Sadraj4">
    <w:name w:val="toc 4"/>
    <w:basedOn w:val="Normal"/>
    <w:next w:val="Normal"/>
    <w:uiPriority w:val="39"/>
    <w:unhideWhenUsed/>
    <w:pPr>
      <w:spacing w:after="100"/>
      <w:ind w:left="660"/>
    </w:pPr>
  </w:style>
  <w:style w:type="paragraph" w:styleId="Sadraj5">
    <w:name w:val="toc 5"/>
    <w:basedOn w:val="Normal"/>
    <w:next w:val="Normal"/>
    <w:uiPriority w:val="39"/>
    <w:unhideWhenUsed/>
    <w:pPr>
      <w:spacing w:after="100"/>
      <w:ind w:left="880"/>
    </w:pPr>
  </w:style>
  <w:style w:type="paragraph" w:styleId="Sadraj6">
    <w:name w:val="toc 6"/>
    <w:basedOn w:val="Normal"/>
    <w:next w:val="Normal"/>
    <w:uiPriority w:val="39"/>
    <w:unhideWhenUsed/>
    <w:pPr>
      <w:spacing w:after="100"/>
      <w:ind w:left="1100"/>
    </w:pPr>
  </w:style>
  <w:style w:type="paragraph" w:styleId="Sadraj7">
    <w:name w:val="toc 7"/>
    <w:basedOn w:val="Normal"/>
    <w:next w:val="Normal"/>
    <w:uiPriority w:val="39"/>
    <w:unhideWhenUsed/>
    <w:pPr>
      <w:spacing w:after="100"/>
      <w:ind w:left="1320"/>
    </w:pPr>
  </w:style>
  <w:style w:type="paragraph" w:styleId="Sadraj8">
    <w:name w:val="toc 8"/>
    <w:basedOn w:val="Normal"/>
    <w:next w:val="Normal"/>
    <w:uiPriority w:val="39"/>
    <w:unhideWhenUsed/>
    <w:pPr>
      <w:spacing w:after="100"/>
      <w:ind w:left="1540"/>
    </w:pPr>
  </w:style>
  <w:style w:type="paragraph" w:styleId="Sadraj9">
    <w:name w:val="toc 9"/>
    <w:basedOn w:val="Normal"/>
    <w:next w:val="Normal"/>
    <w:uiPriority w:val="39"/>
    <w:unhideWhenUsed/>
    <w:pPr>
      <w:spacing w:after="100"/>
      <w:ind w:left="1760"/>
    </w:pPr>
  </w:style>
  <w:style w:type="paragraph" w:styleId="TOCNaslov">
    <w:name w:val="TOC Heading"/>
    <w:uiPriority w:val="39"/>
    <w:unhideWhenUsed/>
  </w:style>
  <w:style w:type="paragraph" w:styleId="Tablicaslika">
    <w:name w:val="table of figures"/>
    <w:basedOn w:val="Normal"/>
    <w:next w:val="Normal"/>
    <w:uiPriority w:val="99"/>
    <w:unhideWhenUsed/>
    <w:pPr>
      <w:spacing w:after="0"/>
    </w:pPr>
  </w:style>
  <w:style w:type="paragraph" w:styleId="Zaglavlje">
    <w:name w:val="header"/>
    <w:basedOn w:val="Normal"/>
    <w:link w:val="ZaglavljeChar"/>
    <w:uiPriority w:val="99"/>
    <w:unhideWhenUsed/>
    <w:pPr>
      <w:tabs>
        <w:tab w:val="center" w:pos="4536"/>
        <w:tab w:val="right" w:pos="9072"/>
      </w:tabs>
      <w:spacing w:after="0" w:line="240" w:lineRule="auto"/>
    </w:pPr>
  </w:style>
  <w:style w:type="character" w:customStyle="1" w:styleId="ZaglavljeChar">
    <w:name w:val="Zaglavlje Char"/>
    <w:basedOn w:val="Zadanifontodlomka"/>
    <w:link w:val="Zaglavlje"/>
    <w:uiPriority w:val="99"/>
  </w:style>
  <w:style w:type="paragraph" w:styleId="Podnoje">
    <w:name w:val="footer"/>
    <w:basedOn w:val="Normal"/>
    <w:link w:val="PodnojeChar"/>
    <w:uiPriority w:val="99"/>
    <w:unhideWhenUsed/>
    <w:pPr>
      <w:tabs>
        <w:tab w:val="center" w:pos="4536"/>
        <w:tab w:val="right" w:pos="9072"/>
      </w:tabs>
      <w:spacing w:after="0" w:line="240" w:lineRule="auto"/>
    </w:pPr>
  </w:style>
  <w:style w:type="character" w:customStyle="1" w:styleId="PodnojeChar">
    <w:name w:val="Podnožje Char"/>
    <w:basedOn w:val="Zadanifontodlomka"/>
    <w:link w:val="Podnoje"/>
    <w:uiPriority w:val="99"/>
  </w:style>
  <w:style w:type="character" w:styleId="Tekstrezerviranogmjesta">
    <w:name w:val="Placeholder Text"/>
    <w:basedOn w:val="Zadanifontodlomka"/>
    <w:uiPriority w:val="99"/>
    <w:semiHidden/>
    <w:rPr>
      <w:color w:val="666666"/>
    </w:rPr>
  </w:style>
  <w:style w:type="character" w:customStyle="1" w:styleId="Naslov2Char">
    <w:name w:val="Naslov 2 Char"/>
    <w:basedOn w:val="Zadanifontodlomka"/>
    <w:link w:val="Naslov2"/>
    <w:uiPriority w:val="9"/>
    <w:rPr>
      <w:rFonts w:asciiTheme="majorHAnsi" w:eastAsiaTheme="majorEastAsia" w:hAnsiTheme="majorHAnsi" w:cstheme="majorBidi"/>
      <w:color w:val="2F5496" w:themeColor="accent1" w:themeShade="BF"/>
      <w:sz w:val="26"/>
      <w:szCs w:val="26"/>
    </w:rPr>
  </w:style>
  <w:style w:type="paragraph" w:styleId="Odlomakpopis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4"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452D5-2E5A-4DEA-8005-C6C0E773A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5596</Words>
  <Characters>31899</Characters>
  <Application>Microsoft Office Word</Application>
  <DocSecurity>0</DocSecurity>
  <Lines>265</Lines>
  <Paragraphs>74</Paragraphs>
  <ScaleCrop>false</ScaleCrop>
  <Company/>
  <LinksUpToDate>false</LinksUpToDate>
  <CharactersWithSpaces>37421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Matea</dc:creator>
  <cp:lastModifiedBy>Korisnik</cp:lastModifiedBy>
  <cp:revision>149</cp:revision>
  <cp:lastPrinted>2026-07-08T05:48:00Z</cp:lastPrinted>
  <dcterms:created xsi:type="dcterms:W3CDTF">2026-06-26T08:16:00Z</dcterms:created>
  <dcterms:modified xsi:type="dcterms:W3CDTF">2026-07-08T06:07:00Z</dcterms:modified>
</cp:coreProperties>
</file>