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65EFD" w14:textId="77777777" w:rsidR="00117346" w:rsidRDefault="004A151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noProof/>
          <w:lang w:val="en-US" w:eastAsia="en-US"/>
        </w:rPr>
        <mc:AlternateContent>
          <mc:Choice Requires="wpg">
            <w:drawing>
              <wp:inline distT="0" distB="0" distL="0" distR="0" wp14:anchorId="75D62824" wp14:editId="33CEDB13">
                <wp:extent cx="514350" cy="685800"/>
                <wp:effectExtent l="0" t="0" r="0" b="0"/>
                <wp:docPr id="1" name="Slika 1" descr="Državno izborno povjerenstvo Republike Hrvatske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žavno izborno povjerenstvo Republike Hrvatske logotip"/>
                        <pic:cNvPicPr>
                          <a:picLocks noChangeAspect="1"/>
                        </pic:cNvPicPr>
                      </pic:nvPicPr>
                      <pic:blipFill rotWithShape="1">
                        <a:blip r:embed="rId8"/>
                        <a:stretch/>
                      </pic:blipFill>
                      <pic:spPr bwMode="auto">
                        <a:xfrm>
                          <a:off x="0" y="0"/>
                          <a:ext cx="514350" cy="68580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0.50pt;height:54.00pt;mso-wrap-distance-left:0.00pt;mso-wrap-distance-top:0.00pt;mso-wrap-distance-right:0.00pt;mso-wrap-distance-bottom:0.00pt;z-index:1;" stroked="f">
                <v:imagedata r:id="rId12" o:title=""/>
                <o:lock v:ext="edit" rotation="t"/>
              </v:shape>
            </w:pict>
          </mc:Fallback>
        </mc:AlternateContent>
      </w:r>
    </w:p>
    <w:p w14:paraId="4396BE71" w14:textId="77777777" w:rsidR="00117346" w:rsidRDefault="00117346">
      <w:pPr>
        <w:spacing w:after="0" w:line="240" w:lineRule="auto"/>
        <w:ind w:left="360"/>
        <w:rPr>
          <w:rFonts w:ascii="Times New Roman" w:eastAsia="Times New Roman" w:hAnsi="Times New Roman" w:cs="Times New Roman"/>
        </w:rPr>
      </w:pPr>
    </w:p>
    <w:p w14:paraId="0914C72E" w14:textId="77777777" w:rsidR="00117346" w:rsidRDefault="004A151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REPUBLIKA HRVATSKA</w:t>
      </w:r>
    </w:p>
    <w:p w14:paraId="7D29D6D2" w14:textId="77777777" w:rsidR="00117346" w:rsidRDefault="004A1510">
      <w:pPr>
        <w:spacing w:after="0" w:line="240" w:lineRule="auto"/>
        <w:rPr>
          <w:rFonts w:ascii="Times New Roman" w:eastAsia="Times New Roman" w:hAnsi="Times New Roman" w:cs="Times New Roman"/>
        </w:rPr>
      </w:pPr>
      <w:r>
        <w:rPr>
          <w:rFonts w:ascii="Times New Roman" w:eastAsia="Times New Roman" w:hAnsi="Times New Roman" w:cs="Times New Roman"/>
        </w:rPr>
        <w:t>KRAPINSKO ZAGORSKA ŽUPANIJA</w:t>
      </w:r>
    </w:p>
    <w:p w14:paraId="49232F73" w14:textId="77777777" w:rsidR="00117346" w:rsidRDefault="004A1510">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      OPĆINA BUDINŠČINA </w:t>
      </w:r>
    </w:p>
    <w:p w14:paraId="65E01DAD" w14:textId="77777777" w:rsidR="00117346" w:rsidRDefault="004A1510">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        OPĆINSKO VIJEĆE</w:t>
      </w:r>
    </w:p>
    <w:p w14:paraId="61DF59F3" w14:textId="77777777" w:rsidR="00117346" w:rsidRDefault="00117346">
      <w:pPr>
        <w:spacing w:after="0" w:line="240" w:lineRule="auto"/>
        <w:ind w:left="360"/>
        <w:rPr>
          <w:rFonts w:ascii="Times New Roman" w:eastAsia="Times New Roman" w:hAnsi="Times New Roman" w:cs="Times New Roman"/>
        </w:rPr>
      </w:pPr>
    </w:p>
    <w:p w14:paraId="508AB2E4" w14:textId="77777777" w:rsidR="00117346" w:rsidRDefault="00117346">
      <w:pPr>
        <w:spacing w:after="0" w:line="240" w:lineRule="auto"/>
        <w:ind w:left="360"/>
        <w:rPr>
          <w:rFonts w:ascii="Times New Roman" w:eastAsia="Times New Roman" w:hAnsi="Times New Roman" w:cs="Times New Roman"/>
        </w:rPr>
      </w:pPr>
    </w:p>
    <w:p w14:paraId="73FDB914" w14:textId="77777777" w:rsidR="00117346" w:rsidRDefault="004A1510">
      <w:pPr>
        <w:spacing w:after="0" w:line="240" w:lineRule="auto"/>
        <w:rPr>
          <w:rFonts w:ascii="Times New Roman" w:eastAsia="Times New Roman" w:hAnsi="Times New Roman" w:cs="Times New Roman"/>
        </w:rPr>
      </w:pPr>
      <w:r>
        <w:rPr>
          <w:rFonts w:ascii="Times New Roman" w:eastAsia="Times New Roman" w:hAnsi="Times New Roman" w:cs="Times New Roman"/>
        </w:rPr>
        <w:t>KLASA: 024-02/26-01/04</w:t>
      </w:r>
    </w:p>
    <w:p w14:paraId="67B235D1" w14:textId="77777777" w:rsidR="00117346" w:rsidRDefault="004A1510">
      <w:pPr>
        <w:spacing w:after="0" w:line="240" w:lineRule="auto"/>
        <w:rPr>
          <w:rFonts w:ascii="Times New Roman" w:eastAsia="Times New Roman" w:hAnsi="Times New Roman" w:cs="Times New Roman"/>
        </w:rPr>
      </w:pPr>
      <w:r>
        <w:rPr>
          <w:rFonts w:ascii="Times New Roman" w:eastAsia="Times New Roman" w:hAnsi="Times New Roman" w:cs="Times New Roman"/>
        </w:rPr>
        <w:t>URBROJ: 2140-9-01-26-2</w:t>
      </w:r>
    </w:p>
    <w:p w14:paraId="3AC76F03" w14:textId="77777777" w:rsidR="00117346" w:rsidRDefault="00117346">
      <w:pPr>
        <w:spacing w:after="0" w:line="240" w:lineRule="auto"/>
        <w:ind w:left="360"/>
        <w:rPr>
          <w:rFonts w:ascii="Times New Roman" w:eastAsia="Times New Roman" w:hAnsi="Times New Roman" w:cs="Times New Roman"/>
        </w:rPr>
      </w:pPr>
    </w:p>
    <w:p w14:paraId="0FFAA900" w14:textId="77777777" w:rsidR="00117346" w:rsidRDefault="004A1510">
      <w:pPr>
        <w:spacing w:after="0" w:line="240" w:lineRule="auto"/>
        <w:rPr>
          <w:rFonts w:ascii="Times New Roman" w:eastAsia="Times New Roman" w:hAnsi="Times New Roman" w:cs="Times New Roman"/>
        </w:rPr>
      </w:pPr>
      <w:r>
        <w:rPr>
          <w:rFonts w:ascii="Times New Roman" w:eastAsia="Times New Roman" w:hAnsi="Times New Roman" w:cs="Times New Roman"/>
        </w:rPr>
        <w:t>Budinščina, 13.07.2026.</w:t>
      </w:r>
    </w:p>
    <w:p w14:paraId="1E320F7D" w14:textId="77777777" w:rsidR="00117346" w:rsidRDefault="00117346">
      <w:pPr>
        <w:spacing w:after="0" w:line="240" w:lineRule="auto"/>
        <w:ind w:left="360"/>
        <w:rPr>
          <w:rFonts w:ascii="Times New Roman" w:eastAsia="Times New Roman" w:hAnsi="Times New Roman" w:cs="Times New Roman"/>
        </w:rPr>
      </w:pPr>
    </w:p>
    <w:p w14:paraId="0188E184" w14:textId="77777777" w:rsidR="00117346" w:rsidRDefault="00117346">
      <w:pPr>
        <w:spacing w:after="0" w:line="240" w:lineRule="auto"/>
        <w:rPr>
          <w:rFonts w:ascii="Times New Roman" w:eastAsia="Times New Roman" w:hAnsi="Times New Roman" w:cs="Times New Roman"/>
          <w:b/>
          <w:i/>
        </w:rPr>
      </w:pPr>
    </w:p>
    <w:p w14:paraId="7B4033C8" w14:textId="77777777" w:rsidR="00117346" w:rsidRDefault="00117346">
      <w:pPr>
        <w:spacing w:after="0" w:line="240" w:lineRule="auto"/>
        <w:rPr>
          <w:rFonts w:ascii="Times New Roman" w:eastAsia="Times New Roman" w:hAnsi="Times New Roman" w:cs="Times New Roman"/>
          <w:b/>
          <w:i/>
        </w:rPr>
      </w:pPr>
    </w:p>
    <w:p w14:paraId="690F6DA6" w14:textId="77777777" w:rsidR="00117346" w:rsidRDefault="00117346">
      <w:pPr>
        <w:spacing w:after="0" w:line="240" w:lineRule="auto"/>
        <w:rPr>
          <w:rFonts w:ascii="Times New Roman" w:eastAsia="Times New Roman" w:hAnsi="Times New Roman" w:cs="Times New Roman"/>
          <w:b/>
          <w:i/>
        </w:rPr>
      </w:pPr>
    </w:p>
    <w:p w14:paraId="0FEE7790" w14:textId="77777777" w:rsidR="00117346" w:rsidRDefault="004A1510">
      <w:pPr>
        <w:spacing w:after="0" w:line="240" w:lineRule="auto"/>
        <w:jc w:val="both"/>
        <w:rPr>
          <w:rFonts w:ascii="Times New Roman" w:eastAsia="Times New Roman" w:hAnsi="Times New Roman" w:cs="Times New Roman"/>
          <w:b/>
          <w:sz w:val="32"/>
        </w:rPr>
      </w:pPr>
      <w:r>
        <w:rPr>
          <w:rFonts w:ascii="Times New Roman" w:eastAsia="Times New Roman" w:hAnsi="Times New Roman" w:cs="Times New Roman"/>
          <w:sz w:val="32"/>
        </w:rPr>
        <w:t xml:space="preserve">                                    </w:t>
      </w:r>
      <w:r>
        <w:rPr>
          <w:rFonts w:ascii="Times New Roman" w:eastAsia="Times New Roman" w:hAnsi="Times New Roman" w:cs="Times New Roman"/>
          <w:b/>
          <w:sz w:val="32"/>
        </w:rPr>
        <w:t xml:space="preserve">            ZAPISNIK</w:t>
      </w:r>
    </w:p>
    <w:p w14:paraId="4A6D8543" w14:textId="77777777" w:rsidR="00117346" w:rsidRDefault="00117346">
      <w:pPr>
        <w:spacing w:after="0" w:line="240" w:lineRule="auto"/>
        <w:jc w:val="both"/>
        <w:rPr>
          <w:rFonts w:ascii="Times New Roman" w:eastAsia="Times New Roman" w:hAnsi="Times New Roman" w:cs="Times New Roman"/>
        </w:rPr>
      </w:pPr>
    </w:p>
    <w:p w14:paraId="669E2CC9"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sa </w:t>
      </w:r>
      <w:r>
        <w:rPr>
          <w:rFonts w:ascii="Arial Narrow" w:eastAsia="Arial Narrow" w:hAnsi="Arial Narrow" w:cs="Arial Narrow"/>
          <w:b/>
          <w:i/>
        </w:rPr>
        <w:t xml:space="preserve">10. </w:t>
      </w:r>
      <w:r>
        <w:rPr>
          <w:rFonts w:ascii="Times New Roman" w:eastAsia="Times New Roman" w:hAnsi="Times New Roman" w:cs="Times New Roman"/>
          <w:b/>
        </w:rPr>
        <w:t xml:space="preserve"> </w:t>
      </w:r>
      <w:r>
        <w:rPr>
          <w:rFonts w:ascii="Arial Narrow" w:eastAsia="Arial Narrow" w:hAnsi="Arial Narrow" w:cs="Arial Narrow"/>
          <w:b/>
          <w:i/>
        </w:rPr>
        <w:t>sjednice Op</w:t>
      </w:r>
      <w:r>
        <w:rPr>
          <w:rFonts w:ascii="Times New Roman" w:eastAsia="Times New Roman" w:hAnsi="Times New Roman" w:cs="Times New Roman"/>
          <w:b/>
          <w:i/>
        </w:rPr>
        <w:t>ć</w:t>
      </w:r>
      <w:r>
        <w:rPr>
          <w:rFonts w:ascii="Arial Narrow" w:eastAsia="Arial Narrow" w:hAnsi="Arial Narrow" w:cs="Arial Narrow"/>
          <w:b/>
          <w:i/>
        </w:rPr>
        <w:t>inskog vije</w:t>
      </w:r>
      <w:r>
        <w:rPr>
          <w:rFonts w:ascii="Times New Roman" w:eastAsia="Times New Roman" w:hAnsi="Times New Roman" w:cs="Times New Roman"/>
          <w:b/>
          <w:i/>
        </w:rPr>
        <w:t>ć</w:t>
      </w:r>
      <w:r>
        <w:rPr>
          <w:rFonts w:ascii="Arial Narrow" w:eastAsia="Arial Narrow" w:hAnsi="Arial Narrow" w:cs="Arial Narrow"/>
          <w:b/>
          <w:i/>
        </w:rPr>
        <w:t>a Op</w:t>
      </w:r>
      <w:r>
        <w:rPr>
          <w:rFonts w:ascii="Times New Roman" w:eastAsia="Times New Roman" w:hAnsi="Times New Roman" w:cs="Times New Roman"/>
          <w:b/>
          <w:i/>
        </w:rPr>
        <w:t>ć</w:t>
      </w:r>
      <w:r>
        <w:rPr>
          <w:rFonts w:ascii="Arial Narrow" w:eastAsia="Arial Narrow" w:hAnsi="Arial Narrow" w:cs="Arial Narrow"/>
          <w:b/>
          <w:i/>
        </w:rPr>
        <w:t>ine Budin</w:t>
      </w:r>
      <w:r>
        <w:rPr>
          <w:rFonts w:ascii="Times New Roman" w:eastAsia="Times New Roman" w:hAnsi="Times New Roman" w:cs="Times New Roman"/>
          <w:b/>
          <w:i/>
        </w:rPr>
        <w:t>šč</w:t>
      </w:r>
      <w:r>
        <w:rPr>
          <w:rFonts w:ascii="Arial Narrow" w:eastAsia="Arial Narrow" w:hAnsi="Arial Narrow" w:cs="Arial Narrow"/>
          <w:b/>
          <w:i/>
        </w:rPr>
        <w:t>ina</w:t>
      </w:r>
      <w:r>
        <w:rPr>
          <w:rFonts w:ascii="Times New Roman" w:eastAsia="Times New Roman" w:hAnsi="Times New Roman" w:cs="Times New Roman"/>
          <w:sz w:val="28"/>
        </w:rPr>
        <w:t xml:space="preserve"> </w:t>
      </w:r>
      <w:r>
        <w:rPr>
          <w:rFonts w:ascii="Times New Roman" w:eastAsia="Times New Roman" w:hAnsi="Times New Roman" w:cs="Times New Roman"/>
        </w:rPr>
        <w:t>održane dana 13. srpnja 2026. godine (  ponedjeljak )  s početkom u 19,00 sati.</w:t>
      </w:r>
    </w:p>
    <w:p w14:paraId="5D2905DE" w14:textId="77777777" w:rsidR="00117346" w:rsidRDefault="004A1510">
      <w:pPr>
        <w:spacing w:after="0" w:line="240" w:lineRule="auto"/>
        <w:jc w:val="both"/>
      </w:pPr>
      <w:r>
        <w:rPr>
          <w:rFonts w:ascii="Times New Roman" w:eastAsia="Times New Roman" w:hAnsi="Times New Roman" w:cs="Times New Roman"/>
        </w:rPr>
        <w:t xml:space="preserve">                 Sjednica je održana  u sali za sastanke Općine Budinščina.</w:t>
      </w:r>
      <w:r>
        <w:t xml:space="preserve"> </w:t>
      </w:r>
    </w:p>
    <w:p w14:paraId="09D2F03E" w14:textId="77777777" w:rsidR="00117346" w:rsidRDefault="00117346">
      <w:pPr>
        <w:spacing w:after="0" w:line="240" w:lineRule="auto"/>
        <w:jc w:val="both"/>
      </w:pPr>
    </w:p>
    <w:p w14:paraId="7C571EC9" w14:textId="77777777" w:rsidR="00117346" w:rsidRDefault="004A1510">
      <w:pPr>
        <w:spacing w:after="0" w:line="240" w:lineRule="auto"/>
        <w:jc w:val="both"/>
      </w:pPr>
      <w:r>
        <w:t>Sjednici  su nazočni:</w:t>
      </w:r>
    </w:p>
    <w:p w14:paraId="354501ED" w14:textId="77777777" w:rsidR="00117346" w:rsidRDefault="004A1510">
      <w:pPr>
        <w:spacing w:after="0" w:line="240" w:lineRule="auto"/>
        <w:jc w:val="both"/>
      </w:pPr>
      <w:r>
        <w:t xml:space="preserve">               Članovi Općinskog vijeća: Tomislav </w:t>
      </w:r>
      <w:proofErr w:type="spellStart"/>
      <w:r>
        <w:t>Ričko</w:t>
      </w:r>
      <w:proofErr w:type="spellEnd"/>
      <w:r>
        <w:t xml:space="preserve">, Nikola Fulir, Maja </w:t>
      </w:r>
      <w:proofErr w:type="spellStart"/>
      <w:r>
        <w:t>Pepelko</w:t>
      </w:r>
      <w:proofErr w:type="spellEnd"/>
      <w:r>
        <w:t xml:space="preserve">, Dijana Margetić, Damir Fridelj, Marko </w:t>
      </w:r>
      <w:proofErr w:type="spellStart"/>
      <w:r>
        <w:t>Bručić</w:t>
      </w:r>
      <w:proofErr w:type="spellEnd"/>
      <w:r>
        <w:t xml:space="preserve"> </w:t>
      </w:r>
      <w:proofErr w:type="spellStart"/>
      <w:r>
        <w:t>Pavuk</w:t>
      </w:r>
      <w:proofErr w:type="spellEnd"/>
      <w:r>
        <w:t>, Radovan Hercigonja, Dražen Hranić.</w:t>
      </w:r>
    </w:p>
    <w:p w14:paraId="3367B325" w14:textId="77777777" w:rsidR="00117346" w:rsidRDefault="00117346">
      <w:pPr>
        <w:spacing w:after="0" w:line="240" w:lineRule="auto"/>
        <w:jc w:val="both"/>
      </w:pPr>
    </w:p>
    <w:p w14:paraId="2C506850" w14:textId="77777777" w:rsidR="00117346" w:rsidRDefault="00117346">
      <w:pPr>
        <w:spacing w:after="0" w:line="240" w:lineRule="auto"/>
        <w:jc w:val="both"/>
      </w:pPr>
    </w:p>
    <w:p w14:paraId="23BE7EAF" w14:textId="77777777" w:rsidR="00117346" w:rsidRDefault="004A1510">
      <w:pPr>
        <w:spacing w:after="0" w:line="240" w:lineRule="auto"/>
        <w:jc w:val="both"/>
      </w:pPr>
      <w:r>
        <w:t xml:space="preserve">Sjednici nisu nazočni: Ksenija </w:t>
      </w:r>
      <w:proofErr w:type="spellStart"/>
      <w:r>
        <w:t>Žabčić</w:t>
      </w:r>
      <w:proofErr w:type="spellEnd"/>
      <w:r>
        <w:t>,  opravdala izostanak</w:t>
      </w:r>
    </w:p>
    <w:p w14:paraId="5E0ECD33" w14:textId="77777777" w:rsidR="00117346" w:rsidRDefault="004A1510">
      <w:pPr>
        <w:spacing w:after="0" w:line="240" w:lineRule="auto"/>
        <w:jc w:val="both"/>
      </w:pPr>
      <w:r>
        <w:t xml:space="preserve">                    </w:t>
      </w:r>
    </w:p>
    <w:p w14:paraId="78E2FE42" w14:textId="77777777" w:rsidR="00117346" w:rsidRDefault="004A1510">
      <w:pPr>
        <w:spacing w:after="0" w:line="240" w:lineRule="auto"/>
        <w:jc w:val="both"/>
      </w:pPr>
      <w:r>
        <w:t xml:space="preserve">                Ostali:</w:t>
      </w:r>
    </w:p>
    <w:p w14:paraId="374116EC" w14:textId="77777777" w:rsidR="00117346" w:rsidRDefault="004A1510">
      <w:pPr>
        <w:spacing w:after="0" w:line="240" w:lineRule="auto"/>
        <w:jc w:val="both"/>
      </w:pPr>
      <w:r>
        <w:t>-Franjo Jagić -  načelnik Općine Budinščina,</w:t>
      </w:r>
    </w:p>
    <w:p w14:paraId="571939C5" w14:textId="77777777" w:rsidR="00117346" w:rsidRDefault="004A1510">
      <w:pPr>
        <w:spacing w:after="0" w:line="240" w:lineRule="auto"/>
        <w:jc w:val="both"/>
      </w:pPr>
      <w:r>
        <w:t xml:space="preserve">-Jasmina </w:t>
      </w:r>
      <w:proofErr w:type="spellStart"/>
      <w:r>
        <w:t>Bočkaj</w:t>
      </w:r>
      <w:proofErr w:type="spellEnd"/>
      <w:r>
        <w:t>-  pročelnica u  Jedinstvenom upravnom odjelu Općine Budinščina,</w:t>
      </w:r>
    </w:p>
    <w:p w14:paraId="7DCA12D4" w14:textId="77777777" w:rsidR="00117346" w:rsidRDefault="004A1510">
      <w:pPr>
        <w:spacing w:after="0" w:line="240" w:lineRule="auto"/>
        <w:jc w:val="both"/>
      </w:pPr>
      <w:r>
        <w:t xml:space="preserve">-Maja </w:t>
      </w:r>
      <w:proofErr w:type="spellStart"/>
      <w:r>
        <w:t>Hudić</w:t>
      </w:r>
      <w:proofErr w:type="spellEnd"/>
      <w:r>
        <w:t xml:space="preserve"> – stručni suradnik za financije i računovodstvo u Jedinstvenom upravnom odjelu           </w:t>
      </w:r>
    </w:p>
    <w:p w14:paraId="4C414E2B" w14:textId="77777777" w:rsidR="00117346" w:rsidRDefault="004A1510">
      <w:pPr>
        <w:spacing w:after="0" w:line="240" w:lineRule="auto"/>
        <w:jc w:val="both"/>
      </w:pPr>
      <w:r>
        <w:t xml:space="preserve">                     Općine Budinščina</w:t>
      </w:r>
    </w:p>
    <w:p w14:paraId="0060AAE8" w14:textId="77777777" w:rsidR="00117346" w:rsidRDefault="004A1510">
      <w:pPr>
        <w:spacing w:after="0" w:line="240" w:lineRule="auto"/>
        <w:jc w:val="both"/>
      </w:pPr>
      <w:r>
        <w:t xml:space="preserve">-Maja  Nuli -  računovodstveno-administrativni referent u Jedinstvenom upravnom </w:t>
      </w:r>
    </w:p>
    <w:p w14:paraId="17892D3F" w14:textId="77777777" w:rsidR="00117346" w:rsidRDefault="004A1510">
      <w:pPr>
        <w:spacing w:after="0" w:line="240" w:lineRule="auto"/>
        <w:jc w:val="both"/>
      </w:pPr>
      <w:r>
        <w:t xml:space="preserve">                      odjelu Općine Budinščina, zapisničarka,</w:t>
      </w:r>
    </w:p>
    <w:p w14:paraId="04998EC0" w14:textId="77777777" w:rsidR="00117346" w:rsidRDefault="004A1510">
      <w:pPr>
        <w:spacing w:after="0" w:line="240" w:lineRule="auto"/>
        <w:jc w:val="both"/>
      </w:pPr>
      <w:r>
        <w:t>-Blaženka Hranić- komunalni redar u Jedinstvenom upravnom odjelu Općine Budinščina,</w:t>
      </w:r>
    </w:p>
    <w:p w14:paraId="12061AD3" w14:textId="77777777" w:rsidR="00117346" w:rsidRDefault="00117346">
      <w:pPr>
        <w:spacing w:after="0" w:line="240" w:lineRule="auto"/>
        <w:jc w:val="both"/>
      </w:pPr>
    </w:p>
    <w:p w14:paraId="0F3FC9BB" w14:textId="77777777" w:rsidR="00117346" w:rsidRDefault="00117346">
      <w:pPr>
        <w:spacing w:after="0" w:line="240" w:lineRule="auto"/>
        <w:jc w:val="both"/>
      </w:pPr>
    </w:p>
    <w:p w14:paraId="1D2AD5FF" w14:textId="77777777" w:rsidR="00117346" w:rsidRDefault="00117346">
      <w:pPr>
        <w:spacing w:after="0" w:line="240" w:lineRule="auto"/>
        <w:jc w:val="both"/>
        <w:rPr>
          <w:rFonts w:ascii="Times New Roman" w:eastAsia="Times New Roman" w:hAnsi="Times New Roman" w:cs="Times New Roman"/>
        </w:rPr>
      </w:pPr>
    </w:p>
    <w:p w14:paraId="0F60531D"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D61436B"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Desetu sjednicu Općinskog vijeća Općine Budinščina otvorila je </w:t>
      </w:r>
      <w:r>
        <w:rPr>
          <w:rFonts w:ascii="Times New Roman" w:eastAsia="Times New Roman" w:hAnsi="Times New Roman" w:cs="Times New Roman"/>
          <w:b/>
          <w:bCs/>
        </w:rPr>
        <w:t xml:space="preserve">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b/>
        </w:rPr>
        <w:t xml:space="preserve">, </w:t>
      </w:r>
      <w:r>
        <w:rPr>
          <w:rFonts w:ascii="Times New Roman" w:eastAsia="Times New Roman" w:hAnsi="Times New Roman" w:cs="Times New Roman"/>
        </w:rPr>
        <w:t>predsjednica Općinskog vijeća Općine Budinščina te sve nazočne lijepo pozdravila.</w:t>
      </w:r>
    </w:p>
    <w:p w14:paraId="17644F71"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Ustvrdila je da je većina vijećnika prisutna na sjednici (8/9).</w:t>
      </w:r>
    </w:p>
    <w:p w14:paraId="7E48675B" w14:textId="77777777" w:rsidR="00117346" w:rsidRDefault="00117346">
      <w:pPr>
        <w:spacing w:after="0" w:line="240" w:lineRule="auto"/>
        <w:jc w:val="both"/>
        <w:rPr>
          <w:rFonts w:ascii="Times New Roman" w:eastAsia="Times New Roman" w:hAnsi="Times New Roman" w:cs="Times New Roman"/>
        </w:rPr>
      </w:pPr>
    </w:p>
    <w:p w14:paraId="3AB20EF0" w14:textId="77777777" w:rsidR="00117346" w:rsidRDefault="004A1510">
      <w:pPr>
        <w:spacing w:after="0" w:line="256" w:lineRule="auto"/>
        <w:jc w:val="both"/>
      </w:pPr>
      <w:r>
        <w:rPr>
          <w:rFonts w:ascii="Times New Roman" w:eastAsia="Times New Roman" w:hAnsi="Times New Roman" w:cs="Times New Roman"/>
          <w:b/>
          <w:bCs/>
        </w:rPr>
        <w:lastRenderedPageBreak/>
        <w:t>Predsjednica Općinskog vijeća</w:t>
      </w:r>
      <w:r>
        <w:rPr>
          <w:rFonts w:ascii="Times New Roman" w:eastAsia="Times New Roman" w:hAnsi="Times New Roman" w:cs="Times New Roman"/>
        </w:rPr>
        <w:t xml:space="preserve"> </w:t>
      </w:r>
      <w:r>
        <w:rPr>
          <w:rFonts w:ascii="Times New Roman" w:eastAsia="Times New Roman" w:hAnsi="Times New Roman" w:cs="Times New Roman"/>
          <w:b/>
        </w:rPr>
        <w:t xml:space="preserve">Maja </w:t>
      </w:r>
      <w:proofErr w:type="spellStart"/>
      <w:r>
        <w:rPr>
          <w:rFonts w:ascii="Times New Roman" w:eastAsia="Times New Roman" w:hAnsi="Times New Roman" w:cs="Times New Roman"/>
          <w:b/>
        </w:rPr>
        <w:t>Pepelko</w:t>
      </w:r>
      <w:proofErr w:type="spellEnd"/>
      <w:r>
        <w:rPr>
          <w:rFonts w:ascii="Times New Roman" w:eastAsia="Times New Roman" w:hAnsi="Times New Roman" w:cs="Times New Roman"/>
        </w:rPr>
        <w:t xml:space="preserve">, čita dnevni red te iznosi kako Dnevni red ima dopunu sa još jednom točkom, a to je </w:t>
      </w:r>
      <w:r>
        <w:rPr>
          <w:rFonts w:ascii="Times New Roman" w:eastAsia="Times New Roman" w:hAnsi="Times New Roman" w:cs="Times New Roman"/>
          <w:b/>
          <w:bCs/>
          <w:u w:val="single"/>
        </w:rPr>
        <w:t>2. izmjene i dopune Proračuna Općine Budinščina za 2026. godinu</w:t>
      </w:r>
      <w:r>
        <w:rPr>
          <w:rFonts w:ascii="Times New Roman" w:eastAsia="Times New Roman" w:hAnsi="Times New Roman" w:cs="Times New Roman"/>
        </w:rPr>
        <w:t xml:space="preserve">. Nadalje, pita nazočne vijećnike imaju li još prijedloga za izmjene i dopune Dnevnome redu. </w:t>
      </w:r>
    </w:p>
    <w:p w14:paraId="5BF3D0D9" w14:textId="77777777" w:rsidR="00117346" w:rsidRDefault="004A1510">
      <w:pPr>
        <w:spacing w:line="256" w:lineRule="auto"/>
        <w:jc w:val="both"/>
      </w:pPr>
      <w:r>
        <w:rPr>
          <w:b/>
          <w:bCs/>
        </w:rPr>
        <w:t xml:space="preserve">Predsjednica Vijeća Maja </w:t>
      </w:r>
      <w:proofErr w:type="spellStart"/>
      <w:r>
        <w:rPr>
          <w:b/>
          <w:bCs/>
        </w:rPr>
        <w:t>Pepelko</w:t>
      </w:r>
      <w:proofErr w:type="spellEnd"/>
      <w:r>
        <w:t xml:space="preserve"> daje na glasanje dopunu Dnevnome redu.</w:t>
      </w:r>
    </w:p>
    <w:p w14:paraId="339FEF7F" w14:textId="77777777" w:rsidR="00117346" w:rsidRDefault="004A1510">
      <w:pPr>
        <w:spacing w:line="256" w:lineRule="auto"/>
        <w:jc w:val="both"/>
        <w:rPr>
          <w:b/>
          <w:bCs/>
          <w:i/>
          <w:iCs/>
        </w:rPr>
      </w:pPr>
      <w:r>
        <w:rPr>
          <w:b/>
          <w:bCs/>
          <w:i/>
          <w:iCs/>
        </w:rPr>
        <w:t>Općinsko Vijeće je jednoglasno sa (  8 glasova „ZA“ )  izglasalo dopunu Dnevnome redu.</w:t>
      </w:r>
    </w:p>
    <w:p w14:paraId="19B3ACBC" w14:textId="77777777" w:rsidR="00117346" w:rsidRDefault="004A1510">
      <w:pPr>
        <w:spacing w:line="256" w:lineRule="auto"/>
        <w:jc w:val="both"/>
      </w:pPr>
      <w:r>
        <w:t xml:space="preserve">Budući da više nije bilo prijedloga ni dopune Dnevnome redu </w:t>
      </w:r>
      <w:r>
        <w:rPr>
          <w:b/>
          <w:bCs/>
        </w:rPr>
        <w:t>predsjednica Vijeća</w:t>
      </w:r>
      <w:r>
        <w:t xml:space="preserve"> </w:t>
      </w:r>
      <w:r>
        <w:rPr>
          <w:b/>
        </w:rPr>
        <w:t xml:space="preserve">Maja </w:t>
      </w:r>
      <w:proofErr w:type="spellStart"/>
      <w:r>
        <w:rPr>
          <w:b/>
        </w:rPr>
        <w:t>Pepelko</w:t>
      </w:r>
      <w:proofErr w:type="spellEnd"/>
      <w:r>
        <w:t xml:space="preserve"> daje na glasanje  predloženi  Dnevni red.</w:t>
      </w:r>
    </w:p>
    <w:p w14:paraId="1CF67AB8" w14:textId="77777777" w:rsidR="00117346" w:rsidRDefault="004A1510">
      <w:pPr>
        <w:spacing w:line="256" w:lineRule="auto"/>
        <w:jc w:val="both"/>
        <w:rPr>
          <w:rFonts w:ascii="Times New Roman" w:eastAsia="Times New Roman" w:hAnsi="Times New Roman" w:cs="Times New Roman"/>
          <w:b/>
          <w:bCs/>
        </w:rPr>
      </w:pPr>
      <w:r>
        <w:rPr>
          <w:rFonts w:ascii="Times New Roman" w:eastAsia="Times New Roman" w:hAnsi="Times New Roman" w:cs="Times New Roman"/>
          <w:b/>
          <w:bCs/>
        </w:rPr>
        <w:t>Općinsko Vijeće je jednoglasno sa (  8 glasova „ZA“ ) utvrdilo slijedeći</w:t>
      </w:r>
    </w:p>
    <w:p w14:paraId="36CEB731" w14:textId="77777777" w:rsidR="00117346" w:rsidRDefault="00117346">
      <w:pPr>
        <w:spacing w:line="256" w:lineRule="auto"/>
        <w:jc w:val="both"/>
        <w:rPr>
          <w:rFonts w:ascii="Times New Roman" w:eastAsia="Times New Roman" w:hAnsi="Times New Roman" w:cs="Times New Roman"/>
          <w:b/>
          <w:bCs/>
        </w:rPr>
      </w:pPr>
    </w:p>
    <w:p w14:paraId="33569E2E" w14:textId="77777777" w:rsidR="00117346" w:rsidRDefault="00117346">
      <w:pPr>
        <w:spacing w:line="256" w:lineRule="auto"/>
        <w:jc w:val="both"/>
        <w:rPr>
          <w:rFonts w:ascii="Times New Roman" w:eastAsia="Times New Roman" w:hAnsi="Times New Roman" w:cs="Times New Roman"/>
          <w:b/>
          <w:bCs/>
        </w:rPr>
      </w:pPr>
    </w:p>
    <w:p w14:paraId="1CFF1A36" w14:textId="77777777" w:rsidR="00117346" w:rsidRDefault="004A1510">
      <w:pPr>
        <w:spacing w:line="256" w:lineRule="auto"/>
        <w:jc w:val="both"/>
        <w:rPr>
          <w:rFonts w:ascii="Times New Roman" w:eastAsia="Times New Roman" w:hAnsi="Times New Roman" w:cs="Times New Roman"/>
          <w:b/>
          <w:bCs/>
          <w:i/>
          <w:iCs/>
          <w:sz w:val="28"/>
          <w:szCs w:val="28"/>
        </w:rPr>
      </w:pPr>
      <w:r>
        <w:rPr>
          <w:rFonts w:ascii="Times New Roman" w:eastAsia="Times New Roman" w:hAnsi="Times New Roman" w:cs="Times New Roman"/>
          <w:b/>
          <w:bCs/>
        </w:rPr>
        <w:t xml:space="preserve">                                                  </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i/>
          <w:iCs/>
          <w:sz w:val="28"/>
          <w:szCs w:val="28"/>
        </w:rPr>
        <w:t xml:space="preserve"> DNEVNI RED:</w:t>
      </w:r>
    </w:p>
    <w:p w14:paraId="019D58BF" w14:textId="77777777" w:rsidR="00117346" w:rsidRDefault="00117346">
      <w:pPr>
        <w:spacing w:line="256" w:lineRule="auto"/>
        <w:jc w:val="both"/>
        <w:rPr>
          <w:rFonts w:ascii="Times New Roman" w:eastAsia="Times New Roman" w:hAnsi="Times New Roman" w:cs="Times New Roman"/>
          <w:b/>
          <w:bCs/>
          <w:i/>
          <w:iCs/>
          <w:sz w:val="28"/>
          <w:szCs w:val="28"/>
        </w:rPr>
      </w:pPr>
    </w:p>
    <w:p w14:paraId="0C6243AC" w14:textId="77777777" w:rsidR="00117346" w:rsidRDefault="004A1510">
      <w:pPr>
        <w:pStyle w:val="Odlomakpopisa"/>
        <w:numPr>
          <w:ilvl w:val="0"/>
          <w:numId w:val="7"/>
        </w:numPr>
        <w:spacing w:after="0" w:line="25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Usvajanje zapisnika sa  9. sjednice Općinskog vijeća Općine Budinščina   održane  17. lipnja  2026. godine,</w:t>
      </w:r>
    </w:p>
    <w:p w14:paraId="30CADE60" w14:textId="77777777" w:rsidR="00117346" w:rsidRDefault="004A1510">
      <w:pPr>
        <w:pStyle w:val="Odlomakpopisa"/>
        <w:numPr>
          <w:ilvl w:val="0"/>
          <w:numId w:val="7"/>
        </w:numPr>
        <w:spacing w:after="0" w:line="25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Donošenje Odluke o kratkoročnom zaduživanju Općine Budinščina u 2026. godini,</w:t>
      </w:r>
    </w:p>
    <w:p w14:paraId="71C1D363" w14:textId="77777777" w:rsidR="00117346" w:rsidRDefault="004A1510">
      <w:pPr>
        <w:spacing w:after="0" w:line="25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3.</w:t>
      </w:r>
      <w:r>
        <w:rPr>
          <w:rFonts w:ascii="Times New Roman" w:eastAsia="Times New Roman" w:hAnsi="Times New Roman" w:cs="Times New Roman"/>
          <w:b/>
          <w:bCs/>
          <w:sz w:val="28"/>
          <w:szCs w:val="28"/>
        </w:rPr>
        <w:tab/>
        <w:t xml:space="preserve">     Donošenje Pravilnika o provedbi postupka jednostavne nabave,</w:t>
      </w:r>
    </w:p>
    <w:p w14:paraId="33D7829A" w14:textId="77777777" w:rsidR="00117346" w:rsidRDefault="004A1510">
      <w:pPr>
        <w:spacing w:after="0" w:line="25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4.</w:t>
      </w:r>
      <w:r>
        <w:rPr>
          <w:rFonts w:ascii="Times New Roman" w:eastAsia="Times New Roman" w:hAnsi="Times New Roman" w:cs="Times New Roman"/>
          <w:b/>
          <w:bCs/>
          <w:sz w:val="28"/>
          <w:szCs w:val="28"/>
        </w:rPr>
        <w:tab/>
        <w:t xml:space="preserve">     Donošenje Odluke o potvrđivanju neformiranja postrojbe civilne</w:t>
      </w:r>
    </w:p>
    <w:p w14:paraId="6DBA12F4" w14:textId="77777777" w:rsidR="00117346" w:rsidRDefault="004A1510">
      <w:pPr>
        <w:spacing w:after="0" w:line="25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zaštite opće namjene Općine Budinščina,</w:t>
      </w:r>
    </w:p>
    <w:p w14:paraId="1675FFA6" w14:textId="77777777" w:rsidR="00117346" w:rsidRDefault="004A1510">
      <w:pPr>
        <w:spacing w:after="0" w:line="25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5.      2. izmjene i dopune Proračuna Općine Budinščina za 2026. godinu,</w:t>
      </w:r>
    </w:p>
    <w:p w14:paraId="47DD3116" w14:textId="77777777" w:rsidR="00117346" w:rsidRDefault="004A1510">
      <w:pPr>
        <w:spacing w:after="0" w:line="25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6.</w:t>
      </w:r>
      <w:r>
        <w:rPr>
          <w:rFonts w:ascii="Times New Roman" w:eastAsia="Times New Roman" w:hAnsi="Times New Roman" w:cs="Times New Roman"/>
          <w:b/>
          <w:bCs/>
          <w:sz w:val="28"/>
          <w:szCs w:val="28"/>
        </w:rPr>
        <w:tab/>
        <w:t xml:space="preserve">     Pitanja i prijedlozi.</w:t>
      </w:r>
    </w:p>
    <w:p w14:paraId="0BB0F229" w14:textId="77777777" w:rsidR="00117346" w:rsidRDefault="00117346">
      <w:pPr>
        <w:spacing w:after="0" w:line="256" w:lineRule="auto"/>
        <w:jc w:val="both"/>
        <w:rPr>
          <w:rFonts w:ascii="Times New Roman" w:eastAsia="Times New Roman" w:hAnsi="Times New Roman" w:cs="Times New Roman"/>
          <w:b/>
          <w:bCs/>
          <w:sz w:val="28"/>
          <w:szCs w:val="28"/>
        </w:rPr>
      </w:pPr>
    </w:p>
    <w:p w14:paraId="1E46C838" w14:textId="77777777" w:rsidR="00117346" w:rsidRDefault="00117346">
      <w:pPr>
        <w:spacing w:line="256" w:lineRule="auto"/>
        <w:jc w:val="both"/>
        <w:rPr>
          <w:rFonts w:ascii="Times New Roman" w:eastAsia="Times New Roman" w:hAnsi="Times New Roman" w:cs="Times New Roman"/>
          <w:b/>
          <w:bCs/>
          <w:i/>
          <w:iCs/>
          <w:sz w:val="28"/>
          <w:szCs w:val="28"/>
        </w:rPr>
      </w:pPr>
    </w:p>
    <w:p w14:paraId="1C7BBE19" w14:textId="77777777" w:rsidR="00117346" w:rsidRDefault="00117346">
      <w:pPr>
        <w:spacing w:line="256" w:lineRule="auto"/>
        <w:jc w:val="both"/>
        <w:rPr>
          <w:rFonts w:ascii="Times New Roman" w:eastAsia="Times New Roman" w:hAnsi="Times New Roman" w:cs="Times New Roman"/>
        </w:rPr>
      </w:pPr>
    </w:p>
    <w:p w14:paraId="52388FEF"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Rad  sjednice nastavlja se po utvrđenom dnevnom redu.</w:t>
      </w:r>
    </w:p>
    <w:p w14:paraId="5EF6AF45" w14:textId="77777777" w:rsidR="00117346" w:rsidRDefault="00117346">
      <w:pPr>
        <w:spacing w:after="0" w:line="240" w:lineRule="auto"/>
        <w:jc w:val="both"/>
        <w:rPr>
          <w:rFonts w:ascii="Times New Roman" w:eastAsia="Times New Roman" w:hAnsi="Times New Roman" w:cs="Times New Roman"/>
        </w:rPr>
      </w:pPr>
    </w:p>
    <w:p w14:paraId="38AED60A"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6560DA8" w14:textId="77777777" w:rsidR="00117346" w:rsidRDefault="00117346">
      <w:pPr>
        <w:spacing w:after="0" w:line="240" w:lineRule="auto"/>
        <w:jc w:val="both"/>
        <w:rPr>
          <w:rFonts w:ascii="Times New Roman" w:eastAsia="Times New Roman" w:hAnsi="Times New Roman" w:cs="Times New Roman"/>
        </w:rPr>
      </w:pPr>
    </w:p>
    <w:p w14:paraId="4E56BF92" w14:textId="77777777" w:rsidR="00117346" w:rsidRDefault="004A151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u w:val="single"/>
        </w:rPr>
        <w:t>T O Č K A  1.</w:t>
      </w:r>
      <w:r>
        <w:rPr>
          <w:rFonts w:ascii="Times New Roman" w:eastAsia="Times New Roman" w:hAnsi="Times New Roman" w:cs="Times New Roman"/>
          <w:b/>
          <w:bCs/>
          <w:sz w:val="28"/>
          <w:szCs w:val="28"/>
        </w:rPr>
        <w:t xml:space="preserve"> Usvajanje zapisnika sa  9. sjednice Općinskog vijeća Općine Budinščina   održane  17. lipnja  2026. godine.</w:t>
      </w:r>
    </w:p>
    <w:p w14:paraId="71002033"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Predsjednica Vijeća 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rPr>
        <w:t xml:space="preserve">  iznosi  da su svi članovi  Općinskog vijeća u materijalima zaprimili  Zapisnik sa 9. sjednice Općinskog vijeća. Pozvala je vijećnike da iznesu primjedbe ili dopune na Zapisnik.</w:t>
      </w:r>
    </w:p>
    <w:p w14:paraId="2CE02E67" w14:textId="77777777" w:rsidR="00117346" w:rsidRDefault="004A1510">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Načelnik Franjo Jagić </w:t>
      </w:r>
      <w:r>
        <w:rPr>
          <w:rFonts w:ascii="Times New Roman" w:eastAsia="Times New Roman" w:hAnsi="Times New Roman" w:cs="Times New Roman"/>
        </w:rPr>
        <w:t xml:space="preserve">sve lijepo pozdravlja te iznosi, želim se osvrnuti na neke točke iz Zapisnika. Prošli put su postavljena pitanja u svezi protugradne obrane Općine Budinščina te vodovoda  i elementarne nepogode.  JUO je uputio dopis, kao što je i vijećnik Radovan Hercigonja predložio, predsjedniku Udruge raketara protugradne obrane Hrvatske te KZŽ i Državnom hidrometeorološkom zavodu. Odgovor je stigao od predsjednika Udruge protugradne obrane Hrvatske, gospodina </w:t>
      </w:r>
      <w:proofErr w:type="spellStart"/>
      <w:r>
        <w:rPr>
          <w:rFonts w:ascii="Times New Roman" w:eastAsia="Times New Roman" w:hAnsi="Times New Roman" w:cs="Times New Roman"/>
        </w:rPr>
        <w:t>Salatka</w:t>
      </w:r>
      <w:proofErr w:type="spellEnd"/>
      <w:r>
        <w:rPr>
          <w:rFonts w:ascii="Times New Roman" w:eastAsia="Times New Roman" w:hAnsi="Times New Roman" w:cs="Times New Roman"/>
        </w:rPr>
        <w:t xml:space="preserve">, a on glasi; što se tiče obrane od tuče za vaše </w:t>
      </w:r>
      <w:r>
        <w:rPr>
          <w:rFonts w:ascii="Times New Roman" w:eastAsia="Times New Roman" w:hAnsi="Times New Roman" w:cs="Times New Roman"/>
        </w:rPr>
        <w:lastRenderedPageBreak/>
        <w:t>podru</w:t>
      </w:r>
      <w:r>
        <w:rPr>
          <w:rFonts w:ascii="Times New Roman" w:eastAsia="Times New Roman" w:hAnsi="Times New Roman" w:cs="Times New Roman"/>
        </w:rPr>
        <w:t xml:space="preserve">čje, netočno je da je zadnja generatorska postaja u Galovcu u Općini Konjščina. Uveli smo i novu, broj 17, koja se nalazi  u selu </w:t>
      </w:r>
      <w:proofErr w:type="spellStart"/>
      <w:r>
        <w:rPr>
          <w:rFonts w:ascii="Times New Roman" w:eastAsia="Times New Roman" w:hAnsi="Times New Roman" w:cs="Times New Roman"/>
        </w:rPr>
        <w:t>Domovec</w:t>
      </w:r>
      <w:proofErr w:type="spellEnd"/>
      <w:r>
        <w:rPr>
          <w:rFonts w:ascii="Times New Roman" w:eastAsia="Times New Roman" w:hAnsi="Times New Roman" w:cs="Times New Roman"/>
        </w:rPr>
        <w:t xml:space="preserve"> kraj </w:t>
      </w:r>
      <w:proofErr w:type="spellStart"/>
      <w:r>
        <w:rPr>
          <w:rFonts w:ascii="Times New Roman" w:eastAsia="Times New Roman" w:hAnsi="Times New Roman" w:cs="Times New Roman"/>
        </w:rPr>
        <w:t>Hrašćine</w:t>
      </w:r>
      <w:proofErr w:type="spellEnd"/>
      <w:r>
        <w:rPr>
          <w:rFonts w:ascii="Times New Roman" w:eastAsia="Times New Roman" w:hAnsi="Times New Roman" w:cs="Times New Roman"/>
        </w:rPr>
        <w:t xml:space="preserve"> te broj 15 u Belcu. Vidljivo je da je vaša Općina rubna po djelovanju  RC1 Sljeme</w:t>
      </w:r>
      <w:r>
        <w:t xml:space="preserve">, </w:t>
      </w:r>
      <w:r>
        <w:rPr>
          <w:rFonts w:ascii="Times New Roman" w:eastAsia="Times New Roman" w:hAnsi="Times New Roman" w:cs="Times New Roman"/>
        </w:rPr>
        <w:t xml:space="preserve">dakle za Vašu adekvatnu zaštitu te raspored generatorskih postaja u slučaju sjevernog prodora, kakav je bio prošli put kada ste stradali, zadužen je RC2 Varaždin. Šaljem Vam u prilogu </w:t>
      </w:r>
      <w:proofErr w:type="spellStart"/>
      <w:r>
        <w:rPr>
          <w:rFonts w:ascii="Times New Roman" w:eastAsia="Times New Roman" w:hAnsi="Times New Roman" w:cs="Times New Roman"/>
        </w:rPr>
        <w:t>planšetu</w:t>
      </w:r>
      <w:proofErr w:type="spellEnd"/>
      <w:r>
        <w:rPr>
          <w:rFonts w:ascii="Times New Roman" w:eastAsia="Times New Roman" w:hAnsi="Times New Roman" w:cs="Times New Roman"/>
        </w:rPr>
        <w:t xml:space="preserve"> rasporeda. Nadam se da ste tim odgovorom zadovoljni, a zašto ni jedne postaje nema u</w:t>
      </w:r>
      <w:r>
        <w:rPr>
          <w:rFonts w:ascii="Times New Roman" w:eastAsia="Times New Roman" w:hAnsi="Times New Roman" w:cs="Times New Roman"/>
        </w:rPr>
        <w:t xml:space="preserve"> </w:t>
      </w:r>
      <w:proofErr w:type="spellStart"/>
      <w:r>
        <w:rPr>
          <w:rFonts w:ascii="Times New Roman" w:eastAsia="Times New Roman" w:hAnsi="Times New Roman" w:cs="Times New Roman"/>
        </w:rPr>
        <w:t>Budinščini</w:t>
      </w:r>
      <w:proofErr w:type="spellEnd"/>
      <w:r>
        <w:rPr>
          <w:rFonts w:ascii="Times New Roman" w:eastAsia="Times New Roman" w:hAnsi="Times New Roman" w:cs="Times New Roman"/>
        </w:rPr>
        <w:t xml:space="preserve"> to mi ne znamo. Što se tiče vodovodne mreže, drago mi je što ste bili na sastanku sa Zagorskim vodovodom, znate da su bila sva tri domaćinstva koja u zatražila priključak na vodovodnu mrežu, a 2014. godine je Općina Budinščina donijela Pravilnik  o priključku na vodovodnu mrežu, gdje jasno stoji da je ugovaratelj i distributer Zagorski vodovod, a svaki korisnik budućeg priključka mora podnijeti zahtjev Zagorskom vodovodu te snosi sve troškove  što se tiče tog priključka.  Dogovoreno je da će Zag</w:t>
      </w:r>
      <w:r>
        <w:rPr>
          <w:rFonts w:ascii="Times New Roman" w:eastAsia="Times New Roman" w:hAnsi="Times New Roman" w:cs="Times New Roman"/>
        </w:rPr>
        <w:t xml:space="preserve">orski vodovod sufinancirati materijal, ali osnova je da svaki korisnik koji se želi priključiti na mrežu podnese zahtjev Zagorskom vodovodu, a ne Općini Budinščina.  Općina će u svakom slučaju pomoći. Imali smo i elementarnu nepogodu, to je JUO odradio,  zahtjevi su predani. Tko je htio predati zahtjev je predao, a tko nije, nije. Ministarstvo će odrediti koliko će tko dobiti, to nije na nama. </w:t>
      </w:r>
    </w:p>
    <w:p w14:paraId="2F60F239"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 obzirom da rasprave  više nije bilo </w:t>
      </w:r>
      <w:r>
        <w:rPr>
          <w:rFonts w:ascii="Times New Roman" w:eastAsia="Times New Roman" w:hAnsi="Times New Roman" w:cs="Times New Roman"/>
          <w:b/>
          <w:bCs/>
        </w:rPr>
        <w:t xml:space="preserve">predsjednica vijeća 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rPr>
        <w:t xml:space="preserve"> daje na glasanje</w:t>
      </w:r>
      <w:r>
        <w:t xml:space="preserve"> usvajanje  </w:t>
      </w:r>
      <w:r>
        <w:rPr>
          <w:rFonts w:ascii="Times New Roman" w:eastAsia="Times New Roman" w:hAnsi="Times New Roman" w:cs="Times New Roman"/>
        </w:rPr>
        <w:t>zapisnika sa  9. sjednice Općinskog vijeća Općine Budinščina održane 17.06.2026.</w:t>
      </w:r>
    </w:p>
    <w:p w14:paraId="35392F27" w14:textId="77777777" w:rsidR="00117346" w:rsidRDefault="00117346">
      <w:pPr>
        <w:spacing w:after="0" w:line="240" w:lineRule="auto"/>
        <w:jc w:val="both"/>
        <w:rPr>
          <w:rFonts w:ascii="Times New Roman" w:eastAsia="Times New Roman" w:hAnsi="Times New Roman" w:cs="Times New Roman"/>
        </w:rPr>
      </w:pPr>
    </w:p>
    <w:p w14:paraId="6DD2B8B7" w14:textId="77777777" w:rsidR="00117346" w:rsidRDefault="00117346">
      <w:pPr>
        <w:spacing w:after="0" w:line="240" w:lineRule="auto"/>
        <w:jc w:val="both"/>
        <w:rPr>
          <w:rFonts w:ascii="Times New Roman" w:eastAsia="Times New Roman" w:hAnsi="Times New Roman" w:cs="Times New Roman"/>
        </w:rPr>
      </w:pPr>
    </w:p>
    <w:p w14:paraId="4805449C" w14:textId="77777777" w:rsidR="00117346" w:rsidRDefault="004A1510">
      <w:pPr>
        <w:spacing w:after="0" w:line="480"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Općinsko vijeće  je jednoglasno sa ( 8 glasova „ZA“ ) donijelo</w:t>
      </w:r>
    </w:p>
    <w:p w14:paraId="0D25DF87" w14:textId="77777777" w:rsidR="00117346" w:rsidRDefault="00117346">
      <w:pPr>
        <w:spacing w:after="0" w:line="240" w:lineRule="auto"/>
        <w:jc w:val="both"/>
        <w:rPr>
          <w:rFonts w:ascii="Times New Roman" w:eastAsia="Times New Roman" w:hAnsi="Times New Roman" w:cs="Times New Roman"/>
        </w:rPr>
      </w:pPr>
    </w:p>
    <w:p w14:paraId="00FD0322" w14:textId="77777777" w:rsidR="00117346" w:rsidRDefault="004A151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rPr>
        <w:t xml:space="preserve">                                                              </w:t>
      </w:r>
      <w:r>
        <w:rPr>
          <w:rFonts w:ascii="Times New Roman" w:eastAsia="Times New Roman" w:hAnsi="Times New Roman" w:cs="Times New Roman"/>
          <w:b/>
          <w:bCs/>
          <w:sz w:val="28"/>
          <w:szCs w:val="28"/>
        </w:rPr>
        <w:t xml:space="preserve">ZAKLJUČAK </w:t>
      </w:r>
    </w:p>
    <w:p w14:paraId="056DCE9A"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kojim se usvaja zapisnik sa 9</w:t>
      </w:r>
      <w:r>
        <w:rPr>
          <w:rFonts w:ascii="Times New Roman" w:eastAsia="Times New Roman" w:hAnsi="Times New Roman" w:cs="Times New Roman"/>
          <w:b/>
          <w:bCs/>
        </w:rPr>
        <w:t>. sjednice Općinskog vijeća Općine Budinščina održane dana  17. lipnja 2026. godine,</w:t>
      </w:r>
      <w:r>
        <w:rPr>
          <w:rFonts w:ascii="Times New Roman" w:eastAsia="Times New Roman" w:hAnsi="Times New Roman" w:cs="Times New Roman"/>
        </w:rPr>
        <w:t xml:space="preserve"> u tekstu koji se prilaže zapisniku i čini njegov sastavni dio.</w:t>
      </w:r>
    </w:p>
    <w:p w14:paraId="609B939B" w14:textId="77777777" w:rsidR="00117346" w:rsidRDefault="00117346">
      <w:pPr>
        <w:spacing w:after="0" w:line="240" w:lineRule="auto"/>
        <w:jc w:val="both"/>
        <w:rPr>
          <w:rFonts w:ascii="Times New Roman" w:eastAsia="Times New Roman" w:hAnsi="Times New Roman" w:cs="Times New Roman"/>
        </w:rPr>
      </w:pPr>
    </w:p>
    <w:p w14:paraId="4B7A8658" w14:textId="77777777" w:rsidR="00117346" w:rsidRDefault="00117346">
      <w:pPr>
        <w:spacing w:after="0" w:line="240" w:lineRule="auto"/>
        <w:jc w:val="both"/>
        <w:rPr>
          <w:rFonts w:ascii="Times New Roman" w:eastAsia="Times New Roman" w:hAnsi="Times New Roman" w:cs="Times New Roman"/>
        </w:rPr>
      </w:pPr>
    </w:p>
    <w:p w14:paraId="3680C12D" w14:textId="77777777" w:rsidR="00117346" w:rsidRDefault="00117346">
      <w:pPr>
        <w:spacing w:after="0" w:line="240" w:lineRule="auto"/>
        <w:jc w:val="both"/>
        <w:rPr>
          <w:rFonts w:ascii="Times New Roman" w:eastAsia="Times New Roman" w:hAnsi="Times New Roman" w:cs="Times New Roman"/>
        </w:rPr>
      </w:pPr>
    </w:p>
    <w:p w14:paraId="047FA1B6" w14:textId="77777777" w:rsidR="00117346" w:rsidRDefault="00117346">
      <w:pPr>
        <w:spacing w:after="0" w:line="240" w:lineRule="auto"/>
        <w:jc w:val="both"/>
        <w:rPr>
          <w:rFonts w:ascii="Times New Roman" w:eastAsia="Times New Roman" w:hAnsi="Times New Roman" w:cs="Times New Roman"/>
        </w:rPr>
      </w:pPr>
    </w:p>
    <w:p w14:paraId="2F6B65BC" w14:textId="77777777" w:rsidR="00117346" w:rsidRDefault="00117346">
      <w:pPr>
        <w:spacing w:after="0" w:line="240" w:lineRule="auto"/>
        <w:jc w:val="both"/>
        <w:rPr>
          <w:rFonts w:ascii="Times New Roman" w:eastAsia="Times New Roman" w:hAnsi="Times New Roman" w:cs="Times New Roman"/>
        </w:rPr>
      </w:pPr>
    </w:p>
    <w:p w14:paraId="462AB3FD" w14:textId="77777777" w:rsidR="00117346" w:rsidRDefault="004A151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u w:val="single"/>
        </w:rPr>
        <w:t>T O Č K A 2.</w:t>
      </w:r>
      <w:r>
        <w:t xml:space="preserve"> </w:t>
      </w:r>
      <w:r>
        <w:rPr>
          <w:b/>
          <w:bCs/>
          <w:sz w:val="28"/>
          <w:szCs w:val="28"/>
        </w:rPr>
        <w:t>Donošenje Odluke o kratkoročnom zaduživanju Općine Budinščina u 2026. godini.</w:t>
      </w:r>
    </w:p>
    <w:p w14:paraId="6F47D0D1" w14:textId="77777777" w:rsidR="00117346" w:rsidRDefault="00117346">
      <w:pPr>
        <w:spacing w:after="0" w:line="240" w:lineRule="auto"/>
        <w:jc w:val="both"/>
        <w:rPr>
          <w:rFonts w:ascii="Times New Roman" w:eastAsia="Times New Roman" w:hAnsi="Times New Roman" w:cs="Times New Roman"/>
          <w:b/>
          <w:bCs/>
          <w:sz w:val="28"/>
          <w:szCs w:val="28"/>
        </w:rPr>
      </w:pPr>
    </w:p>
    <w:p w14:paraId="3122CEF3" w14:textId="77777777" w:rsidR="00117346" w:rsidRDefault="004A1510">
      <w:pPr>
        <w:spacing w:after="0" w:line="240" w:lineRule="auto"/>
        <w:jc w:val="both"/>
        <w:rPr>
          <w:rFonts w:ascii="Times New Roman" w:eastAsia="Times New Roman" w:hAnsi="Times New Roman" w:cs="Times New Roman"/>
        </w:rPr>
      </w:pPr>
      <w:bookmarkStart w:id="0" w:name="_Hlk212796374"/>
      <w:r>
        <w:rPr>
          <w:rFonts w:ascii="Times New Roman" w:eastAsia="Times New Roman" w:hAnsi="Times New Roman" w:cs="Times New Roman"/>
          <w:b/>
          <w:bCs/>
        </w:rPr>
        <w:t>Predsjednica vijeća</w:t>
      </w:r>
      <w:r>
        <w:rPr>
          <w:rFonts w:ascii="Times New Roman" w:eastAsia="Times New Roman" w:hAnsi="Times New Roman" w:cs="Times New Roman"/>
        </w:rPr>
        <w:t xml:space="preserve"> </w:t>
      </w:r>
      <w:r>
        <w:rPr>
          <w:rFonts w:ascii="Times New Roman" w:eastAsia="Times New Roman" w:hAnsi="Times New Roman" w:cs="Times New Roman"/>
          <w:b/>
          <w:bCs/>
        </w:rPr>
        <w:t xml:space="preserve">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rPr>
        <w:t xml:space="preserve"> </w:t>
      </w:r>
      <w:bookmarkEnd w:id="0"/>
      <w:r>
        <w:rPr>
          <w:rFonts w:ascii="Times New Roman" w:eastAsia="Times New Roman" w:hAnsi="Times New Roman" w:cs="Times New Roman"/>
        </w:rPr>
        <w:t xml:space="preserve"> daje riječ Maji </w:t>
      </w:r>
      <w:proofErr w:type="spellStart"/>
      <w:r>
        <w:rPr>
          <w:rFonts w:ascii="Times New Roman" w:eastAsia="Times New Roman" w:hAnsi="Times New Roman" w:cs="Times New Roman"/>
        </w:rPr>
        <w:t>Hudić</w:t>
      </w:r>
      <w:proofErr w:type="spellEnd"/>
      <w:r>
        <w:rPr>
          <w:rFonts w:ascii="Times New Roman" w:eastAsia="Times New Roman" w:hAnsi="Times New Roman" w:cs="Times New Roman"/>
        </w:rPr>
        <w:t xml:space="preserve"> iz JUO za izlaganje točke.</w:t>
      </w:r>
    </w:p>
    <w:p w14:paraId="1F69FED8"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Maja </w:t>
      </w:r>
      <w:proofErr w:type="spellStart"/>
      <w:r>
        <w:rPr>
          <w:rFonts w:ascii="Times New Roman" w:eastAsia="Times New Roman" w:hAnsi="Times New Roman" w:cs="Times New Roman"/>
          <w:b/>
          <w:bCs/>
        </w:rPr>
        <w:t>Hudić</w:t>
      </w:r>
      <w:proofErr w:type="spellEnd"/>
      <w:r>
        <w:rPr>
          <w:rFonts w:ascii="Times New Roman" w:eastAsia="Times New Roman" w:hAnsi="Times New Roman" w:cs="Times New Roman"/>
        </w:rPr>
        <w:t xml:space="preserve"> se zahvaljuje te iznosi kako je pred vijećnicima prijedlog Odluke o kratkoročnom zaduživanju Općine Budinščina putem kratkoročnog revolving kredita u iznosu od 300.000,00 eura. Predloženo zaduženje potrebno je radi  osiguravanja tekuće likvidnosti  Općine, odnosno premošćivanja razdoblja u kojima postoji vremenska razlika između priljeva proračunskih prihoda i dospijeća samih obaveza za plaćanje. Ugovorena kamatna stopa iznosi 3% godišnje i fiksna je tijekom cijelog razdoblja trajanja kredita, uz to, </w:t>
      </w:r>
      <w:r>
        <w:rPr>
          <w:rFonts w:ascii="Times New Roman" w:eastAsia="Times New Roman" w:hAnsi="Times New Roman" w:cs="Times New Roman"/>
        </w:rPr>
        <w:t xml:space="preserve">predviđena je jednokratna naknada za odobrenje kredita  u iznosu od 0,3% od odobrenog iznosa. </w:t>
      </w:r>
    </w:p>
    <w:p w14:paraId="406271A5"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Predsjednica vijeća 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zahvaljuje na obrazloženju</w:t>
      </w:r>
      <w:r>
        <w:rPr>
          <w:rFonts w:ascii="Times New Roman" w:eastAsia="Times New Roman" w:hAnsi="Times New Roman" w:cs="Times New Roman"/>
          <w:b/>
          <w:bCs/>
        </w:rPr>
        <w:t xml:space="preserve"> </w:t>
      </w:r>
      <w:r>
        <w:rPr>
          <w:rFonts w:ascii="Times New Roman" w:eastAsia="Times New Roman" w:hAnsi="Times New Roman" w:cs="Times New Roman"/>
        </w:rPr>
        <w:t>te iznosi  kako je rasprava po ovoj točki otvorena.</w:t>
      </w:r>
    </w:p>
    <w:p w14:paraId="1BAEA43B"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Vijećnik Radovan Hercigonja</w:t>
      </w:r>
      <w:r>
        <w:rPr>
          <w:rFonts w:ascii="Times New Roman" w:eastAsia="Times New Roman" w:hAnsi="Times New Roman" w:cs="Times New Roman"/>
        </w:rPr>
        <w:t xml:space="preserve"> sve lijepo pozdravlja te iznosi, zdušno se nadam  da i na sljedećoj sjednici Općinskog Vijeća  za koju još ne znam kad će biti ne bude ponovno točka Dnevnog reda o zaduženju Općine na ne znam koju svotu. Izgleda da, vi koji ste preuzeli vođenje Općine  o drugome ne promišljate,  nego isključivo na svakoj Sjednici  OV kako ćemo još jedan kredit natovariti na proračun Općine Budinščina, odnosno na teret svih mještanki i </w:t>
      </w:r>
      <w:r>
        <w:rPr>
          <w:rFonts w:ascii="Times New Roman" w:eastAsia="Times New Roman" w:hAnsi="Times New Roman" w:cs="Times New Roman"/>
        </w:rPr>
        <w:lastRenderedPageBreak/>
        <w:t>mještana koji pune kasu ove Općine. Sada me zanima sljedeće, pod člankom 3, tu ste paušal</w:t>
      </w:r>
      <w:r>
        <w:rPr>
          <w:rFonts w:ascii="Times New Roman" w:eastAsia="Times New Roman" w:hAnsi="Times New Roman" w:cs="Times New Roman"/>
        </w:rPr>
        <w:t xml:space="preserve">no naveli sve ono što sam i sam mogao iz čitati. Mene zanima sjedeće; Općina se zadužuje za 300.000,00 eura  za premošćivanje jaza nastalog zbog različite dinamike priljeva sredstava i dospijeća obaveza, e sada, molim tu pojašnjenje zbog čeka se taj novac diže , kuda će se utrošiti, jer to su namjenska sredstva. Možda ćemo za to kupiti auto za Općinu ili bicikl ili ćemo ponovo  raditi domjenke odnosno potrošiti na </w:t>
      </w:r>
      <w:proofErr w:type="spellStart"/>
      <w:r>
        <w:rPr>
          <w:rFonts w:ascii="Times New Roman" w:eastAsia="Times New Roman" w:hAnsi="Times New Roman" w:cs="Times New Roman"/>
        </w:rPr>
        <w:t>jedaču</w:t>
      </w:r>
      <w:proofErr w:type="spellEnd"/>
      <w:r>
        <w:rPr>
          <w:rFonts w:ascii="Times New Roman" w:eastAsia="Times New Roman" w:hAnsi="Times New Roman" w:cs="Times New Roman"/>
        </w:rPr>
        <w:t xml:space="preserve"> i </w:t>
      </w:r>
      <w:proofErr w:type="spellStart"/>
      <w:r>
        <w:rPr>
          <w:rFonts w:ascii="Times New Roman" w:eastAsia="Times New Roman" w:hAnsi="Times New Roman" w:cs="Times New Roman"/>
        </w:rPr>
        <w:t>pijaču</w:t>
      </w:r>
      <w:proofErr w:type="spellEnd"/>
      <w:r>
        <w:rPr>
          <w:rFonts w:ascii="Times New Roman" w:eastAsia="Times New Roman" w:hAnsi="Times New Roman" w:cs="Times New Roman"/>
        </w:rPr>
        <w:t xml:space="preserve"> . Iz ovoga, ja to ne mogu iz čitati.  Po ovom prijedlogu Odluke  ja trezveno n</w:t>
      </w:r>
      <w:r>
        <w:rPr>
          <w:rFonts w:ascii="Times New Roman" w:eastAsia="Times New Roman" w:hAnsi="Times New Roman" w:cs="Times New Roman"/>
        </w:rPr>
        <w:t xml:space="preserve">e mogu odlučiti o ničem nego jednostavno biti protiv jer nemam dovoljno  informacija  za što mi dižemo 300.000,00 eura novog kredita, četvrtog u nizu, kojeg će Općina imati.  Iz ovog je vidljivo koliko se diže novaca i koje su kreditne stope te da se diže na godinu dana, ali nemamo uvid kuda će se potrošiti taj novac. Molim pojašnjenje pa me onda u konačnici razuvjerite da dignem ruku za ovu Odluku.  </w:t>
      </w:r>
    </w:p>
    <w:p w14:paraId="15DF2462"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Načelnik Franjo Jagić</w:t>
      </w:r>
      <w:r>
        <w:rPr>
          <w:rFonts w:ascii="Times New Roman" w:eastAsia="Times New Roman" w:hAnsi="Times New Roman" w:cs="Times New Roman"/>
        </w:rPr>
        <w:t xml:space="preserve"> iznosi, vjerojatno dobro znate da smo prošle godine digli revolving kredit  da bismo podmirili vaše, zapravo Općinsko dugovanje, koje je bilo prema Gradskom društvu Crvenog križa Krapina i ostala dugovanja koja su bila. Osim tih 300.000,00 eura revolving kredita još je trebalo barem toliko za  podmirenje dugova iz 2023.,2024. i zapravo ovo nije novi kredit. Mi sada moramo vratiti 300.000,00 eura, dospijeće je  20.08.2026. to ćemo sad realizirati u sedmom mjesecu jer nam tako bolje paše. Znači to nije novi </w:t>
      </w:r>
      <w:r>
        <w:rPr>
          <w:rFonts w:ascii="Times New Roman" w:eastAsia="Times New Roman" w:hAnsi="Times New Roman" w:cs="Times New Roman"/>
        </w:rPr>
        <w:t>kredit, ni dugoročni kredit. Mi ćemo sada njima vratiti tih 300.000,00 eura i onda oni nama ponovno na godinu dana daju 300.000,00 eura. Sada, u osmom mjesecu nam predstoji povrat poreza. Svi kažu država vraća porez mladima, ali ne, država ne vraća, vraćaju lokalne uprave i samouprave. Stoga, vezano na to i na realizaciju nekih projekata koji idu sad, a o njima čete čuti u rebalansu Proračuna, mi se  na neke način moramo zadužiti. Nitko veseliji od mene, da to ne bi trebali i nadam se da za godinu dana, ali</w:t>
      </w:r>
      <w:r>
        <w:rPr>
          <w:rFonts w:ascii="Times New Roman" w:eastAsia="Times New Roman" w:hAnsi="Times New Roman" w:cs="Times New Roman"/>
        </w:rPr>
        <w:t xml:space="preserve"> uz malo rigorozniju štednju, bismo mogli prebroditi ovo razdoblje. Sada je na Općini zaposleno 30 do 32  djelatnika, a to je 22 u vrtiću, 5 u Gerontološkom centru </w:t>
      </w:r>
      <w:proofErr w:type="spellStart"/>
      <w:r>
        <w:rPr>
          <w:rFonts w:ascii="Times New Roman" w:eastAsia="Times New Roman" w:hAnsi="Times New Roman" w:cs="Times New Roman"/>
        </w:rPr>
        <w:t>Zajezdi</w:t>
      </w:r>
      <w:proofErr w:type="spellEnd"/>
      <w:r>
        <w:rPr>
          <w:rFonts w:ascii="Times New Roman" w:eastAsia="Times New Roman" w:hAnsi="Times New Roman" w:cs="Times New Roman"/>
        </w:rPr>
        <w:t xml:space="preserve"> te 5 na Općini. K tome još moramo plaćati 50% plaće ravnatelja Gradskog društva crvenog križa u Krapini kao i 30% njegovog računovođe. Sve to skupa košta, taj Ugovor je sklopljen prije  i mi ga moramo poštivati. Za sve to, minimalno nam  mjesečno treba 65.000,00 eura. I sada, da bismo sve to prebrodili, jer k tome idu još i ostala materij</w:t>
      </w:r>
      <w:r>
        <w:rPr>
          <w:rFonts w:ascii="Times New Roman" w:eastAsia="Times New Roman" w:hAnsi="Times New Roman" w:cs="Times New Roman"/>
        </w:rPr>
        <w:t xml:space="preserve">alna davanja, a i slijede nam projekti, prisiljeni smo banci vratiti sredstva i ponovno ih uzeti na godinu dana. Da pojasnim, onaj kredit na godinu dana se sada vraća  i uzima se novi, isti takav, opet na godinu dana. </w:t>
      </w:r>
    </w:p>
    <w:p w14:paraId="2C8378E1"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Vijećnik Radovan Hercigonja </w:t>
      </w:r>
      <w:r>
        <w:rPr>
          <w:rFonts w:ascii="Times New Roman" w:eastAsia="Times New Roman" w:hAnsi="Times New Roman" w:cs="Times New Roman"/>
        </w:rPr>
        <w:t>iznosi, i dalje me niste razuvjerili i dalje samo govorite što ste naslijedili. Nemojte to govoriti jer ste na prošloj sjednici, odnosno kada smo ovdje imali na stolu polugodišnje Izvješće o izvršenju Proračuna, pozvali novinara, kojeg danas niste željeli pozvati, upravo s tog razloga jer se radi o ponovnom kreditnom zaduženju  pa da vas ljudi ponovno ne napadaju na cesti kuda to tjerate Općinu.  Naravno, ovo sad nije popularna  tema za novinara, ali kada je trebalo pljuvati po meni  onda su to bile popular</w:t>
      </w:r>
      <w:r>
        <w:rPr>
          <w:rFonts w:ascii="Times New Roman" w:eastAsia="Times New Roman" w:hAnsi="Times New Roman" w:cs="Times New Roman"/>
        </w:rPr>
        <w:t>ne teme. Prije tri mjeseca, ovdje smo imali Odluku koju smo svi zajedno jednoglasno podržali, a to je da je Općina u plusu 500.000,00 eura. Kako sad može biti ovakvo stanje, a prije tri mjeseca ste govorili da smo u plusu 500.000,00 eura i to objaviti. Mogu vam to i pokazati. Rekli ste, Općina je u plusu 500.000,00 i pokrili smo sve troškove koje je Hercigonja ostavio. No, međutim, danas je već drugačija priča.  Znam ja zbog čega vi dižete kredit, nisam ja od jučer.  Dižete ga upravo zbog toga, što ste i re</w:t>
      </w:r>
      <w:r>
        <w:rPr>
          <w:rFonts w:ascii="Times New Roman" w:eastAsia="Times New Roman" w:hAnsi="Times New Roman" w:cs="Times New Roman"/>
        </w:rPr>
        <w:t xml:space="preserve">kli, a to je da imate 300.000,00 eura povrata poreza. Niste to vi krivi, ni nitko od nas. Tu je država donijela Odluku za povrat poreza mladima do 30 godina. Neki imaju povrat 50%, a neki 100%. Takvu problematiku imao sam i ja, no međutim nikad nisam posegnuo za kreditom da to pokrijem, nego smo se nekako snalazili, odnosno radili smo </w:t>
      </w:r>
      <w:proofErr w:type="spellStart"/>
      <w:r>
        <w:rPr>
          <w:rFonts w:ascii="Times New Roman" w:eastAsia="Times New Roman" w:hAnsi="Times New Roman" w:cs="Times New Roman"/>
        </w:rPr>
        <w:t>uztege</w:t>
      </w:r>
      <w:proofErr w:type="spellEnd"/>
      <w:r>
        <w:rPr>
          <w:rFonts w:ascii="Times New Roman" w:eastAsia="Times New Roman" w:hAnsi="Times New Roman" w:cs="Times New Roman"/>
        </w:rPr>
        <w:t>.  Počeli smo promišljati o smanjenju  troškova.  O tome morate i vi promišljati . Spomenuli ste, da imate u vrtiću, ne znam koliko ono ljudi zaposlenih, ok, ali ste i v</w:t>
      </w:r>
      <w:r>
        <w:rPr>
          <w:rFonts w:ascii="Times New Roman" w:eastAsia="Times New Roman" w:hAnsi="Times New Roman" w:cs="Times New Roman"/>
        </w:rPr>
        <w:t xml:space="preserve">i kada ste preuzeli vođenje  Općine, doveli svoje, pod navodnicima, podobne u vrtić kojima ste prije obećali da ćete ih zaposliti.  Sada nemojte kukati da ti ljudi hoću plaću.  Normalno da hoću jer su ju i zaslužili, </w:t>
      </w:r>
      <w:r>
        <w:rPr>
          <w:rFonts w:ascii="Times New Roman" w:eastAsia="Times New Roman" w:hAnsi="Times New Roman" w:cs="Times New Roman"/>
        </w:rPr>
        <w:lastRenderedPageBreak/>
        <w:t xml:space="preserve">radili su.  Što se tiče Crvenog križa  imam informaciju i to dobru. Bili ste i vi načelniče prisutni na sastanku u Krapini za </w:t>
      </w:r>
      <w:proofErr w:type="spellStart"/>
      <w:r>
        <w:rPr>
          <w:rFonts w:ascii="Times New Roman" w:eastAsia="Times New Roman" w:hAnsi="Times New Roman" w:cs="Times New Roman"/>
        </w:rPr>
        <w:t>Zajezdu</w:t>
      </w:r>
      <w:proofErr w:type="spellEnd"/>
      <w:r>
        <w:rPr>
          <w:rFonts w:ascii="Times New Roman" w:eastAsia="Times New Roman" w:hAnsi="Times New Roman" w:cs="Times New Roman"/>
        </w:rPr>
        <w:t>. Tu je na neki način zatvorena financijska konstrukcija, tamo vam je gospodin Erdelja sve lijepo prikazao, samo nećete o tome govoriti. I ta situacija će se iz n</w:t>
      </w:r>
      <w:r>
        <w:rPr>
          <w:rFonts w:ascii="Times New Roman" w:eastAsia="Times New Roman" w:hAnsi="Times New Roman" w:cs="Times New Roman"/>
        </w:rPr>
        <w:t>ivelirati, financijski će se to posložiti i to će biti skoro neovisna institucija od troškova  s općinskog proračuna.  O tome sada ne trebate brinuti jer o tome brine netko drugi tko na drugačiji način promišlja, a ne samo idemo dići kredit pa ćemo onda nešto pokriti.  Promišljajte na način da iznađete neke modele  kako doći do sredstava  s nacionalnog nivoa.  Nemojte se ponašati kao pijani milijarderi, kada  sam malo pogledao Izvješća o financiranju, odnosno račune koje ste platili, tamo je lijepo za vidje</w:t>
      </w:r>
      <w:r>
        <w:rPr>
          <w:rFonts w:ascii="Times New Roman" w:eastAsia="Times New Roman" w:hAnsi="Times New Roman" w:cs="Times New Roman"/>
        </w:rPr>
        <w:t xml:space="preserve">ti, a vi to načelniče i znate kad ih potpisujete prije nego JUO izvrši plaćanje, tu ima jedna stavka koja mene bode u oči, a to je plaćanje troškova one </w:t>
      </w:r>
      <w:proofErr w:type="spellStart"/>
      <w:r>
        <w:rPr>
          <w:rFonts w:ascii="Times New Roman" w:eastAsia="Times New Roman" w:hAnsi="Times New Roman" w:cs="Times New Roman"/>
        </w:rPr>
        <w:t>žderačine</w:t>
      </w:r>
      <w:proofErr w:type="spellEnd"/>
      <w:r>
        <w:rPr>
          <w:rFonts w:ascii="Times New Roman" w:eastAsia="Times New Roman" w:hAnsi="Times New Roman" w:cs="Times New Roman"/>
        </w:rPr>
        <w:t xml:space="preserve"> u vatrogasnom domu prema </w:t>
      </w:r>
      <w:proofErr w:type="spellStart"/>
      <w:r>
        <w:rPr>
          <w:rFonts w:ascii="Times New Roman" w:eastAsia="Times New Roman" w:hAnsi="Times New Roman" w:cs="Times New Roman"/>
        </w:rPr>
        <w:t>Savanni</w:t>
      </w:r>
      <w:proofErr w:type="spellEnd"/>
      <w:r>
        <w:rPr>
          <w:rFonts w:ascii="Times New Roman" w:eastAsia="Times New Roman" w:hAnsi="Times New Roman" w:cs="Times New Roman"/>
        </w:rPr>
        <w:t xml:space="preserve"> Konjščina i to u iznosu od  5.000,00 eura. Kada smo mi platili, bilo je to negdje oko 4.000,00 eura proslavu Dana Općine ovdje u </w:t>
      </w:r>
      <w:proofErr w:type="spellStart"/>
      <w:r>
        <w:rPr>
          <w:rFonts w:ascii="Times New Roman" w:eastAsia="Times New Roman" w:hAnsi="Times New Roman" w:cs="Times New Roman"/>
        </w:rPr>
        <w:t>Budinščini</w:t>
      </w:r>
      <w:proofErr w:type="spellEnd"/>
      <w:r>
        <w:rPr>
          <w:rFonts w:ascii="Times New Roman" w:eastAsia="Times New Roman" w:hAnsi="Times New Roman" w:cs="Times New Roman"/>
        </w:rPr>
        <w:t>, gdje je bio i domjenak i Kerekeš Teatar koji je koštao oko 2.500,00 eura, onda su tu pojedini vijećnici govorili, e to je skupo, čak je i jedan vijećnik dobio crijevnu virozu,</w:t>
      </w:r>
      <w:r>
        <w:rPr>
          <w:rFonts w:ascii="Times New Roman" w:eastAsia="Times New Roman" w:hAnsi="Times New Roman" w:cs="Times New Roman"/>
        </w:rPr>
        <w:t xml:space="preserve"> citiram; dobio sam proljev  kad sam to iz čitao. Kako niste vijećniče sada dobili proljev kada ste iz čitali ovaj sad račun. Vidjet ćete, 5.000,00 eura za </w:t>
      </w:r>
      <w:proofErr w:type="spellStart"/>
      <w:r>
        <w:rPr>
          <w:rFonts w:ascii="Times New Roman" w:eastAsia="Times New Roman" w:hAnsi="Times New Roman" w:cs="Times New Roman"/>
        </w:rPr>
        <w:t>žderačinu</w:t>
      </w:r>
      <w:proofErr w:type="spellEnd"/>
      <w:r>
        <w:rPr>
          <w:rFonts w:ascii="Times New Roman" w:eastAsia="Times New Roman" w:hAnsi="Times New Roman" w:cs="Times New Roman"/>
        </w:rPr>
        <w:t>.  Kada bi to pretvorili u kune, onda bi vam ljudi rekli jeste li vi normalni? To vam već i govore. Što radite, ništa se ne događa, a novce trošite kao pijani milijarderi. Zato, posložite se u neke okvire i počnite, kako ste i sami rekli, promišljati o smanjenju troškova. Ako treba morat ćete i smanjiti personal, jer mnogi ljudi u razgovoru sa m</w:t>
      </w:r>
      <w:r>
        <w:rPr>
          <w:rFonts w:ascii="Times New Roman" w:eastAsia="Times New Roman" w:hAnsi="Times New Roman" w:cs="Times New Roman"/>
        </w:rPr>
        <w:t>nom kažu, ja ne trebam  Općinu koja će biti svrha sama sebi i da pojedini od nje žive, od te Općine  nemam nikakve koristi, a unutra financiram izdašno. Medeni mjesec od godine je prošao, a sad ostaje samo kuđenje, počinju vas ljudi prozivati. Nemojte se više plakati, nego recite idemo to posložiti u neke okvire  te lagano promišljati o kresanju troškova jer će to biti neophodno.  Danas se zadužujete, ali što će biti za godinu dana.  Ja se jednostavno bojim  da onaj kredit koji smo  svi zajedno ovdje jednog</w:t>
      </w:r>
      <w:r>
        <w:rPr>
          <w:rFonts w:ascii="Times New Roman" w:eastAsia="Times New Roman" w:hAnsi="Times New Roman" w:cs="Times New Roman"/>
        </w:rPr>
        <w:t xml:space="preserve">lasno izglasali  nećemo dobiti kao ni suglasnost od Vlade RH jer ćemo proći 20% izvornog Proračuna. Počnite promišljati unaprijed za godinu dana. Daj Bože da druge godine bude 500.000,00 eura tih povratnih sredstava, ne zato da Općina krahira, nego da imamo čim više mladih zaposlenih, da oni dobe povrat tih novaca.  Ti novci će ostati u </w:t>
      </w:r>
      <w:proofErr w:type="spellStart"/>
      <w:r>
        <w:rPr>
          <w:rFonts w:ascii="Times New Roman" w:eastAsia="Times New Roman" w:hAnsi="Times New Roman" w:cs="Times New Roman"/>
        </w:rPr>
        <w:t>Budinščini</w:t>
      </w:r>
      <w:proofErr w:type="spellEnd"/>
      <w:r>
        <w:rPr>
          <w:rFonts w:ascii="Times New Roman" w:eastAsia="Times New Roman" w:hAnsi="Times New Roman" w:cs="Times New Roman"/>
        </w:rPr>
        <w:t xml:space="preserve">, ne u Zagrebu, nego u </w:t>
      </w:r>
      <w:proofErr w:type="spellStart"/>
      <w:r>
        <w:rPr>
          <w:rFonts w:ascii="Times New Roman" w:eastAsia="Times New Roman" w:hAnsi="Times New Roman" w:cs="Times New Roman"/>
        </w:rPr>
        <w:t>Budinščini</w:t>
      </w:r>
      <w:proofErr w:type="spellEnd"/>
      <w:r>
        <w:rPr>
          <w:rFonts w:ascii="Times New Roman" w:eastAsia="Times New Roman" w:hAnsi="Times New Roman" w:cs="Times New Roman"/>
        </w:rPr>
        <w:t>.  I sam imam doma mladu osobu koja je dobila povrat poreza u iznosu od 100%. Zar će on te novce odnijeti u Viroviticu  ili u Zagr</w:t>
      </w:r>
      <w:r>
        <w:rPr>
          <w:rFonts w:ascii="Times New Roman" w:eastAsia="Times New Roman" w:hAnsi="Times New Roman" w:cs="Times New Roman"/>
        </w:rPr>
        <w:t xml:space="preserve">eb, ne ostat će u </w:t>
      </w:r>
      <w:proofErr w:type="spellStart"/>
      <w:r>
        <w:rPr>
          <w:rFonts w:ascii="Times New Roman" w:eastAsia="Times New Roman" w:hAnsi="Times New Roman" w:cs="Times New Roman"/>
        </w:rPr>
        <w:t>Budinščini</w:t>
      </w:r>
      <w:proofErr w:type="spellEnd"/>
      <w:r>
        <w:rPr>
          <w:rFonts w:ascii="Times New Roman" w:eastAsia="Times New Roman" w:hAnsi="Times New Roman" w:cs="Times New Roman"/>
        </w:rPr>
        <w:t xml:space="preserve">. </w:t>
      </w:r>
    </w:p>
    <w:p w14:paraId="4AC108D5"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Vijećnica Dijana Margetić </w:t>
      </w:r>
      <w:r>
        <w:rPr>
          <w:rFonts w:ascii="Times New Roman" w:eastAsia="Times New Roman" w:hAnsi="Times New Roman" w:cs="Times New Roman"/>
        </w:rPr>
        <w:t>sve lijepo pozdravlja te ističe, željela sam se samo kratko referirati na svoje izlaganje kad je bila riječ o financijskom Izvješću, kada smo vidjeli u financijskom Izvješću dospjela i nedospjela potraživanja, ali to nikog nije zanimalo, bio je veliki iznos nedospjelih i to sigurno nije od bivše vlasti, znači već je onda bilo vidljivo da se to neće moći gutati. Također sam se zabrinula za zdravstveno stanje vijećnika, kako sad nema tegobe. I sad me samo zanima koliko će to biti ukupno kreditno zaduženje Opć</w:t>
      </w:r>
      <w:r>
        <w:rPr>
          <w:rFonts w:ascii="Times New Roman" w:eastAsia="Times New Roman" w:hAnsi="Times New Roman" w:cs="Times New Roman"/>
        </w:rPr>
        <w:t>ine Budinščina?</w:t>
      </w:r>
    </w:p>
    <w:p w14:paraId="6A7CBCF3"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Načelnik Franjo Jagić </w:t>
      </w:r>
      <w:r>
        <w:rPr>
          <w:rFonts w:ascii="Times New Roman" w:eastAsia="Times New Roman" w:hAnsi="Times New Roman" w:cs="Times New Roman"/>
        </w:rPr>
        <w:t xml:space="preserve">prvo bih želio reći vijećniku Hercigonji da je gospođa Marijana iz medija pozvana na ovo Općinsko vijeća, ispričala se je zbog nemogućnosti dolaska, ali sve ono o čemu se je danas raspravljalo sutra će biti objavljeno na portalu Sjever.hr. Nadalje, što se tiče podobnosti zapošljavanja u Dječji vrtić nije točno. Do sada su u vrtiću  zaposlena samo </w:t>
      </w:r>
      <w:proofErr w:type="spellStart"/>
      <w:r>
        <w:rPr>
          <w:rFonts w:ascii="Times New Roman" w:eastAsia="Times New Roman" w:hAnsi="Times New Roman" w:cs="Times New Roman"/>
        </w:rPr>
        <w:t>logopedica</w:t>
      </w:r>
      <w:proofErr w:type="spellEnd"/>
      <w:r>
        <w:rPr>
          <w:rFonts w:ascii="Times New Roman" w:eastAsia="Times New Roman" w:hAnsi="Times New Roman" w:cs="Times New Roman"/>
        </w:rPr>
        <w:t xml:space="preserve"> i na pola radnog vremena čistačica.  Za vrijeme prijašnje ravnateljice raspisan je natječaj za ravnatelja, mimo mojeg znanja, ona se nije javila na natj</w:t>
      </w:r>
      <w:r>
        <w:rPr>
          <w:rFonts w:ascii="Times New Roman" w:eastAsia="Times New Roman" w:hAnsi="Times New Roman" w:cs="Times New Roman"/>
        </w:rPr>
        <w:t xml:space="preserve">ečaj i izabrana je druga ravnateljica.  U međuvremenu je ravnateljica Koraljka otišla i od 10.08. 2026. Dječji vrtić Budinščina ima novu ravnateljicu, Nikolinu </w:t>
      </w:r>
      <w:proofErr w:type="spellStart"/>
      <w:r>
        <w:rPr>
          <w:rFonts w:ascii="Times New Roman" w:eastAsia="Times New Roman" w:hAnsi="Times New Roman" w:cs="Times New Roman"/>
        </w:rPr>
        <w:t>Smetiško</w:t>
      </w:r>
      <w:proofErr w:type="spellEnd"/>
      <w:r>
        <w:rPr>
          <w:rFonts w:ascii="Times New Roman" w:eastAsia="Times New Roman" w:hAnsi="Times New Roman" w:cs="Times New Roman"/>
        </w:rPr>
        <w:t xml:space="preserve"> iz Lobora. A što se tiče </w:t>
      </w:r>
      <w:proofErr w:type="spellStart"/>
      <w:r>
        <w:rPr>
          <w:rFonts w:ascii="Times New Roman" w:eastAsia="Times New Roman" w:hAnsi="Times New Roman" w:cs="Times New Roman"/>
        </w:rPr>
        <w:t>žderačine</w:t>
      </w:r>
      <w:proofErr w:type="spellEnd"/>
      <w:r>
        <w:rPr>
          <w:rFonts w:ascii="Times New Roman" w:eastAsia="Times New Roman" w:hAnsi="Times New Roman" w:cs="Times New Roman"/>
        </w:rPr>
        <w:t>, to je jedna nepristojna riječ, a vi gospodine Hercigonja kao član općinskog Vijeća, bivši načelnik te član županijske Skupštine trebali bi znati da toj riječi nije ovdje mjesto, a ni vrijeme. Takvu riječ možda možete koristiti na cesti ili u nekoj šali. Želio bih vas podsjetiti da je račun koji je od vašeg</w:t>
      </w:r>
      <w:r>
        <w:rPr>
          <w:rFonts w:ascii="Times New Roman" w:eastAsia="Times New Roman" w:hAnsi="Times New Roman" w:cs="Times New Roman"/>
        </w:rPr>
        <w:t xml:space="preserve"> doba vođenja Općine, a odnosi se na </w:t>
      </w:r>
      <w:proofErr w:type="spellStart"/>
      <w:r>
        <w:rPr>
          <w:rFonts w:ascii="Times New Roman" w:eastAsia="Times New Roman" w:hAnsi="Times New Roman" w:cs="Times New Roman"/>
        </w:rPr>
        <w:t>Savannu</w:t>
      </w:r>
      <w:proofErr w:type="spellEnd"/>
      <w:r>
        <w:rPr>
          <w:rFonts w:ascii="Times New Roman" w:eastAsia="Times New Roman" w:hAnsi="Times New Roman" w:cs="Times New Roman"/>
        </w:rPr>
        <w:t xml:space="preserve">  za prošli Dan Općine  iznosio 5.200,00 eura plaćen jednim dijelom u srpnju, a jednim dijelom u kolovozu. Sada je godinu dana kasnije, </w:t>
      </w:r>
      <w:r>
        <w:rPr>
          <w:rFonts w:ascii="Times New Roman" w:eastAsia="Times New Roman" w:hAnsi="Times New Roman" w:cs="Times New Roman"/>
        </w:rPr>
        <w:lastRenderedPageBreak/>
        <w:t xml:space="preserve">inflacija je napravila svoje, znači da smo mi platili puno manje.  Prošle godine je plaćeno133 porcije, a sada 110 jer je toliko  i mjesta  u DVD-u.  Nije mi jasno kako je bilo moguće da je naručeno 133 porcija, ako se u DVD-u može složiti maksimalno 110 stolica. Ne želim ulaziti u tu matematiku, nekako mi ne štima. Nadalje, kada </w:t>
      </w:r>
      <w:r>
        <w:rPr>
          <w:rFonts w:ascii="Times New Roman" w:eastAsia="Times New Roman" w:hAnsi="Times New Roman" w:cs="Times New Roman"/>
        </w:rPr>
        <w:t>smo došli na vlast nije bilo meda, bio mi je grč u želucu kao i dan danas. Htio bih pomoći ovoj Općini da iz svega ovoga izađemo, nemojmo se lagati, gospodine Hercigonja sve je to vaše djelo. Dugovi koji su ostali kao i računi  iz 2023. i 2024. kao i potraživanja iz osnovne škole, za to sve zna vijećnica Margetić, sve smo  uspjeli nekako podmiriti. Što se tiče ovog zaduženja, mi ćemo sada vratiti 300.000,00 eura PBZ-u i uzeti novih 300.000,00 eura od njih. Želim još reći da županija nije dala suglasnost fir</w:t>
      </w:r>
      <w:r>
        <w:rPr>
          <w:rFonts w:ascii="Times New Roman" w:eastAsia="Times New Roman" w:hAnsi="Times New Roman" w:cs="Times New Roman"/>
        </w:rPr>
        <w:t>mi Lipovac i partneri za brisanje čestica koje su bile u drugoj izmjeni Prostornog plana, a bile su manje od 5000m².  Oni su htjeli da Općina preuzme na sebe odgovornost da se to briše, ali ta odluka je povjerena Ministarstvu regionalnog razvoja, te će ono donijeti konačnu odluku. Tada ćemo vidjeti je li ispravna odluka Županije ili Lipovec i partneri. Malo se je sve skupa to odužilo, tri godine već to traje, ali ozbiljno je počelo ukidanjem kamenoloma, jer smo tek onda mogli krenuti u izmjenu Prostornog pl</w:t>
      </w:r>
      <w:r>
        <w:rPr>
          <w:rFonts w:ascii="Times New Roman" w:eastAsia="Times New Roman" w:hAnsi="Times New Roman" w:cs="Times New Roman"/>
        </w:rPr>
        <w:t xml:space="preserve">ana. Nadam se da će Prostorni plan biti donesen u devetom mjesecu, iako je trebao biti donijet u šestom mjesecu. Znam da ovo nije točka Dnevnog reda, ali smatram da je potrebno upoznati vas s ovom informacijom. </w:t>
      </w:r>
    </w:p>
    <w:p w14:paraId="4E69B3DB"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Vijećnik Radovan Hercigonja  </w:t>
      </w:r>
      <w:r>
        <w:rPr>
          <w:rFonts w:ascii="Times New Roman" w:eastAsia="Times New Roman" w:hAnsi="Times New Roman" w:cs="Times New Roman"/>
        </w:rPr>
        <w:t xml:space="preserve">zahvaljujem na odgovoru, ali da ste </w:t>
      </w:r>
      <w:proofErr w:type="spellStart"/>
      <w:r>
        <w:rPr>
          <w:rFonts w:ascii="Times New Roman" w:eastAsia="Times New Roman" w:hAnsi="Times New Roman" w:cs="Times New Roman"/>
        </w:rPr>
        <w:t>načelniće</w:t>
      </w:r>
      <w:proofErr w:type="spellEnd"/>
      <w:r>
        <w:rPr>
          <w:rFonts w:ascii="Times New Roman" w:eastAsia="Times New Roman" w:hAnsi="Times New Roman" w:cs="Times New Roman"/>
        </w:rPr>
        <w:t xml:space="preserve">  pratili onda biste </w:t>
      </w:r>
      <w:proofErr w:type="spellStart"/>
      <w:r>
        <w:rPr>
          <w:rFonts w:ascii="Times New Roman" w:eastAsia="Times New Roman" w:hAnsi="Times New Roman" w:cs="Times New Roman"/>
        </w:rPr>
        <w:t>primjetili</w:t>
      </w:r>
      <w:proofErr w:type="spellEnd"/>
      <w:r>
        <w:rPr>
          <w:rFonts w:ascii="Times New Roman" w:eastAsia="Times New Roman" w:hAnsi="Times New Roman" w:cs="Times New Roman"/>
        </w:rPr>
        <w:t xml:space="preserve"> da sam pokazao prstima, pod navodnicima, za riječ </w:t>
      </w:r>
      <w:proofErr w:type="spellStart"/>
      <w:r>
        <w:rPr>
          <w:rFonts w:ascii="Times New Roman" w:eastAsia="Times New Roman" w:hAnsi="Times New Roman" w:cs="Times New Roman"/>
        </w:rPr>
        <w:t>žderačina</w:t>
      </w:r>
      <w:proofErr w:type="spellEnd"/>
      <w:r>
        <w:rPr>
          <w:rFonts w:ascii="Times New Roman" w:eastAsia="Times New Roman" w:hAnsi="Times New Roman" w:cs="Times New Roman"/>
        </w:rPr>
        <w:t xml:space="preserve">. Ako se riječ stavlja pod navodnike onda to  nije baš onako kao što ste vi tu sada prezentirali. Nije mi samo jasno kako ste vi sada tu na brzinu izračunali da je bilo plaćeno 133 obroka za prošlu Sjednicu, a nemate pred sobom račun, ok ja ću povjerovati, ali nisam baš siguran da je to tako. Nadalje, stalno vrtite u krug, vratit ćemo ovo, prebacit ćemo ono, iz banke ovo i </w:t>
      </w:r>
      <w:r>
        <w:rPr>
          <w:rFonts w:ascii="Times New Roman" w:eastAsia="Times New Roman" w:hAnsi="Times New Roman" w:cs="Times New Roman"/>
        </w:rPr>
        <w:t xml:space="preserve">ono. To kada bi pričali mještanima Općine oni vas ne bi toga polovicu razumjeli. Imate većinu i izglasat ćete si kredit. </w:t>
      </w:r>
    </w:p>
    <w:p w14:paraId="4825C2E2" w14:textId="77777777" w:rsidR="00117346" w:rsidRDefault="004A1510">
      <w:pPr>
        <w:spacing w:after="0" w:line="240" w:lineRule="auto"/>
        <w:jc w:val="both"/>
      </w:pPr>
      <w:r>
        <w:rPr>
          <w:rFonts w:ascii="Times New Roman" w:eastAsia="Times New Roman" w:hAnsi="Times New Roman" w:cs="Times New Roman"/>
          <w:b/>
          <w:bCs/>
        </w:rPr>
        <w:t xml:space="preserve">Predsjednica vijeća 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rPr>
        <w:t xml:space="preserve"> iznosi da je rasprava  i dalje otvorena za pitanja, prijedloge i komentare. S obzirom da rasprave više nije bilo </w:t>
      </w:r>
      <w:r>
        <w:rPr>
          <w:rFonts w:ascii="Times New Roman" w:eastAsia="Times New Roman" w:hAnsi="Times New Roman" w:cs="Times New Roman"/>
          <w:b/>
          <w:bCs/>
        </w:rPr>
        <w:t>predsjednica vijeća</w:t>
      </w:r>
      <w:r>
        <w:rPr>
          <w:rFonts w:ascii="Times New Roman" w:eastAsia="Times New Roman" w:hAnsi="Times New Roman" w:cs="Times New Roman"/>
        </w:rPr>
        <w:t xml:space="preserve"> </w:t>
      </w:r>
      <w:r>
        <w:rPr>
          <w:rFonts w:ascii="Times New Roman" w:eastAsia="Times New Roman" w:hAnsi="Times New Roman" w:cs="Times New Roman"/>
          <w:b/>
          <w:bCs/>
        </w:rPr>
        <w:t xml:space="preserve">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daje na glasanje</w:t>
      </w:r>
      <w:r>
        <w:t xml:space="preserve"> Odluku o kratkoročnom zaduživanju Općine Budinščina u 2026. godini.</w:t>
      </w:r>
    </w:p>
    <w:p w14:paraId="6BB22846" w14:textId="77777777" w:rsidR="00117346" w:rsidRDefault="00117346">
      <w:pPr>
        <w:spacing w:after="0" w:line="240" w:lineRule="auto"/>
        <w:jc w:val="both"/>
        <w:rPr>
          <w:rFonts w:ascii="Times New Roman" w:eastAsia="Times New Roman" w:hAnsi="Times New Roman" w:cs="Times New Roman"/>
        </w:rPr>
      </w:pPr>
    </w:p>
    <w:p w14:paraId="2CBFECE8" w14:textId="77777777" w:rsidR="00117346" w:rsidRDefault="00117346">
      <w:pPr>
        <w:spacing w:after="0" w:line="240" w:lineRule="auto"/>
        <w:jc w:val="both"/>
        <w:rPr>
          <w:rFonts w:ascii="Times New Roman" w:eastAsia="Times New Roman" w:hAnsi="Times New Roman" w:cs="Times New Roman"/>
        </w:rPr>
      </w:pPr>
    </w:p>
    <w:p w14:paraId="59F05446" w14:textId="77777777" w:rsidR="00117346" w:rsidRDefault="004A1510">
      <w:pPr>
        <w:spacing w:after="0" w:line="240"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Općinsko vijeće  je većinom glasova   (5 glasova „ZA“ i 3 glasa „PROTIV“ ) donijelo</w:t>
      </w:r>
    </w:p>
    <w:p w14:paraId="73DDF305" w14:textId="77777777" w:rsidR="00117346" w:rsidRDefault="00117346">
      <w:pPr>
        <w:spacing w:after="0" w:line="240" w:lineRule="auto"/>
        <w:jc w:val="both"/>
        <w:rPr>
          <w:rFonts w:ascii="Times New Roman" w:eastAsia="Times New Roman" w:hAnsi="Times New Roman" w:cs="Times New Roman"/>
          <w:b/>
          <w:bCs/>
          <w:i/>
          <w:iCs/>
        </w:rPr>
      </w:pPr>
    </w:p>
    <w:p w14:paraId="24C0EEBE" w14:textId="77777777" w:rsidR="00117346" w:rsidRDefault="004A1510">
      <w:pPr>
        <w:spacing w:after="0" w:line="240"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 xml:space="preserve">                                                    </w:t>
      </w:r>
    </w:p>
    <w:p w14:paraId="1893C678" w14:textId="77777777" w:rsidR="00117346" w:rsidRDefault="004A151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i/>
          <w:iCs/>
        </w:rPr>
        <w:t xml:space="preserve">                                                    </w:t>
      </w:r>
      <w:r>
        <w:rPr>
          <w:rFonts w:ascii="Times New Roman" w:eastAsia="Times New Roman" w:hAnsi="Times New Roman" w:cs="Times New Roman"/>
          <w:b/>
          <w:bCs/>
          <w:sz w:val="28"/>
          <w:szCs w:val="28"/>
        </w:rPr>
        <w:t xml:space="preserve"> </w:t>
      </w:r>
    </w:p>
    <w:p w14:paraId="78319C18" w14:textId="77777777" w:rsidR="00117346" w:rsidRDefault="004A151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i/>
          <w:iCs/>
        </w:rPr>
        <w:t xml:space="preserve">                                                         </w:t>
      </w:r>
      <w:r>
        <w:rPr>
          <w:rFonts w:ascii="Times New Roman" w:eastAsia="Times New Roman" w:hAnsi="Times New Roman" w:cs="Times New Roman"/>
          <w:b/>
          <w:bCs/>
        </w:rPr>
        <w:t xml:space="preserve">    </w:t>
      </w:r>
      <w:r>
        <w:rPr>
          <w:rFonts w:ascii="Times New Roman" w:eastAsia="Times New Roman" w:hAnsi="Times New Roman" w:cs="Times New Roman"/>
          <w:b/>
          <w:bCs/>
          <w:sz w:val="28"/>
          <w:szCs w:val="28"/>
        </w:rPr>
        <w:t>ODLUKU</w:t>
      </w:r>
    </w:p>
    <w:p w14:paraId="223E2EE5"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o kratkoročnom zaduživanju Općine Budinščina u 2026. godini </w:t>
      </w:r>
      <w:r>
        <w:rPr>
          <w:rFonts w:ascii="Times New Roman" w:eastAsia="Times New Roman" w:hAnsi="Times New Roman" w:cs="Times New Roman"/>
        </w:rPr>
        <w:t>u tekstu koji se prilaže zapisniku i čini njegov sastavni dio.</w:t>
      </w:r>
    </w:p>
    <w:p w14:paraId="4699C981" w14:textId="77777777" w:rsidR="00117346" w:rsidRDefault="00117346">
      <w:pPr>
        <w:spacing w:after="0" w:line="240" w:lineRule="auto"/>
        <w:jc w:val="both"/>
        <w:rPr>
          <w:rFonts w:ascii="Times New Roman" w:eastAsia="Times New Roman" w:hAnsi="Times New Roman" w:cs="Times New Roman"/>
        </w:rPr>
      </w:pPr>
    </w:p>
    <w:p w14:paraId="14D42A30"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A63427D" w14:textId="77777777" w:rsidR="00117346" w:rsidRDefault="00117346">
      <w:pPr>
        <w:spacing w:after="0" w:line="240" w:lineRule="auto"/>
        <w:jc w:val="both"/>
        <w:rPr>
          <w:rFonts w:ascii="Times New Roman" w:eastAsia="Times New Roman" w:hAnsi="Times New Roman" w:cs="Times New Roman"/>
        </w:rPr>
      </w:pPr>
    </w:p>
    <w:p w14:paraId="3CFA8117" w14:textId="77777777" w:rsidR="00117346" w:rsidRDefault="00117346">
      <w:pPr>
        <w:spacing w:after="0" w:line="240" w:lineRule="auto"/>
        <w:jc w:val="both"/>
        <w:rPr>
          <w:rFonts w:ascii="Times New Roman" w:eastAsia="Times New Roman" w:hAnsi="Times New Roman" w:cs="Times New Roman"/>
        </w:rPr>
      </w:pPr>
    </w:p>
    <w:p w14:paraId="7137145D" w14:textId="77777777" w:rsidR="00117346" w:rsidRDefault="004A151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u w:val="single"/>
        </w:rPr>
        <w:t>T O Č K A  3.</w:t>
      </w:r>
      <w:r>
        <w:rPr>
          <w:rFonts w:ascii="Times New Roman" w:eastAsia="Times New Roman" w:hAnsi="Times New Roman" w:cs="Times New Roman"/>
          <w:b/>
          <w:bCs/>
          <w:sz w:val="28"/>
          <w:szCs w:val="28"/>
        </w:rPr>
        <w:t xml:space="preserve"> Donošenje Pravilnika o provedbi postupka jednostavne nabave</w:t>
      </w:r>
    </w:p>
    <w:p w14:paraId="691518C9" w14:textId="77777777" w:rsidR="00117346" w:rsidRDefault="00117346">
      <w:pPr>
        <w:spacing w:after="0" w:line="240" w:lineRule="auto"/>
        <w:jc w:val="both"/>
        <w:rPr>
          <w:rFonts w:ascii="Times New Roman" w:eastAsia="Times New Roman" w:hAnsi="Times New Roman" w:cs="Times New Roman"/>
          <w:b/>
          <w:bCs/>
          <w:sz w:val="28"/>
          <w:szCs w:val="28"/>
        </w:rPr>
      </w:pPr>
    </w:p>
    <w:p w14:paraId="6964D186" w14:textId="77777777" w:rsidR="00117346" w:rsidRDefault="004A151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bookmarkStart w:id="1" w:name="_Hlk209183972"/>
      <w:bookmarkEnd w:id="1"/>
    </w:p>
    <w:p w14:paraId="5BC70135" w14:textId="77777777" w:rsidR="00117346" w:rsidRDefault="004A1510">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7C862DEF" w14:textId="77777777" w:rsidR="00117346" w:rsidRDefault="004A1510">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Predsjednica vijeća 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 xml:space="preserve">za uvod daje riječ pročelnici </w:t>
      </w:r>
      <w:r>
        <w:rPr>
          <w:rFonts w:ascii="Times New Roman" w:eastAsia="Times New Roman" w:hAnsi="Times New Roman" w:cs="Times New Roman"/>
          <w:b/>
          <w:bCs/>
        </w:rPr>
        <w:t xml:space="preserve">Jasmini </w:t>
      </w:r>
      <w:proofErr w:type="spellStart"/>
      <w:r>
        <w:rPr>
          <w:rFonts w:ascii="Times New Roman" w:eastAsia="Times New Roman" w:hAnsi="Times New Roman" w:cs="Times New Roman"/>
          <w:b/>
          <w:bCs/>
        </w:rPr>
        <w:t>Bočkaj</w:t>
      </w:r>
      <w:proofErr w:type="spellEnd"/>
      <w:r>
        <w:rPr>
          <w:rFonts w:ascii="Times New Roman" w:eastAsia="Times New Roman" w:hAnsi="Times New Roman" w:cs="Times New Roman"/>
        </w:rPr>
        <w:t>.</w:t>
      </w:r>
    </w:p>
    <w:p w14:paraId="429D284E"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Pročelnica Jasmina </w:t>
      </w:r>
      <w:proofErr w:type="spellStart"/>
      <w:r>
        <w:rPr>
          <w:rFonts w:ascii="Times New Roman" w:eastAsia="Times New Roman" w:hAnsi="Times New Roman" w:cs="Times New Roman"/>
          <w:b/>
          <w:bCs/>
        </w:rPr>
        <w:t>Bočkaj</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 xml:space="preserve">iznosi kako novi Pravilnik o provedbi jednostavne nabave moramo donijeti zato što je došlo do izmjene  Zakona o javnoj nabavi koji je stupio na snagu u svibnju. Najbitnija promjena  je ta da su podignuti pragovi. Kod procijenjene vrijednosti  u nabavi roba i usluga  sa 26 444,56 na 50 000,00  eura, također kod radova  sa 66 361,41 na 100 </w:t>
      </w:r>
      <w:r>
        <w:rPr>
          <w:rFonts w:ascii="Times New Roman" w:eastAsia="Times New Roman" w:hAnsi="Times New Roman" w:cs="Times New Roman"/>
        </w:rPr>
        <w:lastRenderedPageBreak/>
        <w:t>000,00 eura. Tu je sada jedna situacija  da je Zakon baš propisao na koji se način ta nabava mora provoditi. U slučaju da imamo postupak nabave usluga i roba čija je</w:t>
      </w:r>
      <w:r>
        <w:rPr>
          <w:rFonts w:ascii="Times New Roman" w:eastAsia="Times New Roman" w:hAnsi="Times New Roman" w:cs="Times New Roman"/>
        </w:rPr>
        <w:t xml:space="preserve"> procijenjena vrijednost veća od 15 000,00 pa do 25 000,00 i radova  čija je procijenjena vrijednost nabave veća od 15 000,00 pa do 45 000,00 eura mora se provoditi putem modula jednostavne nabave elektroničkog oglasnika javne nabave RH  i to na način da se direktno uputi poziv jednom ili više subjekata. Zatim imamo postupke za nabavu roba i radova čija je procijenjena vrijednost veća od 25 000,00, a manja od 50 000,00 eura  te nabave radova čija je procijenjena vrijednost veća od 45 000,00, a manja od 100 </w:t>
      </w:r>
      <w:r>
        <w:rPr>
          <w:rFonts w:ascii="Times New Roman" w:eastAsia="Times New Roman" w:hAnsi="Times New Roman" w:cs="Times New Roman"/>
        </w:rPr>
        <w:t>000,00 eura, takav se postupak mora provesti također putem modula jednostavne nabave, ali mora ići na javnu objavu, znači svatko tko je registriran u elektroničkom oglasniku moći će se javiti na taj poziv i sudjelovati  u postupku. Ono što je iznad tih suma ići će na otvoreni postupak. Također, Zakon nam je dao mogućnost da sve što je do 15 000,00 eura  reguliramo na način na koji želimo. Moram još napomenuti da smo prethodno za 2 650,00 eura procijenjene vrijednosti morali to unositi u plan nabave i takođe</w:t>
      </w:r>
      <w:r>
        <w:rPr>
          <w:rFonts w:ascii="Times New Roman" w:eastAsia="Times New Roman" w:hAnsi="Times New Roman" w:cs="Times New Roman"/>
        </w:rPr>
        <w:t xml:space="preserve">r voditi registar ugovora, što je sada dignuto na 5 000,00 eura  i uvedena je pravna zaštita  kod postupaka jednostavne nabave. Ove izmjene primjenjivat će se od 01.09.2026. godine. </w:t>
      </w:r>
    </w:p>
    <w:p w14:paraId="22200331"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Predsjednica vijeća 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rPr>
        <w:t xml:space="preserve">  zahvaljuje na obrazloženju te nadalje iznosi  kako je rasprava po ovoj točki otvorena.</w:t>
      </w:r>
    </w:p>
    <w:p w14:paraId="412733E3"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Vijećnik Radovan Hercigonja</w:t>
      </w:r>
      <w:r>
        <w:rPr>
          <w:rFonts w:ascii="Times New Roman" w:eastAsia="Times New Roman" w:hAnsi="Times New Roman" w:cs="Times New Roman"/>
        </w:rPr>
        <w:t xml:space="preserve"> iznosi, mene zanima Članak 18, ovaj dio gdje piše; u daljnjem tekstu Stručno povjerenstvo  koje se mora oformiti i koje mora imati tri člana, to je bilo tako i do sada,  od kojih najmanje jedan član mora imati važeći certifikat, sada me zanima ima li tko ovdje ispred djelatnika  položen taj certifikat o provođenju  javne nabave? Bivša pročelnica je imala, ali joj je taj certifikat istekao  s odlaskom u mirovinu pa me zanima  jeste li koga slali na naobrazbu o proviđenju javne nabave  i da li je ta osoba do</w:t>
      </w:r>
      <w:r>
        <w:rPr>
          <w:rFonts w:ascii="Times New Roman" w:eastAsia="Times New Roman" w:hAnsi="Times New Roman" w:cs="Times New Roman"/>
        </w:rPr>
        <w:t>bila certifikat?</w:t>
      </w:r>
    </w:p>
    <w:p w14:paraId="17FE5113"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Pročelnica Jasmina </w:t>
      </w:r>
      <w:proofErr w:type="spellStart"/>
      <w:r>
        <w:rPr>
          <w:rFonts w:ascii="Times New Roman" w:eastAsia="Times New Roman" w:hAnsi="Times New Roman" w:cs="Times New Roman"/>
          <w:b/>
          <w:bCs/>
        </w:rPr>
        <w:t>Bočkaj</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 xml:space="preserve">iznosi kako certifikat ima kolegica Maja </w:t>
      </w:r>
      <w:proofErr w:type="spellStart"/>
      <w:r>
        <w:rPr>
          <w:rFonts w:ascii="Times New Roman" w:eastAsia="Times New Roman" w:hAnsi="Times New Roman" w:cs="Times New Roman"/>
        </w:rPr>
        <w:t>Hudić</w:t>
      </w:r>
      <w:proofErr w:type="spellEnd"/>
      <w:r>
        <w:rPr>
          <w:rFonts w:ascii="Times New Roman" w:eastAsia="Times New Roman" w:hAnsi="Times New Roman" w:cs="Times New Roman"/>
        </w:rPr>
        <w:t>, kao i ja  te kolegica Jelena Mešnjak koja certifikat  trenutno obnavlja, a za tjedan dana vraća se sa porodiljnog dopusta.</w:t>
      </w:r>
    </w:p>
    <w:p w14:paraId="127915EE"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Vijećnik Radovan Hercigonja </w:t>
      </w:r>
      <w:r>
        <w:rPr>
          <w:rFonts w:ascii="Times New Roman" w:eastAsia="Times New Roman" w:hAnsi="Times New Roman" w:cs="Times New Roman"/>
        </w:rPr>
        <w:t>još me zanima č</w:t>
      </w:r>
      <w:r>
        <w:rPr>
          <w:rFonts w:ascii="Times New Roman" w:eastAsia="Times New Roman" w:hAnsi="Times New Roman" w:cs="Times New Roman"/>
        </w:rPr>
        <w:t>lanak 19,  odnosno stavak 3., a to se odnosi  na dio u kojem piše otvaranje ponuda nije javno kod ograničenog prikupljanja ponuda, te otvaranje ponuda može biti javno kod javnog prikupljanja ponuda, ako to naručitelj odredi  u dokumentaciji o nabavi. Znači, to ovisi o onome tko provodi natječajnu dokumentaciju, u ovom slučaju je to Općina. Da se sada ne bi dogodilo,  da  nastanu neki šumovi prilikom  raspisivanja natječaja, a onda oni koji podnesu zahtjev o natječajnoj dokumentaciji ovdje na Općinu, ne mogu</w:t>
      </w:r>
      <w:r>
        <w:rPr>
          <w:rFonts w:ascii="Times New Roman" w:eastAsia="Times New Roman" w:hAnsi="Times New Roman" w:cs="Times New Roman"/>
        </w:rPr>
        <w:t xml:space="preserve"> iz čitati smiju li biti prisutni na otvaranju  ponuda ili ne. Stoga, zašto se ne bi ovdje anuliralo, u rečenici, otvaranje ponuda pa nadalje da se briše  riječ </w:t>
      </w:r>
      <w:r>
        <w:rPr>
          <w:rFonts w:ascii="Times New Roman" w:eastAsia="Times New Roman" w:hAnsi="Times New Roman" w:cs="Times New Roman"/>
          <w:i/>
          <w:iCs/>
        </w:rPr>
        <w:t>može biti</w:t>
      </w:r>
      <w:r>
        <w:rPr>
          <w:rFonts w:ascii="Times New Roman" w:eastAsia="Times New Roman" w:hAnsi="Times New Roman" w:cs="Times New Roman"/>
        </w:rPr>
        <w:t xml:space="preserve"> i uvrsti riječ</w:t>
      </w:r>
      <w:r>
        <w:rPr>
          <w:rFonts w:ascii="Times New Roman" w:eastAsia="Times New Roman" w:hAnsi="Times New Roman" w:cs="Times New Roman"/>
          <w:i/>
          <w:iCs/>
        </w:rPr>
        <w:t xml:space="preserve"> je javno</w:t>
      </w:r>
      <w:r>
        <w:rPr>
          <w:rFonts w:ascii="Times New Roman" w:eastAsia="Times New Roman" w:hAnsi="Times New Roman" w:cs="Times New Roman"/>
        </w:rPr>
        <w:t xml:space="preserve"> kod javnog prikupljanja ponuda, ako to naručitelj odredi u dokumentaciji o nabavi. S toga, u zadnjoj točki koja je po redu, navedete da ponuditelj može biti prisutan na otvaranju ponuda. </w:t>
      </w:r>
    </w:p>
    <w:p w14:paraId="4A4AFEA3"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Pročelnica Jasmina </w:t>
      </w:r>
      <w:proofErr w:type="spellStart"/>
      <w:r>
        <w:rPr>
          <w:rFonts w:ascii="Times New Roman" w:eastAsia="Times New Roman" w:hAnsi="Times New Roman" w:cs="Times New Roman"/>
          <w:b/>
          <w:bCs/>
        </w:rPr>
        <w:t>Bočkaj</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 xml:space="preserve">iznosi kako bi bilo najbolje da o ovom prijedlogu Vijeće donese odluku. Ono što možemo  je napisati  da može biti javno, ako to naručitelj odredi. </w:t>
      </w:r>
    </w:p>
    <w:p w14:paraId="3A178F61"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Vijećnik Radovan Hercigonja </w:t>
      </w:r>
      <w:r>
        <w:rPr>
          <w:rFonts w:ascii="Times New Roman" w:eastAsia="Times New Roman" w:hAnsi="Times New Roman" w:cs="Times New Roman"/>
        </w:rPr>
        <w:t>iznosi kako to treba napraviti kako ne bi došlo do šumova.</w:t>
      </w:r>
    </w:p>
    <w:p w14:paraId="34E43FC0"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Vijećnik Damir Fridelj</w:t>
      </w:r>
      <w:r>
        <w:rPr>
          <w:rFonts w:ascii="Times New Roman" w:eastAsia="Times New Roman" w:hAnsi="Times New Roman" w:cs="Times New Roman"/>
        </w:rPr>
        <w:t xml:space="preserve"> iznosi kako tu nema šumova, ako Općina propiše tako, onda je to tako, a ako ne, nema se po što dolaziti. Poslije kada dobije dokumentaciju može se žaliti.</w:t>
      </w:r>
    </w:p>
    <w:p w14:paraId="336E757A"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Vijećnik Radovan Hercigonja</w:t>
      </w:r>
      <w:r>
        <w:rPr>
          <w:rFonts w:ascii="Times New Roman" w:eastAsia="Times New Roman" w:hAnsi="Times New Roman" w:cs="Times New Roman"/>
        </w:rPr>
        <w:t xml:space="preserve"> smatram da to nije baš tako jer po zakonu može biti prisutan na otvaranju ponuda.</w:t>
      </w:r>
    </w:p>
    <w:p w14:paraId="2F9DA329"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Vijećnik Damir Fridelj, </w:t>
      </w:r>
      <w:r>
        <w:rPr>
          <w:rFonts w:ascii="Times New Roman" w:eastAsia="Times New Roman" w:hAnsi="Times New Roman" w:cs="Times New Roman"/>
        </w:rPr>
        <w:t>da , može ako se tako propiše.</w:t>
      </w:r>
    </w:p>
    <w:p w14:paraId="4D892D91"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Vijećnik Radovan Hercigonja</w:t>
      </w:r>
      <w:r>
        <w:rPr>
          <w:rFonts w:ascii="Times New Roman" w:eastAsia="Times New Roman" w:hAnsi="Times New Roman" w:cs="Times New Roman"/>
        </w:rPr>
        <w:t xml:space="preserve"> iznosi, do sada je to bila praksa da se prisustvuje otvaranju ponuda, a sada se radi drugačije. Svaki puta su ovdje bili prisutni oni koji su podnijeli zahtjev. Tako je bilo propisano. </w:t>
      </w:r>
    </w:p>
    <w:p w14:paraId="22A5ED11"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lastRenderedPageBreak/>
        <w:t>Vijećnik Damir Fridelj</w:t>
      </w:r>
      <w:r>
        <w:rPr>
          <w:rFonts w:ascii="Times New Roman" w:eastAsia="Times New Roman" w:hAnsi="Times New Roman" w:cs="Times New Roman"/>
        </w:rPr>
        <w:t xml:space="preserve"> sada je propisano tako, i dobro je, nema potrebe da je drugačije jer za 15 000,00 eura nema potreba da je tu cijela delegacija ljudi. Želim još napomenuti da u članku 23 stavak 1 ima greška, molim ispraviti pogrešno napisanu riječ okvire u ispravno okvirne.</w:t>
      </w:r>
    </w:p>
    <w:p w14:paraId="52847366"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Predsjednica vijeća 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rPr>
        <w:t xml:space="preserve"> iznosi da je rasprava  i dalje otvorena za prijedloge i komentare.</w:t>
      </w:r>
    </w:p>
    <w:p w14:paraId="3E4C022C"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 obzirom da rasprave  više nije bilo </w:t>
      </w:r>
      <w:r>
        <w:rPr>
          <w:rFonts w:ascii="Times New Roman" w:eastAsia="Times New Roman" w:hAnsi="Times New Roman" w:cs="Times New Roman"/>
          <w:b/>
          <w:bCs/>
        </w:rPr>
        <w:t xml:space="preserve">predsjednica vijeća Maja </w:t>
      </w:r>
      <w:proofErr w:type="spellStart"/>
      <w:r>
        <w:rPr>
          <w:rFonts w:ascii="Times New Roman" w:eastAsia="Times New Roman" w:hAnsi="Times New Roman" w:cs="Times New Roman"/>
          <w:b/>
          <w:bCs/>
        </w:rPr>
        <w:t>Pepelko</w:t>
      </w:r>
      <w:proofErr w:type="spellEnd"/>
      <w:r>
        <w:rPr>
          <w:rFonts w:ascii="Times New Roman" w:eastAsia="Times New Roman" w:hAnsi="Times New Roman" w:cs="Times New Roman"/>
        </w:rPr>
        <w:t xml:space="preserve"> daje na glasanje </w:t>
      </w:r>
    </w:p>
    <w:p w14:paraId="04FC1DF7"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Pravilnik o provedbi postupka jednostavne nabave.</w:t>
      </w:r>
    </w:p>
    <w:p w14:paraId="57164740" w14:textId="77777777" w:rsidR="00117346" w:rsidRDefault="00117346">
      <w:pPr>
        <w:spacing w:after="0" w:line="240" w:lineRule="auto"/>
        <w:jc w:val="both"/>
        <w:rPr>
          <w:rFonts w:ascii="Times New Roman" w:eastAsia="Times New Roman" w:hAnsi="Times New Roman" w:cs="Times New Roman"/>
        </w:rPr>
      </w:pPr>
    </w:p>
    <w:p w14:paraId="0CB836C6" w14:textId="77777777" w:rsidR="00117346" w:rsidRDefault="00117346">
      <w:pPr>
        <w:spacing w:after="0" w:line="240" w:lineRule="auto"/>
        <w:jc w:val="both"/>
        <w:rPr>
          <w:rFonts w:ascii="Times New Roman" w:eastAsia="Times New Roman" w:hAnsi="Times New Roman" w:cs="Times New Roman"/>
        </w:rPr>
      </w:pPr>
    </w:p>
    <w:p w14:paraId="1219F936" w14:textId="77777777" w:rsidR="00117346" w:rsidRDefault="004A1510">
      <w:pPr>
        <w:spacing w:after="0" w:line="240" w:lineRule="auto"/>
        <w:jc w:val="both"/>
        <w:rPr>
          <w:rFonts w:ascii="Times New Roman" w:eastAsia="Times New Roman" w:hAnsi="Times New Roman" w:cs="Times New Roman"/>
          <w:b/>
          <w:bCs/>
          <w:i/>
          <w:iCs/>
        </w:rPr>
      </w:pPr>
      <w:r>
        <w:rPr>
          <w:rFonts w:ascii="Times New Roman" w:eastAsia="Times New Roman" w:hAnsi="Times New Roman" w:cs="Times New Roman"/>
        </w:rPr>
        <w:t xml:space="preserve"> </w:t>
      </w:r>
      <w:r>
        <w:rPr>
          <w:rFonts w:ascii="Times New Roman" w:eastAsia="Times New Roman" w:hAnsi="Times New Roman" w:cs="Times New Roman"/>
          <w:b/>
          <w:bCs/>
          <w:i/>
          <w:iCs/>
        </w:rPr>
        <w:t xml:space="preserve">Općinsko vijeće  je većinom sa ( 7 glasova „ZA“  i  1 „PROTIV“ )  donijelo </w:t>
      </w:r>
    </w:p>
    <w:p w14:paraId="097A57B3" w14:textId="77777777" w:rsidR="00117346" w:rsidRDefault="00117346">
      <w:pPr>
        <w:spacing w:after="0" w:line="240" w:lineRule="auto"/>
        <w:jc w:val="both"/>
        <w:rPr>
          <w:rFonts w:ascii="Times New Roman" w:eastAsia="Times New Roman" w:hAnsi="Times New Roman" w:cs="Times New Roman"/>
        </w:rPr>
      </w:pPr>
    </w:p>
    <w:p w14:paraId="358321A7" w14:textId="77777777" w:rsidR="00117346" w:rsidRDefault="004A151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i/>
          <w:iCs/>
        </w:rPr>
        <w:t xml:space="preserve">                                                            </w:t>
      </w:r>
      <w:r>
        <w:rPr>
          <w:rFonts w:ascii="Times New Roman" w:eastAsia="Times New Roman" w:hAnsi="Times New Roman" w:cs="Times New Roman"/>
          <w:b/>
          <w:bCs/>
          <w:sz w:val="28"/>
          <w:szCs w:val="28"/>
        </w:rPr>
        <w:t xml:space="preserve">  PRAVILNIK</w:t>
      </w:r>
    </w:p>
    <w:p w14:paraId="02AEE348" w14:textId="77777777" w:rsidR="00117346" w:rsidRDefault="004A151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o provedbi postupka jednostavne nabave,</w:t>
      </w:r>
      <w:r>
        <w:rPr>
          <w:rFonts w:ascii="Times New Roman" w:eastAsia="Times New Roman" w:hAnsi="Times New Roman" w:cs="Times New Roman"/>
        </w:rPr>
        <w:t xml:space="preserve"> u tekstu koji se prilaže zapisniku i čini njegov sastavni dio.</w:t>
      </w:r>
    </w:p>
    <w:p w14:paraId="0A51EBF2" w14:textId="77777777" w:rsidR="00117346" w:rsidRDefault="00117346">
      <w:pPr>
        <w:spacing w:after="0" w:line="240" w:lineRule="auto"/>
        <w:jc w:val="both"/>
        <w:rPr>
          <w:rFonts w:ascii="Times New Roman" w:eastAsia="Times New Roman" w:hAnsi="Times New Roman" w:cs="Times New Roman"/>
        </w:rPr>
      </w:pPr>
    </w:p>
    <w:p w14:paraId="03D54B88" w14:textId="77777777" w:rsidR="00117346" w:rsidRDefault="00117346">
      <w:pPr>
        <w:spacing w:after="0" w:line="240" w:lineRule="auto"/>
        <w:jc w:val="both"/>
        <w:rPr>
          <w:rFonts w:ascii="Times New Roman" w:eastAsia="Times New Roman" w:hAnsi="Times New Roman" w:cs="Times New Roman"/>
        </w:rPr>
      </w:pPr>
    </w:p>
    <w:p w14:paraId="28BF55BF" w14:textId="77777777" w:rsidR="00117346" w:rsidRDefault="00117346">
      <w:pPr>
        <w:spacing w:after="0" w:line="240" w:lineRule="auto"/>
        <w:jc w:val="both"/>
        <w:rPr>
          <w:rFonts w:ascii="Times New Roman" w:eastAsia="Times New Roman" w:hAnsi="Times New Roman" w:cs="Times New Roman"/>
        </w:rPr>
      </w:pPr>
    </w:p>
    <w:p w14:paraId="4F49578E" w14:textId="77777777" w:rsidR="00117346" w:rsidRDefault="004A1510">
      <w:pPr>
        <w:spacing w:after="0" w:line="240" w:lineRule="auto"/>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u w:val="single"/>
        </w:rPr>
        <w:t>T O Č K A  4.</w:t>
      </w:r>
      <w:r>
        <w:rPr>
          <w:rFonts w:ascii="Times New Roman" w:eastAsia="Times New Roman" w:hAnsi="Times New Roman" w:cs="Times New Roman"/>
          <w:b/>
          <w:iCs/>
          <w:sz w:val="28"/>
          <w:szCs w:val="28"/>
        </w:rPr>
        <w:t xml:space="preserve"> </w:t>
      </w:r>
      <w:bookmarkStart w:id="2" w:name="_Hlk212796041"/>
      <w:r>
        <w:rPr>
          <w:rFonts w:ascii="Times New Roman" w:eastAsia="Times New Roman" w:hAnsi="Times New Roman" w:cs="Times New Roman"/>
          <w:b/>
          <w:iCs/>
          <w:sz w:val="28"/>
          <w:szCs w:val="28"/>
        </w:rPr>
        <w:t>Donošenje Odluke o potvrđivanju neformiranja postrojbe civilne zaštite opće namjene Općine Budinščina</w:t>
      </w:r>
    </w:p>
    <w:p w14:paraId="4BB0CD5C" w14:textId="77777777" w:rsidR="00117346" w:rsidRDefault="00117346">
      <w:pPr>
        <w:spacing w:after="0" w:line="240" w:lineRule="auto"/>
        <w:jc w:val="both"/>
        <w:rPr>
          <w:rFonts w:ascii="Times New Roman" w:eastAsia="Times New Roman" w:hAnsi="Times New Roman" w:cs="Times New Roman"/>
          <w:bCs/>
          <w:iCs/>
          <w:color w:val="000000" w:themeColor="text1"/>
          <w:sz w:val="28"/>
          <w:szCs w:val="28"/>
        </w:rPr>
      </w:pPr>
    </w:p>
    <w:p w14:paraId="58C3160A" w14:textId="77777777" w:rsidR="00117346" w:rsidRDefault="004A1510">
      <w:pPr>
        <w:spacing w:after="0" w:line="240" w:lineRule="auto"/>
        <w:jc w:val="both"/>
        <w:rPr>
          <w:rFonts w:ascii="Times New Roman" w:eastAsia="Times New Roman" w:hAnsi="Times New Roman" w:cs="Times New Roman"/>
          <w:b/>
          <w:iCs/>
        </w:rPr>
      </w:pPr>
      <w:r>
        <w:rPr>
          <w:rFonts w:ascii="Times New Roman" w:eastAsia="Times New Roman" w:hAnsi="Times New Roman" w:cs="Times New Roman"/>
          <w:b/>
          <w:iCs/>
        </w:rPr>
        <w:t xml:space="preserve">Predsjednica Vijeća Maja </w:t>
      </w:r>
      <w:proofErr w:type="spellStart"/>
      <w:r>
        <w:rPr>
          <w:rFonts w:ascii="Times New Roman" w:eastAsia="Times New Roman" w:hAnsi="Times New Roman" w:cs="Times New Roman"/>
          <w:b/>
          <w:iCs/>
        </w:rPr>
        <w:t>Pepelko</w:t>
      </w:r>
      <w:proofErr w:type="spellEnd"/>
      <w:r>
        <w:rPr>
          <w:rFonts w:ascii="Times New Roman" w:eastAsia="Times New Roman" w:hAnsi="Times New Roman" w:cs="Times New Roman"/>
          <w:bCs/>
          <w:iCs/>
        </w:rPr>
        <w:t xml:space="preserve"> </w:t>
      </w:r>
      <w:bookmarkStart w:id="3" w:name="_Hlk239145332"/>
      <w:r>
        <w:rPr>
          <w:rFonts w:ascii="Times New Roman" w:eastAsia="Times New Roman" w:hAnsi="Times New Roman" w:cs="Times New Roman"/>
          <w:bCs/>
          <w:iCs/>
        </w:rPr>
        <w:t xml:space="preserve">za pojašnjenje  daje riječ </w:t>
      </w:r>
      <w:bookmarkEnd w:id="3"/>
      <w:r>
        <w:rPr>
          <w:rFonts w:ascii="Times New Roman" w:eastAsia="Times New Roman" w:hAnsi="Times New Roman" w:cs="Times New Roman"/>
          <w:bCs/>
          <w:iCs/>
        </w:rPr>
        <w:t xml:space="preserve"> Blaženki Hranić.</w:t>
      </w:r>
      <w:bookmarkEnd w:id="2"/>
    </w:p>
    <w:p w14:paraId="4F3172BF" w14:textId="77777777" w:rsidR="00117346" w:rsidRDefault="004A1510">
      <w:pP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Blaženka Hranić</w:t>
      </w:r>
      <w:r>
        <w:rPr>
          <w:rFonts w:ascii="Times New Roman" w:eastAsia="Times New Roman" w:hAnsi="Times New Roman" w:cs="Times New Roman"/>
          <w:bCs/>
          <w:iCs/>
        </w:rPr>
        <w:t xml:space="preserve"> sve prisutne lijepo pozdravlja te navodi kako je ova Odluka samo potvrđivanje onoga što je već donijeto ranije. Temeljem  inspekcijskog nadzora, kojeg smo imali 02.07.2026. godine, naloženo je,  donošenje ovakve Odluke  s obzirom da  je nakon donošenja nove Procjene rizika, odnosno  nakon donošenja prethodne Odluke o rasformiranju postojeće postrojbe Civilne zaštite opće namjene Općine Budinščina, donijeta nova Procjena rizika od velikih  nesreća za područje Općine Budinščina  i to 14. studenog 2025. godin</w:t>
      </w:r>
      <w:r>
        <w:rPr>
          <w:rFonts w:ascii="Times New Roman" w:eastAsia="Times New Roman" w:hAnsi="Times New Roman" w:cs="Times New Roman"/>
          <w:bCs/>
          <w:iCs/>
        </w:rPr>
        <w:t>e te  je na temelju iste potrebno potvrditi da ne postoji potreba formiranja postrojbe Civilne zaštite opće namjene za Općinu Budinščina.  U ovu Odluku potrebno je involvirati  Zaključak  iz same Procjene rizika  što je i učinjeno u Članku 1.</w:t>
      </w:r>
    </w:p>
    <w:p w14:paraId="370BDF8E" w14:textId="77777777" w:rsidR="00117346" w:rsidRDefault="004A1510">
      <w:pPr>
        <w:rPr>
          <w:rFonts w:ascii="Times New Roman" w:eastAsia="Times New Roman" w:hAnsi="Times New Roman" w:cs="Times New Roman"/>
          <w:bCs/>
          <w:iCs/>
        </w:rPr>
      </w:pPr>
      <w:r>
        <w:rPr>
          <w:rFonts w:ascii="Times New Roman" w:eastAsia="Times New Roman" w:hAnsi="Times New Roman" w:cs="Times New Roman"/>
          <w:b/>
          <w:iCs/>
        </w:rPr>
        <w:t xml:space="preserve">Predsjednica Vijeća Maja </w:t>
      </w:r>
      <w:proofErr w:type="spellStart"/>
      <w:r>
        <w:rPr>
          <w:rFonts w:ascii="Times New Roman" w:eastAsia="Times New Roman" w:hAnsi="Times New Roman" w:cs="Times New Roman"/>
          <w:b/>
          <w:iCs/>
        </w:rPr>
        <w:t>Pepelko</w:t>
      </w:r>
      <w:proofErr w:type="spellEnd"/>
      <w:r>
        <w:t xml:space="preserve"> zahvaljuje  na obrazloženju te </w:t>
      </w:r>
      <w:r>
        <w:rPr>
          <w:rFonts w:ascii="Times New Roman" w:eastAsia="Times New Roman" w:hAnsi="Times New Roman" w:cs="Times New Roman"/>
          <w:bCs/>
          <w:iCs/>
        </w:rPr>
        <w:t xml:space="preserve">iznosi da je rasprava  otvorena za pitanja i prijedloge. S obzirom da rasprave nije bilo </w:t>
      </w:r>
      <w:r>
        <w:rPr>
          <w:rFonts w:ascii="Times New Roman" w:eastAsia="Times New Roman" w:hAnsi="Times New Roman" w:cs="Times New Roman"/>
          <w:b/>
          <w:iCs/>
        </w:rPr>
        <w:t xml:space="preserve">predsjednica Vijeća Maja </w:t>
      </w:r>
      <w:proofErr w:type="spellStart"/>
      <w:r>
        <w:rPr>
          <w:rFonts w:ascii="Times New Roman" w:eastAsia="Times New Roman" w:hAnsi="Times New Roman" w:cs="Times New Roman"/>
          <w:b/>
          <w:iCs/>
        </w:rPr>
        <w:t>Pepelko</w:t>
      </w:r>
      <w:proofErr w:type="spellEnd"/>
      <w:r>
        <w:rPr>
          <w:rFonts w:ascii="Times New Roman" w:eastAsia="Times New Roman" w:hAnsi="Times New Roman" w:cs="Times New Roman"/>
          <w:bCs/>
          <w:iCs/>
        </w:rPr>
        <w:t xml:space="preserve"> daje na glasanje</w:t>
      </w:r>
      <w:bookmarkStart w:id="4" w:name="_Hlk229139631"/>
      <w:r>
        <w:t xml:space="preserve"> </w:t>
      </w:r>
      <w:r>
        <w:rPr>
          <w:rFonts w:ascii="Times New Roman" w:eastAsia="Times New Roman" w:hAnsi="Times New Roman" w:cs="Times New Roman"/>
          <w:bCs/>
          <w:iCs/>
        </w:rPr>
        <w:t xml:space="preserve">Odluku </w:t>
      </w:r>
      <w:bookmarkEnd w:id="4"/>
      <w:r>
        <w:rPr>
          <w:rFonts w:ascii="Times New Roman" w:eastAsia="Times New Roman" w:hAnsi="Times New Roman" w:cs="Times New Roman"/>
          <w:bCs/>
          <w:iCs/>
        </w:rPr>
        <w:t>o potvrđivanju neformiranja postrojbe civilne zaštite opće namjene Općine Budinščina.</w:t>
      </w:r>
    </w:p>
    <w:p w14:paraId="5D8C2014" w14:textId="77777777" w:rsidR="00117346" w:rsidRDefault="00117346">
      <w:pPr>
        <w:spacing w:after="0" w:line="240" w:lineRule="auto"/>
        <w:jc w:val="both"/>
        <w:rPr>
          <w:rFonts w:ascii="Times New Roman" w:eastAsia="Times New Roman" w:hAnsi="Times New Roman" w:cs="Times New Roman"/>
          <w:bCs/>
          <w:iCs/>
        </w:rPr>
      </w:pPr>
    </w:p>
    <w:p w14:paraId="63B782C5" w14:textId="77777777" w:rsidR="00117346" w:rsidRDefault="00117346">
      <w:pPr>
        <w:spacing w:after="0" w:line="240" w:lineRule="auto"/>
        <w:jc w:val="both"/>
        <w:rPr>
          <w:rFonts w:ascii="Times New Roman" w:eastAsia="Times New Roman" w:hAnsi="Times New Roman" w:cs="Times New Roman"/>
          <w:bCs/>
          <w:iCs/>
        </w:rPr>
      </w:pPr>
    </w:p>
    <w:p w14:paraId="1220A1CD" w14:textId="77777777" w:rsidR="00117346" w:rsidRDefault="004A1510">
      <w:pPr>
        <w:spacing w:line="240" w:lineRule="auto"/>
        <w:jc w:val="both"/>
        <w:rPr>
          <w:rFonts w:ascii="Times New Roman" w:eastAsia="Times New Roman" w:hAnsi="Times New Roman" w:cs="Times New Roman"/>
          <w:b/>
          <w:i/>
        </w:rPr>
      </w:pPr>
      <w:r>
        <w:rPr>
          <w:rFonts w:ascii="Times New Roman" w:eastAsia="Times New Roman" w:hAnsi="Times New Roman" w:cs="Times New Roman"/>
          <w:b/>
          <w:i/>
        </w:rPr>
        <w:t>Općinsko vijeće  je jednoglasno ( 8 glasova „ZA“ )  donijelo</w:t>
      </w:r>
    </w:p>
    <w:p w14:paraId="08EBEDF9" w14:textId="77777777" w:rsidR="00117346" w:rsidRDefault="00117346">
      <w:pPr>
        <w:spacing w:line="240" w:lineRule="auto"/>
        <w:jc w:val="both"/>
        <w:rPr>
          <w:rFonts w:ascii="Times New Roman" w:eastAsia="Times New Roman" w:hAnsi="Times New Roman" w:cs="Times New Roman"/>
          <w:b/>
          <w:i/>
        </w:rPr>
      </w:pPr>
    </w:p>
    <w:p w14:paraId="5E151B48" w14:textId="77777777" w:rsidR="00117346" w:rsidRDefault="004A1510">
      <w:pPr>
        <w:spacing w:after="0" w:line="240" w:lineRule="auto"/>
        <w:jc w:val="both"/>
        <w:rPr>
          <w:rFonts w:ascii="Times New Roman" w:eastAsia="Times New Roman" w:hAnsi="Times New Roman" w:cs="Times New Roman"/>
          <w:b/>
          <w:iCs/>
          <w:sz w:val="28"/>
          <w:szCs w:val="28"/>
        </w:rPr>
      </w:pPr>
      <w:r>
        <w:rPr>
          <w:rFonts w:ascii="Times New Roman" w:eastAsia="Times New Roman" w:hAnsi="Times New Roman" w:cs="Times New Roman"/>
          <w:b/>
          <w:iCs/>
        </w:rPr>
        <w:t xml:space="preserve">                                                                </w:t>
      </w:r>
      <w:r>
        <w:rPr>
          <w:rFonts w:ascii="Times New Roman" w:eastAsia="Times New Roman" w:hAnsi="Times New Roman" w:cs="Times New Roman"/>
          <w:b/>
          <w:iCs/>
          <w:sz w:val="28"/>
          <w:szCs w:val="28"/>
        </w:rPr>
        <w:t>ODLUKU</w:t>
      </w:r>
    </w:p>
    <w:p w14:paraId="6AC49157" w14:textId="77777777" w:rsidR="00117346" w:rsidRDefault="004A1510">
      <w:pP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o potvrđivanju neformiranja postrojbe civilne zaštite opće namjene Općine Budinščina, </w:t>
      </w:r>
      <w:r>
        <w:rPr>
          <w:rFonts w:ascii="Times New Roman" w:eastAsia="Times New Roman" w:hAnsi="Times New Roman" w:cs="Times New Roman"/>
          <w:bCs/>
          <w:iCs/>
        </w:rPr>
        <w:t>u tekstu koji se prilaže zapisniku i čini njegov sastavni dio.</w:t>
      </w:r>
    </w:p>
    <w:p w14:paraId="12089DEF" w14:textId="77777777" w:rsidR="00117346" w:rsidRDefault="00117346">
      <w:pPr>
        <w:spacing w:after="0" w:line="240" w:lineRule="auto"/>
        <w:jc w:val="both"/>
        <w:rPr>
          <w:rFonts w:ascii="Times New Roman" w:eastAsia="Times New Roman" w:hAnsi="Times New Roman" w:cs="Times New Roman"/>
          <w:b/>
          <w:iCs/>
          <w:sz w:val="28"/>
          <w:szCs w:val="28"/>
        </w:rPr>
      </w:pPr>
    </w:p>
    <w:p w14:paraId="6F9F9FE1" w14:textId="77777777" w:rsidR="00117346" w:rsidRDefault="00117346">
      <w:pPr>
        <w:spacing w:after="0" w:line="240" w:lineRule="auto"/>
        <w:jc w:val="both"/>
        <w:rPr>
          <w:rFonts w:ascii="Times New Roman" w:eastAsia="Times New Roman" w:hAnsi="Times New Roman" w:cs="Times New Roman"/>
          <w:b/>
          <w:iCs/>
          <w:sz w:val="28"/>
          <w:szCs w:val="28"/>
        </w:rPr>
      </w:pPr>
    </w:p>
    <w:p w14:paraId="59C57492" w14:textId="77777777" w:rsidR="00117346" w:rsidRDefault="00117346">
      <w:pPr>
        <w:spacing w:line="240" w:lineRule="auto"/>
        <w:jc w:val="both"/>
        <w:rPr>
          <w:rFonts w:ascii="Times New Roman" w:eastAsia="Times New Roman" w:hAnsi="Times New Roman" w:cs="Times New Roman"/>
          <w:bCs/>
          <w:iCs/>
          <w:sz w:val="28"/>
          <w:szCs w:val="28"/>
        </w:rPr>
      </w:pPr>
    </w:p>
    <w:p w14:paraId="0715EC5E" w14:textId="77777777" w:rsidR="00117346" w:rsidRDefault="00117346">
      <w:pPr>
        <w:spacing w:line="240" w:lineRule="auto"/>
        <w:jc w:val="both"/>
        <w:rPr>
          <w:rFonts w:ascii="Times New Roman" w:eastAsia="Times New Roman" w:hAnsi="Times New Roman" w:cs="Times New Roman"/>
          <w:bCs/>
          <w:iCs/>
          <w:sz w:val="28"/>
          <w:szCs w:val="28"/>
        </w:rPr>
      </w:pPr>
    </w:p>
    <w:p w14:paraId="6F199821" w14:textId="77777777" w:rsidR="00117346" w:rsidRDefault="004A1510">
      <w:pPr>
        <w:spacing w:line="240" w:lineRule="auto"/>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u w:val="single"/>
        </w:rPr>
        <w:lastRenderedPageBreak/>
        <w:t>T O Č K A  5</w:t>
      </w:r>
      <w:r>
        <w:rPr>
          <w:rFonts w:ascii="Times New Roman" w:eastAsia="Times New Roman" w:hAnsi="Times New Roman" w:cs="Times New Roman"/>
          <w:bCs/>
          <w:iCs/>
          <w:sz w:val="28"/>
          <w:szCs w:val="28"/>
        </w:rPr>
        <w:t xml:space="preserve">. </w:t>
      </w:r>
      <w:r>
        <w:rPr>
          <w:rFonts w:ascii="Times New Roman" w:eastAsia="Times New Roman" w:hAnsi="Times New Roman" w:cs="Times New Roman"/>
          <w:b/>
          <w:iCs/>
          <w:sz w:val="28"/>
          <w:szCs w:val="28"/>
        </w:rPr>
        <w:t>2. izmjene i dopune Proračuna Općine Budinščina za 2026. godinu</w:t>
      </w:r>
    </w:p>
    <w:p w14:paraId="43EE1CDA" w14:textId="77777777" w:rsidR="00117346" w:rsidRDefault="00117346">
      <w:pPr>
        <w:spacing w:line="240" w:lineRule="auto"/>
        <w:jc w:val="both"/>
        <w:rPr>
          <w:rFonts w:ascii="Times New Roman" w:eastAsia="Times New Roman" w:hAnsi="Times New Roman" w:cs="Times New Roman"/>
          <w:b/>
          <w:iCs/>
          <w:sz w:val="28"/>
          <w:szCs w:val="28"/>
        </w:rPr>
      </w:pPr>
    </w:p>
    <w:p w14:paraId="20D5C292" w14:textId="77777777" w:rsidR="00117346" w:rsidRDefault="004A1510">
      <w:pP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Predsjednica Vijeća Maja </w:t>
      </w:r>
      <w:proofErr w:type="spellStart"/>
      <w:r>
        <w:rPr>
          <w:rFonts w:ascii="Times New Roman" w:eastAsia="Times New Roman" w:hAnsi="Times New Roman" w:cs="Times New Roman"/>
          <w:b/>
          <w:iCs/>
        </w:rPr>
        <w:t>Pepelko</w:t>
      </w:r>
      <w:proofErr w:type="spellEnd"/>
      <w:r>
        <w:rPr>
          <w:rFonts w:ascii="Times New Roman" w:eastAsia="Times New Roman" w:hAnsi="Times New Roman" w:cs="Times New Roman"/>
          <w:bCs/>
          <w:iCs/>
        </w:rPr>
        <w:t xml:space="preserve"> molim pojašnjenje ove točke.</w:t>
      </w:r>
    </w:p>
    <w:p w14:paraId="439619AE" w14:textId="77777777" w:rsidR="00117346" w:rsidRDefault="004A1510">
      <w:pPr>
        <w:spacing w:after="0" w:line="240" w:lineRule="auto"/>
        <w:jc w:val="both"/>
        <w:rPr>
          <w:rFonts w:ascii="Times New Roman" w:eastAsia="Times New Roman" w:hAnsi="Times New Roman" w:cs="Times New Roman"/>
          <w:bCs/>
          <w:iCs/>
        </w:rPr>
      </w:pPr>
      <w:bookmarkStart w:id="5" w:name="_Hlk239852383"/>
      <w:r>
        <w:rPr>
          <w:rFonts w:ascii="Times New Roman" w:eastAsia="Times New Roman" w:hAnsi="Times New Roman" w:cs="Times New Roman"/>
          <w:b/>
          <w:iCs/>
        </w:rPr>
        <w:t>Načelnik Franjo Jagić</w:t>
      </w:r>
      <w:bookmarkEnd w:id="5"/>
      <w:r>
        <w:rPr>
          <w:rFonts w:ascii="Times New Roman" w:eastAsia="Times New Roman" w:hAnsi="Times New Roman" w:cs="Times New Roman"/>
          <w:bCs/>
          <w:iCs/>
        </w:rPr>
        <w:t xml:space="preserve"> iznosi, s obzirom da je ova točka dopuna Dnevnom redu molim  članove vijeća da prouče dobivene materijale te predlažem 5 minuta  pauze.</w:t>
      </w:r>
    </w:p>
    <w:p w14:paraId="7063FC5A" w14:textId="77777777" w:rsidR="00117346" w:rsidRDefault="004A1510">
      <w:pP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Vijećnik Radovan Hercigonja </w:t>
      </w:r>
      <w:r>
        <w:rPr>
          <w:rFonts w:ascii="Times New Roman" w:eastAsia="Times New Roman" w:hAnsi="Times New Roman" w:cs="Times New Roman"/>
          <w:bCs/>
          <w:iCs/>
        </w:rPr>
        <w:t xml:space="preserve"> naglašava da nema potrebe čitati dobiveni dokument jer za to nije dovoljno pet minuta, on sadrži 28 stranica.  Kako mi to sada u pet minuta možemo proučiti, nije to čestitka za Božić pa da na brzinu pročitamo. </w:t>
      </w:r>
    </w:p>
    <w:p w14:paraId="46D50839" w14:textId="77777777" w:rsidR="00117346" w:rsidRDefault="004A1510">
      <w:pP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Predsjednica Vijeća Maja </w:t>
      </w:r>
      <w:proofErr w:type="spellStart"/>
      <w:r>
        <w:rPr>
          <w:rFonts w:ascii="Times New Roman" w:eastAsia="Times New Roman" w:hAnsi="Times New Roman" w:cs="Times New Roman"/>
          <w:b/>
          <w:iCs/>
        </w:rPr>
        <w:t>Pepelko</w:t>
      </w:r>
      <w:proofErr w:type="spellEnd"/>
      <w:r>
        <w:rPr>
          <w:rFonts w:ascii="Times New Roman" w:eastAsia="Times New Roman" w:hAnsi="Times New Roman" w:cs="Times New Roman"/>
          <w:bCs/>
          <w:iCs/>
        </w:rPr>
        <w:t xml:space="preserve"> iznosi kako će Maja </w:t>
      </w:r>
      <w:proofErr w:type="spellStart"/>
      <w:r>
        <w:rPr>
          <w:rFonts w:ascii="Times New Roman" w:eastAsia="Times New Roman" w:hAnsi="Times New Roman" w:cs="Times New Roman"/>
          <w:bCs/>
          <w:iCs/>
        </w:rPr>
        <w:t>Hudić</w:t>
      </w:r>
      <w:proofErr w:type="spellEnd"/>
      <w:r>
        <w:rPr>
          <w:rFonts w:ascii="Times New Roman" w:eastAsia="Times New Roman" w:hAnsi="Times New Roman" w:cs="Times New Roman"/>
          <w:bCs/>
          <w:iCs/>
        </w:rPr>
        <w:t xml:space="preserve"> pojasniti 5-u točku.</w:t>
      </w:r>
    </w:p>
    <w:p w14:paraId="75A9528A" w14:textId="77777777" w:rsidR="00117346" w:rsidRDefault="004A1510">
      <w:pPr>
        <w:pBdr>
          <w:bottom w:val="single" w:sz="12" w:space="0" w:color="000000"/>
        </w:pBdr>
        <w:spacing w:after="0" w:line="240" w:lineRule="auto"/>
        <w:jc w:val="both"/>
        <w:rPr>
          <w:rFonts w:ascii="Times New Roman" w:eastAsia="Times New Roman" w:hAnsi="Times New Roman" w:cs="Times New Roman"/>
          <w:b/>
          <w:iCs/>
        </w:rPr>
      </w:pPr>
      <w:r>
        <w:rPr>
          <w:rFonts w:ascii="Times New Roman" w:eastAsia="Times New Roman" w:hAnsi="Times New Roman" w:cs="Times New Roman"/>
          <w:b/>
          <w:iCs/>
        </w:rPr>
        <w:t xml:space="preserve">Maja </w:t>
      </w:r>
      <w:proofErr w:type="spellStart"/>
      <w:r>
        <w:rPr>
          <w:rFonts w:ascii="Times New Roman" w:eastAsia="Times New Roman" w:hAnsi="Times New Roman" w:cs="Times New Roman"/>
          <w:b/>
          <w:iCs/>
        </w:rPr>
        <w:t>Hudić</w:t>
      </w:r>
      <w:proofErr w:type="spellEnd"/>
      <w:r>
        <w:rPr>
          <w:rFonts w:ascii="Times New Roman" w:eastAsia="Times New Roman" w:hAnsi="Times New Roman" w:cs="Times New Roman"/>
          <w:bCs/>
          <w:iCs/>
        </w:rPr>
        <w:t xml:space="preserve"> iznosi  kako je ovo prijedlog 2. izmjene i dopune Proračuna za 2026. godinu. Planirani Proračun je u visini od 4 701.507,00 eura isto tako planirani su i rashodi i izdaci na nivou raspoloživih prihoda.  Budući da Proračun mora biti uravnotežen, povećanje se odnosi na prihode od kapitalnih pomoći  iz Državnog proračuna za sanaciju  nerazvrstanih cesta  u iznosu od 80 000,00 eura. Željela bih samo napomenuti da ovim samim 2. izmjenama i dopunama  Proračuna  nisu značajnije mijenjani sami  planirani prih</w:t>
      </w:r>
      <w:r>
        <w:rPr>
          <w:rFonts w:ascii="Times New Roman" w:eastAsia="Times New Roman" w:hAnsi="Times New Roman" w:cs="Times New Roman"/>
          <w:bCs/>
          <w:iCs/>
        </w:rPr>
        <w:t xml:space="preserve">odi, promjene se odnose većinom na izvore financiranja  koji su usklađeni s uputama  Ministarstva financija.  Što se tiče rashoda, rashodi su povećani  za Rekonstrukciju  objekta društvene namjene  Društvenog doma u </w:t>
      </w:r>
      <w:proofErr w:type="spellStart"/>
      <w:r>
        <w:rPr>
          <w:rFonts w:ascii="Times New Roman" w:eastAsia="Times New Roman" w:hAnsi="Times New Roman" w:cs="Times New Roman"/>
          <w:bCs/>
          <w:iCs/>
        </w:rPr>
        <w:t>Gotalovcu</w:t>
      </w:r>
      <w:proofErr w:type="spellEnd"/>
      <w:r>
        <w:rPr>
          <w:rFonts w:ascii="Times New Roman" w:eastAsia="Times New Roman" w:hAnsi="Times New Roman" w:cs="Times New Roman"/>
          <w:bCs/>
          <w:iCs/>
        </w:rPr>
        <w:t xml:space="preserve"> na iznos od 130 000,00 eura te Projekt Izgradnja ograde kod Dječjeg vrtića  Budinščina  na 50 000,00 eura.  Maknut je projekt za izgradnju javne  rasvjete koji se neće realizirati u 2026. godini.</w:t>
      </w:r>
    </w:p>
    <w:p w14:paraId="7BD05E2F"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Načelnik Franjo Jagić </w:t>
      </w:r>
      <w:r>
        <w:rPr>
          <w:rFonts w:ascii="Times New Roman" w:eastAsia="Times New Roman" w:hAnsi="Times New Roman" w:cs="Times New Roman"/>
          <w:bCs/>
          <w:iCs/>
        </w:rPr>
        <w:t>naglašava, upravo sam se vratio iz Karlovca s potpisivanja ugovora o financiranju Projekta Modernizacija NC na području Općine Budinščina iz programa Održivog razvoja lokalne zajednice u iznosu od 37.000,00 eura te za Projekt Sanacija nerazvrstanih cesta na području Općine Budinščina  iz programa podrške brdsko-planinskim  područjima u iznosu od 43.000,00 eura. Povrh toga, dodijeljena su nam i bez povratna financijska sredstva za Projekt Dječji vrtić odnosno Dostupnost kvalitetne skrbi za djecu u lokalnim z</w:t>
      </w:r>
      <w:r>
        <w:rPr>
          <w:rFonts w:ascii="Times New Roman" w:eastAsia="Times New Roman" w:hAnsi="Times New Roman" w:cs="Times New Roman"/>
          <w:bCs/>
          <w:iCs/>
        </w:rPr>
        <w:t xml:space="preserve">ajednicama kroz poboljšanje materijalnih uvjeta u dječjim vrtićima.  Zbog svega ovog navedenog bilo je potrebno ići u rebalans proračuna. Također, moram istaknuti, kako je Županija dobila sredstva za energetsku obnovu ambulante u </w:t>
      </w:r>
      <w:proofErr w:type="spellStart"/>
      <w:r>
        <w:rPr>
          <w:rFonts w:ascii="Times New Roman" w:eastAsia="Times New Roman" w:hAnsi="Times New Roman" w:cs="Times New Roman"/>
          <w:bCs/>
          <w:iCs/>
        </w:rPr>
        <w:t>Budinščini</w:t>
      </w:r>
      <w:proofErr w:type="spellEnd"/>
      <w:r>
        <w:rPr>
          <w:rFonts w:ascii="Times New Roman" w:eastAsia="Times New Roman" w:hAnsi="Times New Roman" w:cs="Times New Roman"/>
          <w:bCs/>
          <w:iCs/>
        </w:rPr>
        <w:t xml:space="preserve">. Što se tiče </w:t>
      </w:r>
      <w:proofErr w:type="spellStart"/>
      <w:r>
        <w:rPr>
          <w:rFonts w:ascii="Times New Roman" w:eastAsia="Times New Roman" w:hAnsi="Times New Roman" w:cs="Times New Roman"/>
          <w:bCs/>
          <w:iCs/>
        </w:rPr>
        <w:t>Pomperovca</w:t>
      </w:r>
      <w:proofErr w:type="spellEnd"/>
      <w:r>
        <w:rPr>
          <w:rFonts w:ascii="Times New Roman" w:eastAsia="Times New Roman" w:hAnsi="Times New Roman" w:cs="Times New Roman"/>
          <w:bCs/>
          <w:iCs/>
        </w:rPr>
        <w:t>, zatražili smo na početku godine rekonstrukciju električne mreže od strane HEP-a. Do danas to HEP nije odradio pa da mi možemo napraviti javnu rasvjetu, ali prvom prilikom ćemo to odraditi.  U slučaju da HEP to ne odradi morat ćemo prema  postojeć</w:t>
      </w:r>
      <w:r>
        <w:rPr>
          <w:rFonts w:ascii="Times New Roman" w:eastAsia="Times New Roman" w:hAnsi="Times New Roman" w:cs="Times New Roman"/>
          <w:bCs/>
          <w:iCs/>
        </w:rPr>
        <w:t xml:space="preserve">oj mreži povući  javnu rasvjetu prema </w:t>
      </w:r>
      <w:proofErr w:type="spellStart"/>
      <w:r>
        <w:rPr>
          <w:rFonts w:ascii="Times New Roman" w:eastAsia="Times New Roman" w:hAnsi="Times New Roman" w:cs="Times New Roman"/>
          <w:bCs/>
          <w:iCs/>
        </w:rPr>
        <w:t>Pomperovcu</w:t>
      </w:r>
      <w:proofErr w:type="spellEnd"/>
      <w:r>
        <w:rPr>
          <w:rFonts w:ascii="Times New Roman" w:eastAsia="Times New Roman" w:hAnsi="Times New Roman" w:cs="Times New Roman"/>
          <w:bCs/>
          <w:iCs/>
        </w:rPr>
        <w:t xml:space="preserve"> i </w:t>
      </w:r>
      <w:proofErr w:type="spellStart"/>
      <w:r>
        <w:rPr>
          <w:rFonts w:ascii="Times New Roman" w:eastAsia="Times New Roman" w:hAnsi="Times New Roman" w:cs="Times New Roman"/>
          <w:bCs/>
          <w:iCs/>
        </w:rPr>
        <w:t>Marigutiću</w:t>
      </w:r>
      <w:proofErr w:type="spellEnd"/>
      <w:r>
        <w:rPr>
          <w:rFonts w:ascii="Times New Roman" w:eastAsia="Times New Roman" w:hAnsi="Times New Roman" w:cs="Times New Roman"/>
          <w:bCs/>
          <w:iCs/>
        </w:rPr>
        <w:t>.</w:t>
      </w:r>
    </w:p>
    <w:p w14:paraId="03BA1A34"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Vijećnik Radovan Hercigonja </w:t>
      </w:r>
      <w:r>
        <w:rPr>
          <w:rFonts w:ascii="Times New Roman" w:eastAsia="Times New Roman" w:hAnsi="Times New Roman" w:cs="Times New Roman"/>
          <w:bCs/>
          <w:iCs/>
        </w:rPr>
        <w:t xml:space="preserve"> iznosi, te 2. izmjene i dopune Proračuna, to je financijski dokument i tako se to ne radi. Da ste dobro planirali Proračun za 2026. godinu i da ste me slušali  to ste trebali staviti u Proračun za 2026. godinu.  Govorio sam, Općina se može kandidirati i u Ministarstvo regionalnog razvoja za program brdsko planinskih općina  i po indeksu razvijenosti isto tako u Ministarstvo graditeljstva i prostornog uređenja te u Ministarstvo demografije i mladih. Da ste sve to planirali u Proračunu za 2026., sada mi vije</w:t>
      </w:r>
      <w:r>
        <w:rPr>
          <w:rFonts w:ascii="Times New Roman" w:eastAsia="Times New Roman" w:hAnsi="Times New Roman" w:cs="Times New Roman"/>
          <w:bCs/>
          <w:iCs/>
        </w:rPr>
        <w:t>ćnici ne bi dobili dokument 5 do 12. Ovo je dokument kojeg treba proučiti, a ne dizati ruke bez veze.  Kako je Županija planirala sredstva za ambulantu, župan je to sve komunicirao još prošle godine.  Tako ste mogli i vi, možda ne u cent planirati stavke, a ne da se sad neke nove stavke planiraju u proračunu, a neke brišu. To znači da Proračun nije dobro planiran. Meni ste rekli da za moje vlasti Proračun nije bio dobro planiran, a vi već radite druge izmjene, a tek je 7. mjesec.  Još će valjda do kraja god</w:t>
      </w:r>
      <w:r>
        <w:rPr>
          <w:rFonts w:ascii="Times New Roman" w:eastAsia="Times New Roman" w:hAnsi="Times New Roman" w:cs="Times New Roman"/>
          <w:bCs/>
          <w:iCs/>
        </w:rPr>
        <w:t xml:space="preserve">ine biti i 3. i 4. izmjene i dopune Proračuna. Ok, za to i to služi, ali ne na ovakav način da se nas vijećnike stavi pred gotov čin. Nije to u redu. </w:t>
      </w:r>
    </w:p>
    <w:p w14:paraId="158BEA60"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lastRenderedPageBreak/>
        <w:t>Vijećnica Dijana Margetić</w:t>
      </w:r>
      <w:r>
        <w:rPr>
          <w:rFonts w:ascii="Times New Roman" w:eastAsia="Times New Roman" w:hAnsi="Times New Roman" w:cs="Times New Roman"/>
          <w:bCs/>
          <w:iCs/>
        </w:rPr>
        <w:t xml:space="preserve"> iznosi, mene samo zanima, ne treba li ovo sad zaduživanje planirati u proračunu? Bila sam uvjerena da su izmjene zbog kreditnog zaduživanja. I htjela sam reći kako je ova točka trebala biti prije zaduživanja, jer koliko znam to treba ići u izmjene i dopune.</w:t>
      </w:r>
    </w:p>
    <w:p w14:paraId="33AB222B"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Cs/>
          <w:iCs/>
        </w:rPr>
        <w:t xml:space="preserve">1.800,000,00 nije nigdje navedeno. Koliko ja znam to se gleda, ali ako mislite da ne, ok. </w:t>
      </w:r>
    </w:p>
    <w:p w14:paraId="474A956D"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Načelnik Franjo Jagić</w:t>
      </w:r>
      <w:r>
        <w:rPr>
          <w:rFonts w:ascii="Times New Roman" w:eastAsia="Times New Roman" w:hAnsi="Times New Roman" w:cs="Times New Roman"/>
          <w:bCs/>
          <w:iCs/>
        </w:rPr>
        <w:t xml:space="preserve"> to će biti u sljedećem rebalansu, ako će biti potrebno. </w:t>
      </w:r>
    </w:p>
    <w:p w14:paraId="13534D38"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Predsjednica Vijeća Maja </w:t>
      </w:r>
      <w:proofErr w:type="spellStart"/>
      <w:r>
        <w:rPr>
          <w:rFonts w:ascii="Times New Roman" w:eastAsia="Times New Roman" w:hAnsi="Times New Roman" w:cs="Times New Roman"/>
          <w:b/>
          <w:bCs/>
          <w:iCs/>
        </w:rPr>
        <w:t>Pepelko</w:t>
      </w:r>
      <w:proofErr w:type="spellEnd"/>
      <w:r>
        <w:rPr>
          <w:rFonts w:ascii="Times New Roman" w:eastAsia="Times New Roman" w:hAnsi="Times New Roman" w:cs="Times New Roman"/>
          <w:bCs/>
          <w:iCs/>
        </w:rPr>
        <w:t xml:space="preserve">  iznosi da je rasprava  i dalje otvorena.</w:t>
      </w:r>
    </w:p>
    <w:p w14:paraId="7DC60FEB"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Cs/>
          <w:iCs/>
        </w:rPr>
        <w:t xml:space="preserve">S obzirom da rasprave više nije bilo </w:t>
      </w:r>
      <w:r>
        <w:rPr>
          <w:rFonts w:ascii="Times New Roman" w:eastAsia="Times New Roman" w:hAnsi="Times New Roman" w:cs="Times New Roman"/>
          <w:b/>
          <w:bCs/>
          <w:iCs/>
        </w:rPr>
        <w:t xml:space="preserve">predsjednica vijeća Maja </w:t>
      </w:r>
      <w:proofErr w:type="spellStart"/>
      <w:r>
        <w:rPr>
          <w:rFonts w:ascii="Times New Roman" w:eastAsia="Times New Roman" w:hAnsi="Times New Roman" w:cs="Times New Roman"/>
          <w:b/>
          <w:bCs/>
          <w:iCs/>
        </w:rPr>
        <w:t>Pepelko</w:t>
      </w:r>
      <w:proofErr w:type="spellEnd"/>
      <w:r>
        <w:rPr>
          <w:rFonts w:ascii="Times New Roman" w:eastAsia="Times New Roman" w:hAnsi="Times New Roman" w:cs="Times New Roman"/>
          <w:b/>
          <w:bCs/>
          <w:iCs/>
        </w:rPr>
        <w:t xml:space="preserve"> </w:t>
      </w:r>
      <w:r>
        <w:rPr>
          <w:rFonts w:ascii="Times New Roman" w:eastAsia="Times New Roman" w:hAnsi="Times New Roman" w:cs="Times New Roman"/>
          <w:bCs/>
          <w:iCs/>
        </w:rPr>
        <w:t>daje na glasanje 2. izmjene i dopune Proračuna Općine Budinščina za 2026. godinu.</w:t>
      </w:r>
    </w:p>
    <w:p w14:paraId="325D9B84"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4C23D538" w14:textId="77777777" w:rsidR="00117346" w:rsidRDefault="004A1510">
      <w:pPr>
        <w:pBdr>
          <w:bottom w:val="single" w:sz="12" w:space="0" w:color="000000"/>
        </w:pBdr>
        <w:spacing w:after="0" w:line="240" w:lineRule="auto"/>
        <w:jc w:val="both"/>
        <w:rPr>
          <w:rFonts w:ascii="Times New Roman" w:eastAsia="Times New Roman" w:hAnsi="Times New Roman" w:cs="Times New Roman"/>
          <w:b/>
          <w:i/>
        </w:rPr>
      </w:pPr>
      <w:r>
        <w:rPr>
          <w:rFonts w:ascii="Times New Roman" w:eastAsia="Times New Roman" w:hAnsi="Times New Roman" w:cs="Times New Roman"/>
          <w:b/>
          <w:i/>
        </w:rPr>
        <w:t>Općinsko vijeće  je većinom glasova  sa ( 5 glasova „ZA“ i 3 glasa  „PROTIV“)  usvojilo</w:t>
      </w:r>
    </w:p>
    <w:p w14:paraId="15B79D03"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400F437F"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Cs/>
          <w:iCs/>
        </w:rPr>
        <w:t xml:space="preserve">                         </w:t>
      </w:r>
    </w:p>
    <w:p w14:paraId="249D3CF3"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Cs/>
          <w:iCs/>
        </w:rPr>
        <w:t xml:space="preserve">                                                 </w:t>
      </w:r>
    </w:p>
    <w:p w14:paraId="3F37F9A3"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2. izmjene i dopune Proračuna Općine Budinščina za 2026. godinu </w:t>
      </w:r>
      <w:r>
        <w:rPr>
          <w:rFonts w:ascii="Times New Roman" w:eastAsia="Times New Roman" w:hAnsi="Times New Roman" w:cs="Times New Roman"/>
          <w:bCs/>
          <w:iCs/>
        </w:rPr>
        <w:t>u tekstu koji se prilaže zapisniku i čini njegov sastavni dio.</w:t>
      </w:r>
    </w:p>
    <w:p w14:paraId="6170C75E"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3E9D433B"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3228FF5B"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69D9267D"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4AA680D8" w14:textId="77777777" w:rsidR="00117346" w:rsidRDefault="004A1510">
      <w:pPr>
        <w:pBdr>
          <w:bottom w:val="single" w:sz="12" w:space="0" w:color="000000"/>
        </w:pBdr>
        <w:spacing w:after="0" w:line="240" w:lineRule="auto"/>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u w:val="single"/>
        </w:rPr>
        <w:t>T O Č K A  6.</w:t>
      </w:r>
      <w:r>
        <w:rPr>
          <w:rFonts w:ascii="Times New Roman" w:eastAsia="Times New Roman" w:hAnsi="Times New Roman" w:cs="Times New Roman"/>
          <w:b/>
          <w:iCs/>
          <w:sz w:val="28"/>
          <w:szCs w:val="28"/>
        </w:rPr>
        <w:t xml:space="preserve"> Pitanja i prijedlozi</w:t>
      </w:r>
    </w:p>
    <w:p w14:paraId="70A9CCD6"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3D241CF0"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Predsjednica vijeća Maja </w:t>
      </w:r>
      <w:proofErr w:type="spellStart"/>
      <w:r>
        <w:rPr>
          <w:rFonts w:ascii="Times New Roman" w:eastAsia="Times New Roman" w:hAnsi="Times New Roman" w:cs="Times New Roman"/>
          <w:b/>
          <w:iCs/>
        </w:rPr>
        <w:t>Pepelko</w:t>
      </w:r>
      <w:proofErr w:type="spellEnd"/>
      <w:r>
        <w:rPr>
          <w:rFonts w:ascii="Times New Roman" w:eastAsia="Times New Roman" w:hAnsi="Times New Roman" w:cs="Times New Roman"/>
          <w:bCs/>
          <w:iCs/>
        </w:rPr>
        <w:t xml:space="preserve"> iznosi da je rasprava otvorena za pitanja i prijedloge.</w:t>
      </w:r>
    </w:p>
    <w:p w14:paraId="2D76EBF2"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Vijećnica Dijana Margetić</w:t>
      </w:r>
      <w:r>
        <w:rPr>
          <w:rFonts w:ascii="Times New Roman" w:eastAsia="Times New Roman" w:hAnsi="Times New Roman" w:cs="Times New Roman"/>
          <w:bCs/>
          <w:iCs/>
        </w:rPr>
        <w:t xml:space="preserve"> zanima me ima i Dječji vrtić Budinščina ravnatelja, gdje je postupak? </w:t>
      </w:r>
    </w:p>
    <w:p w14:paraId="464664B3"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Vijećnik Tomislav </w:t>
      </w:r>
      <w:proofErr w:type="spellStart"/>
      <w:r>
        <w:rPr>
          <w:rFonts w:ascii="Times New Roman" w:eastAsia="Times New Roman" w:hAnsi="Times New Roman" w:cs="Times New Roman"/>
          <w:b/>
          <w:iCs/>
        </w:rPr>
        <w:t>Ričko</w:t>
      </w:r>
      <w:proofErr w:type="spellEnd"/>
      <w:r>
        <w:rPr>
          <w:rFonts w:ascii="Times New Roman" w:eastAsia="Times New Roman" w:hAnsi="Times New Roman" w:cs="Times New Roman"/>
          <w:bCs/>
          <w:iCs/>
        </w:rPr>
        <w:t xml:space="preserve"> iznosi da je to malo prije objašnjeno. Niste dobro slušali.</w:t>
      </w:r>
    </w:p>
    <w:p w14:paraId="1592134D"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Vijećnica Dijana Margetić</w:t>
      </w:r>
      <w:r>
        <w:rPr>
          <w:rFonts w:ascii="Times New Roman" w:eastAsia="Times New Roman" w:hAnsi="Times New Roman" w:cs="Times New Roman"/>
          <w:bCs/>
          <w:iCs/>
        </w:rPr>
        <w:t xml:space="preserve">, kada, nisam čula, morat ću preslušati snimku ili pročitati zapisnik. Iako, to bi bilo dobro i za druge. </w:t>
      </w:r>
    </w:p>
    <w:p w14:paraId="1FFB3682"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Načelnik Franjo Jagić,</w:t>
      </w:r>
      <w:r>
        <w:rPr>
          <w:rFonts w:ascii="Times New Roman" w:eastAsia="Times New Roman" w:hAnsi="Times New Roman" w:cs="Times New Roman"/>
          <w:bCs/>
          <w:iCs/>
        </w:rPr>
        <w:t xml:space="preserve"> odgovorit ću ja na ovo pitanje. Ravnateljica Koraljka je svojevoljno podnijela zahtjev za  raskid radnog odnosa, Upravno vijeće Dječjeg vrtića Budinščina je raspisalo natječaj za zapošljavanje. Uvjeti su bili navedeni u natječaju, bilo bi mi  draže da se je javila osoba iz područja Općine Budinščina, jer nam je cilj da se zaposle ljudi iz naše općine, ali na žalost nije se nitko javio.  Na natječaj se javila Nikolina </w:t>
      </w:r>
      <w:proofErr w:type="spellStart"/>
      <w:r>
        <w:rPr>
          <w:rFonts w:ascii="Times New Roman" w:eastAsia="Times New Roman" w:hAnsi="Times New Roman" w:cs="Times New Roman"/>
          <w:bCs/>
          <w:iCs/>
        </w:rPr>
        <w:t>Smetiško</w:t>
      </w:r>
      <w:proofErr w:type="spellEnd"/>
      <w:r>
        <w:rPr>
          <w:rFonts w:ascii="Times New Roman" w:eastAsia="Times New Roman" w:hAnsi="Times New Roman" w:cs="Times New Roman"/>
          <w:bCs/>
          <w:iCs/>
        </w:rPr>
        <w:t xml:space="preserve"> iz Lobora koja je ujedno i udovoljila svim uvjetima iz natječaja, stoga bi sa 10.</w:t>
      </w:r>
      <w:r>
        <w:rPr>
          <w:rFonts w:ascii="Times New Roman" w:eastAsia="Times New Roman" w:hAnsi="Times New Roman" w:cs="Times New Roman"/>
          <w:bCs/>
          <w:iCs/>
        </w:rPr>
        <w:t xml:space="preserve"> 08. 2026. godine trebala početi raditi u dječjem vrtiću. Do toga vremena će Helena, predsjednica Upravnog vijeća vrtića odrađivati potrebne stvari. Želim još napomenuti da je danas isplaćena prva plaća dječjem vrtiću preko Općine. Vrtić normalno funkcionira. Želim još pojasniti kako je tekao natječaj za klizište u </w:t>
      </w:r>
      <w:proofErr w:type="spellStart"/>
      <w:r>
        <w:rPr>
          <w:rFonts w:ascii="Times New Roman" w:eastAsia="Times New Roman" w:hAnsi="Times New Roman" w:cs="Times New Roman"/>
          <w:bCs/>
          <w:iCs/>
        </w:rPr>
        <w:t>Topličici</w:t>
      </w:r>
      <w:proofErr w:type="spellEnd"/>
      <w:r>
        <w:rPr>
          <w:rFonts w:ascii="Times New Roman" w:eastAsia="Times New Roman" w:hAnsi="Times New Roman" w:cs="Times New Roman"/>
          <w:bCs/>
          <w:iCs/>
        </w:rPr>
        <w:t>.  Išle su ponude na četiri domaće firme, međutim nitko od njih se nije javio na natječaj, a na drugi natječaj se javila jedna firma iz Mača. Zašto se nisu javili naši domaći, ne znam. I</w:t>
      </w:r>
      <w:r>
        <w:rPr>
          <w:rFonts w:ascii="Times New Roman" w:eastAsia="Times New Roman" w:hAnsi="Times New Roman" w:cs="Times New Roman"/>
          <w:bCs/>
          <w:iCs/>
        </w:rPr>
        <w:t xml:space="preserve">sto je bilo i s košnjom trave. Uvijek sam za to da se uključe u posao domaće firme kao i zaposle domaći ljudi, ali trebate njih pitati zašto se ne žele javiti na natječaj. Tada bi porez ostajao u Općini Budinščina, a ovako financiramo druge općine, točnije Općinu Lobor. </w:t>
      </w:r>
    </w:p>
    <w:p w14:paraId="0366E249"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Vijećnik Radovan Hercigonja, </w:t>
      </w:r>
      <w:r>
        <w:rPr>
          <w:rFonts w:ascii="Times New Roman" w:eastAsia="Times New Roman" w:hAnsi="Times New Roman" w:cs="Times New Roman"/>
          <w:bCs/>
          <w:iCs/>
        </w:rPr>
        <w:t xml:space="preserve">prvo se želim zahvaliti na odgovorima na moja postavljena vijećnička pitanja. No, međutim, kopka me sljedeće.  Jedno od pitanja je bilo da mi se pisano obrazloži visina plaće općinskog načelnika.  Odgovor je bio konkretan, sa potpisom stručnog suradnika za proračun, financije i računovodstvo Maja </w:t>
      </w:r>
      <w:proofErr w:type="spellStart"/>
      <w:r>
        <w:rPr>
          <w:rFonts w:ascii="Times New Roman" w:eastAsia="Times New Roman" w:hAnsi="Times New Roman" w:cs="Times New Roman"/>
          <w:bCs/>
          <w:iCs/>
        </w:rPr>
        <w:t>Hudić</w:t>
      </w:r>
      <w:proofErr w:type="spellEnd"/>
      <w:r>
        <w:rPr>
          <w:rFonts w:ascii="Times New Roman" w:eastAsia="Times New Roman" w:hAnsi="Times New Roman" w:cs="Times New Roman"/>
          <w:bCs/>
          <w:iCs/>
        </w:rPr>
        <w:t xml:space="preserve">, no međutim da je to moglo malo izgledati profesionalnije, moglo je, ovo je kao da je pisao netko u osnovnoj školi. Sada dolazimo do mog drugog pitanja, a to je kolika je cijena </w:t>
      </w:r>
      <w:proofErr w:type="spellStart"/>
      <w:r>
        <w:rPr>
          <w:rFonts w:ascii="Times New Roman" w:eastAsia="Times New Roman" w:hAnsi="Times New Roman" w:cs="Times New Roman"/>
          <w:bCs/>
          <w:iCs/>
        </w:rPr>
        <w:t>malčiranja</w:t>
      </w:r>
      <w:proofErr w:type="spellEnd"/>
      <w:r>
        <w:rPr>
          <w:rFonts w:ascii="Times New Roman" w:eastAsia="Times New Roman" w:hAnsi="Times New Roman" w:cs="Times New Roman"/>
          <w:bCs/>
          <w:iCs/>
        </w:rPr>
        <w:t xml:space="preserve"> po metru kvadratnom</w:t>
      </w:r>
      <w:r>
        <w:rPr>
          <w:rFonts w:ascii="Times New Roman" w:eastAsia="Times New Roman" w:hAnsi="Times New Roman" w:cs="Times New Roman"/>
          <w:bCs/>
          <w:iCs/>
        </w:rPr>
        <w:t xml:space="preserve"> za nerazvrstane ceste? Odgovor sam dobio u ovakvom formatu. Na papiru se nalazi neki paraf, ne znam tko se to potpisao, navedene su stavke i tko sada meni može dokazati da je to pravno valjani dokument.  Tko se je to potpisao? Vi pročelnice? Ako ste to Vi potpisali, znate li Vi svoje obveze i prava, </w:t>
      </w:r>
      <w:r>
        <w:rPr>
          <w:rFonts w:ascii="Times New Roman" w:eastAsia="Times New Roman" w:hAnsi="Times New Roman" w:cs="Times New Roman"/>
          <w:bCs/>
          <w:iCs/>
        </w:rPr>
        <w:lastRenderedPageBreak/>
        <w:t xml:space="preserve">Vi ste suodgovorni kao i načelnik, ali samo Vi, ne više drugi djelatnici, u kreiranju i potpisivanju akata isto kao i  načelnik. Znate li na koji način? Materijalno i krivično. Pročitajte si Zakon, neću Vas ja </w:t>
      </w:r>
      <w:r>
        <w:rPr>
          <w:rFonts w:ascii="Times New Roman" w:eastAsia="Times New Roman" w:hAnsi="Times New Roman" w:cs="Times New Roman"/>
          <w:bCs/>
          <w:iCs/>
        </w:rPr>
        <w:t>plašiti, ali morate znati da ovakav akt, jedan pročelnik ne može napisati.  Zamislite, da ste nekome od mještana poslali ovako posložen akt da na temelju njega treba nešto platiti, tko bi na temelju toga nešto platio, ja sigurno ne.  Ovaj akt kojeg ste meni dali, u materijalima, nije ništa. Drugi puta si dajte malo truda, neka ima zaglavlje da se zna da je to općinski akt, da ste u potpisu vi, funkcijom, imenom i prezimenom te parafom.  Tada bi ovaj akt imao težinu, ovako je ovo mrtvo slovo na papiru. Niste</w:t>
      </w:r>
      <w:r>
        <w:rPr>
          <w:rFonts w:ascii="Times New Roman" w:eastAsia="Times New Roman" w:hAnsi="Times New Roman" w:cs="Times New Roman"/>
          <w:bCs/>
          <w:iCs/>
        </w:rPr>
        <w:t xml:space="preserve"> mi dali nikakav odgovor, a sada vas molim da mi odgovorite na moje pitanje, na ovaj akt koji je ništavan, je li košnja trave završila? Koliko nas to sve skupa košta? Molim odgovor  pročelnice ili načelnika.</w:t>
      </w:r>
    </w:p>
    <w:p w14:paraId="1D03C1D2"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Načelnik Franjo Jagić</w:t>
      </w:r>
      <w:r>
        <w:rPr>
          <w:rFonts w:ascii="Times New Roman" w:eastAsia="Times New Roman" w:hAnsi="Times New Roman" w:cs="Times New Roman"/>
          <w:bCs/>
          <w:iCs/>
        </w:rPr>
        <w:t xml:space="preserve"> iznosi, košnja trave nije završila, još se popravlja ako je, eventualno, napravljen kakav propust. Prije Velike Gospe  također će se pokositi kao i pošle godine i vidjet će se koliki su troškovi. Zna se koliko imamo kilometara, zna se koliko je javnih površina, znaju se cijene i  tu nema nikakve filozofije.  Jest, da se je možda, prijašnjih godina pisala kvadratura </w:t>
      </w:r>
      <w:proofErr w:type="spellStart"/>
      <w:r>
        <w:rPr>
          <w:rFonts w:ascii="Times New Roman" w:eastAsia="Times New Roman" w:hAnsi="Times New Roman" w:cs="Times New Roman"/>
          <w:bCs/>
          <w:iCs/>
        </w:rPr>
        <w:t>malčanja</w:t>
      </w:r>
      <w:proofErr w:type="spellEnd"/>
      <w:r>
        <w:rPr>
          <w:rFonts w:ascii="Times New Roman" w:eastAsia="Times New Roman" w:hAnsi="Times New Roman" w:cs="Times New Roman"/>
          <w:bCs/>
          <w:iCs/>
        </w:rPr>
        <w:t xml:space="preserve"> više nego je bilo, ali što je bilo bilo je. Znati će se koliki su bili troškovi, sve će biti objavljeno. </w:t>
      </w:r>
    </w:p>
    <w:p w14:paraId="342F4AB7"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Vijećnik Radovan Hercigonja,</w:t>
      </w:r>
      <w:r>
        <w:rPr>
          <w:rFonts w:ascii="Times New Roman" w:eastAsia="Times New Roman" w:hAnsi="Times New Roman" w:cs="Times New Roman"/>
          <w:bCs/>
          <w:iCs/>
        </w:rPr>
        <w:t xml:space="preserve"> koncept mog pitanja je bio je li završena košnja. Ok, sada ste mi rekli da nije.  Pa tako nema još ni računa.  Reći ćemo da ide drugi krug košnje.</w:t>
      </w:r>
    </w:p>
    <w:p w14:paraId="15521584"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Načelnik Franjo Jagić</w:t>
      </w:r>
      <w:r>
        <w:rPr>
          <w:rFonts w:ascii="Times New Roman" w:eastAsia="Times New Roman" w:hAnsi="Times New Roman" w:cs="Times New Roman"/>
          <w:bCs/>
          <w:iCs/>
        </w:rPr>
        <w:t>, ići će prema potrebi.</w:t>
      </w:r>
    </w:p>
    <w:p w14:paraId="091023ED"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Vijećnik Radovan Hercigonja</w:t>
      </w:r>
      <w:r>
        <w:rPr>
          <w:rFonts w:ascii="Times New Roman" w:eastAsia="Times New Roman" w:hAnsi="Times New Roman" w:cs="Times New Roman"/>
          <w:bCs/>
          <w:iCs/>
        </w:rPr>
        <w:t xml:space="preserve">, kako to mislite prema potrebi? Dobivamo li svi tu uslugu ili samo pojedini? Ili ćemo ići u drugi krug pa će i moje selo ponovno dobiti košnju trave  ili prema potrebi kako mi se tko svidi. Što se tiče, ovog što ste spomenuli, nedorečenih kvadrata, </w:t>
      </w:r>
      <w:proofErr w:type="spellStart"/>
      <w:r>
        <w:rPr>
          <w:rFonts w:ascii="Times New Roman" w:eastAsia="Times New Roman" w:hAnsi="Times New Roman" w:cs="Times New Roman"/>
          <w:bCs/>
          <w:iCs/>
        </w:rPr>
        <w:t>naćelniče</w:t>
      </w:r>
      <w:proofErr w:type="spellEnd"/>
      <w:r>
        <w:rPr>
          <w:rFonts w:ascii="Times New Roman" w:eastAsia="Times New Roman" w:hAnsi="Times New Roman" w:cs="Times New Roman"/>
          <w:bCs/>
          <w:iCs/>
        </w:rPr>
        <w:t>, tamo vam je arhiva pa pogledajte da je za svaki mjesni odbor potpisano  od strane predsjednika mjesnog odbora  o izvršenome npr.  za navoz kamena, račun se nije ispostavi dok svaku teretnicu ili kako se to zove da ne kažem krivo, znači onaj papir na k</w:t>
      </w:r>
      <w:r>
        <w:rPr>
          <w:rFonts w:ascii="Times New Roman" w:eastAsia="Times New Roman" w:hAnsi="Times New Roman" w:cs="Times New Roman"/>
          <w:bCs/>
          <w:iCs/>
        </w:rPr>
        <w:t xml:space="preserve">ojem piše koliko je kamion dovezao </w:t>
      </w:r>
      <w:proofErr w:type="spellStart"/>
      <w:r>
        <w:rPr>
          <w:rFonts w:ascii="Times New Roman" w:eastAsia="Times New Roman" w:hAnsi="Times New Roman" w:cs="Times New Roman"/>
          <w:bCs/>
          <w:iCs/>
        </w:rPr>
        <w:t>šudra</w:t>
      </w:r>
      <w:proofErr w:type="spellEnd"/>
      <w:r>
        <w:rPr>
          <w:rFonts w:ascii="Times New Roman" w:eastAsia="Times New Roman" w:hAnsi="Times New Roman" w:cs="Times New Roman"/>
          <w:bCs/>
          <w:iCs/>
        </w:rPr>
        <w:t xml:space="preserve"> potpisao se predsjednik MO. Marko </w:t>
      </w:r>
      <w:proofErr w:type="spellStart"/>
      <w:r>
        <w:rPr>
          <w:rFonts w:ascii="Times New Roman" w:eastAsia="Times New Roman" w:hAnsi="Times New Roman" w:cs="Times New Roman"/>
          <w:bCs/>
          <w:iCs/>
        </w:rPr>
        <w:t>Bručić</w:t>
      </w:r>
      <w:proofErr w:type="spellEnd"/>
      <w:r>
        <w:rPr>
          <w:rFonts w:ascii="Times New Roman" w:eastAsia="Times New Roman" w:hAnsi="Times New Roman" w:cs="Times New Roman"/>
          <w:bCs/>
          <w:iCs/>
        </w:rPr>
        <w:t xml:space="preserve"> je li bilo tako? Jeste li Vi bili predsjednik MO?</w:t>
      </w:r>
    </w:p>
    <w:p w14:paraId="4B3EECB3"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Vijećnik Marko </w:t>
      </w:r>
      <w:proofErr w:type="spellStart"/>
      <w:r>
        <w:rPr>
          <w:rFonts w:ascii="Times New Roman" w:eastAsia="Times New Roman" w:hAnsi="Times New Roman" w:cs="Times New Roman"/>
          <w:b/>
          <w:iCs/>
        </w:rPr>
        <w:t>Bručić-Pavuk</w:t>
      </w:r>
      <w:proofErr w:type="spellEnd"/>
      <w:r>
        <w:rPr>
          <w:rFonts w:ascii="Times New Roman" w:eastAsia="Times New Roman" w:hAnsi="Times New Roman" w:cs="Times New Roman"/>
          <w:bCs/>
          <w:iCs/>
        </w:rPr>
        <w:t xml:space="preserve">, nisam. </w:t>
      </w:r>
    </w:p>
    <w:p w14:paraId="480B724F"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Vijećnik Radovan Hercigonja</w:t>
      </w:r>
      <w:r>
        <w:rPr>
          <w:rFonts w:ascii="Times New Roman" w:eastAsia="Times New Roman" w:hAnsi="Times New Roman" w:cs="Times New Roman"/>
          <w:bCs/>
          <w:iCs/>
        </w:rPr>
        <w:t xml:space="preserve">, oprostite, bio je g. </w:t>
      </w:r>
      <w:proofErr w:type="spellStart"/>
      <w:r>
        <w:rPr>
          <w:rFonts w:ascii="Times New Roman" w:eastAsia="Times New Roman" w:hAnsi="Times New Roman" w:cs="Times New Roman"/>
          <w:bCs/>
          <w:iCs/>
        </w:rPr>
        <w:t>Drnetić</w:t>
      </w:r>
      <w:proofErr w:type="spellEnd"/>
      <w:r>
        <w:rPr>
          <w:rFonts w:ascii="Times New Roman" w:eastAsia="Times New Roman" w:hAnsi="Times New Roman" w:cs="Times New Roman"/>
          <w:bCs/>
          <w:iCs/>
        </w:rPr>
        <w:t xml:space="preserve">. Za svaki kamion  kamena se on potpisao kao i za svaku iskopanu metražu grabe te za svaku kvadraturu pokošene bankine. Pogledajte u arhivi, sve piše pa nemojte govoriti paušalno. Predsjednici MO su imali apsolutnu autonomiju. Ja se upravo s tog razloga nisam želio miješati jer ne želim da me netko proziva. Predsjednici MO su legalno izabrani kao i mi ovdje pa treba njima dati takvu autonomiju. </w:t>
      </w:r>
    </w:p>
    <w:p w14:paraId="7A2D0E06"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Načelnik Franjo Jagić,</w:t>
      </w:r>
      <w:r>
        <w:rPr>
          <w:rFonts w:ascii="Times New Roman" w:eastAsia="Times New Roman" w:hAnsi="Times New Roman" w:cs="Times New Roman"/>
          <w:bCs/>
          <w:iCs/>
        </w:rPr>
        <w:t xml:space="preserve"> želim se nadovezati na košnju, ja vinograd idem kositi kada vidim da je trava izrasla, ako vidim da trave nema, nema ni potrebe za košnjom.  Znači o tome ovisi košnja. </w:t>
      </w:r>
    </w:p>
    <w:p w14:paraId="2D7FE767"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Vijećnik Radovan Hercigonja</w:t>
      </w:r>
      <w:r>
        <w:rPr>
          <w:rFonts w:ascii="Times New Roman" w:eastAsia="Times New Roman" w:hAnsi="Times New Roman" w:cs="Times New Roman"/>
          <w:bCs/>
          <w:iCs/>
        </w:rPr>
        <w:t>, dobro, ali me zanima hoće li biti košnje za sve ili točkasto.</w:t>
      </w:r>
    </w:p>
    <w:p w14:paraId="1EDD3190"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bookmarkStart w:id="6" w:name="_Hlk240878503"/>
      <w:r>
        <w:rPr>
          <w:rFonts w:ascii="Times New Roman" w:eastAsia="Times New Roman" w:hAnsi="Times New Roman" w:cs="Times New Roman"/>
          <w:b/>
          <w:iCs/>
        </w:rPr>
        <w:t xml:space="preserve">Načelnik Franjo Jagić, </w:t>
      </w:r>
      <w:bookmarkEnd w:id="6"/>
      <w:r>
        <w:rPr>
          <w:rFonts w:ascii="Times New Roman" w:eastAsia="Times New Roman" w:hAnsi="Times New Roman" w:cs="Times New Roman"/>
          <w:bCs/>
          <w:iCs/>
        </w:rPr>
        <w:t>o tome ovisi kako će trava rasti.</w:t>
      </w:r>
    </w:p>
    <w:p w14:paraId="26C31E4E"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 xml:space="preserve">Predsjednica vijeća Maja </w:t>
      </w:r>
      <w:proofErr w:type="spellStart"/>
      <w:r>
        <w:rPr>
          <w:rFonts w:ascii="Times New Roman" w:eastAsia="Times New Roman" w:hAnsi="Times New Roman" w:cs="Times New Roman"/>
          <w:b/>
          <w:iCs/>
        </w:rPr>
        <w:t>Pepelko</w:t>
      </w:r>
      <w:proofErr w:type="spellEnd"/>
      <w:r>
        <w:rPr>
          <w:rFonts w:ascii="Times New Roman" w:eastAsia="Times New Roman" w:hAnsi="Times New Roman" w:cs="Times New Roman"/>
          <w:bCs/>
          <w:iCs/>
        </w:rPr>
        <w:t xml:space="preserve"> pita imali li još tko kakvih prijedloga ili pitanja.</w:t>
      </w:r>
    </w:p>
    <w:p w14:paraId="266E6AA2"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Vijećnik Radovan Hercigonja,</w:t>
      </w:r>
      <w:r>
        <w:rPr>
          <w:rFonts w:ascii="Times New Roman" w:eastAsia="Times New Roman" w:hAnsi="Times New Roman" w:cs="Times New Roman"/>
          <w:bCs/>
          <w:iCs/>
        </w:rPr>
        <w:t xml:space="preserve"> iznosi , imam ja još jedno pitanje pošto je ovo bilo pod jedno pitanje.  Moje sljedeće pitanje glasi, jeste li </w:t>
      </w:r>
      <w:proofErr w:type="spellStart"/>
      <w:r>
        <w:rPr>
          <w:rFonts w:ascii="Times New Roman" w:eastAsia="Times New Roman" w:hAnsi="Times New Roman" w:cs="Times New Roman"/>
          <w:bCs/>
          <w:iCs/>
        </w:rPr>
        <w:t>naćelniće</w:t>
      </w:r>
      <w:proofErr w:type="spellEnd"/>
      <w:r>
        <w:rPr>
          <w:rFonts w:ascii="Times New Roman" w:eastAsia="Times New Roman" w:hAnsi="Times New Roman" w:cs="Times New Roman"/>
          <w:bCs/>
          <w:iCs/>
        </w:rPr>
        <w:t xml:space="preserve"> obavili kakav razgovor s potencijalnim ulagačem glede stambeno – poslovnog objekta ovdje u  </w:t>
      </w:r>
      <w:proofErr w:type="spellStart"/>
      <w:r>
        <w:rPr>
          <w:rFonts w:ascii="Times New Roman" w:eastAsia="Times New Roman" w:hAnsi="Times New Roman" w:cs="Times New Roman"/>
          <w:bCs/>
          <w:iCs/>
        </w:rPr>
        <w:t>Budinščini</w:t>
      </w:r>
      <w:proofErr w:type="spellEnd"/>
      <w:r>
        <w:rPr>
          <w:rFonts w:ascii="Times New Roman" w:eastAsia="Times New Roman" w:hAnsi="Times New Roman" w:cs="Times New Roman"/>
          <w:bCs/>
          <w:iCs/>
        </w:rPr>
        <w:t>.  Pošto je sve to stalo u izbornoj kampanji i nakon provedenih izbora . Zanima me, jeste li odustali od tog projektnog zadatka, odnosno jeste li obavili kakve kontakte i je li se taj potencijalni ulagač ponovno javio tu na Općinu ili ne? Sada imate mogućnost gdje Ministarstvo graditeljs</w:t>
      </w:r>
      <w:r>
        <w:rPr>
          <w:rFonts w:ascii="Times New Roman" w:eastAsia="Times New Roman" w:hAnsi="Times New Roman" w:cs="Times New Roman"/>
          <w:bCs/>
          <w:iCs/>
        </w:rPr>
        <w:t xml:space="preserve">tva  i prostornog uređenja financira takve objekte, dobro oni financiraju isključivo stambene objekte, a to je poslovno stambeni objekt, ali Ministarstvo može preuzeti sufinanciranje onih stambenih jedinica koje su iznad poslovnih prostora. Promišljate li možda o tome da s potencijalnim ulagačem obavite razgovor, je li on i dalje zainteresiran za ulaganje ovdje u </w:t>
      </w:r>
      <w:proofErr w:type="spellStart"/>
      <w:r>
        <w:rPr>
          <w:rFonts w:ascii="Times New Roman" w:eastAsia="Times New Roman" w:hAnsi="Times New Roman" w:cs="Times New Roman"/>
          <w:bCs/>
          <w:iCs/>
        </w:rPr>
        <w:t>Budinščini</w:t>
      </w:r>
      <w:proofErr w:type="spellEnd"/>
      <w:r>
        <w:rPr>
          <w:rFonts w:ascii="Times New Roman" w:eastAsia="Times New Roman" w:hAnsi="Times New Roman" w:cs="Times New Roman"/>
          <w:bCs/>
          <w:iCs/>
        </w:rPr>
        <w:t xml:space="preserve">. Ja sam s ministrom, u Bedekovčini obavio jedan razgovor na tu temu pa mi je dao model da se može </w:t>
      </w:r>
      <w:r>
        <w:rPr>
          <w:rFonts w:ascii="Times New Roman" w:eastAsia="Times New Roman" w:hAnsi="Times New Roman" w:cs="Times New Roman"/>
          <w:bCs/>
          <w:iCs/>
        </w:rPr>
        <w:lastRenderedPageBreak/>
        <w:t>takav način prijaviti s tim da  Minis</w:t>
      </w:r>
      <w:r>
        <w:rPr>
          <w:rFonts w:ascii="Times New Roman" w:eastAsia="Times New Roman" w:hAnsi="Times New Roman" w:cs="Times New Roman"/>
          <w:bCs/>
          <w:iCs/>
        </w:rPr>
        <w:t xml:space="preserve">tarstvo ne sufinancira  izgradnju poslovnih objekata, ali ovih stambenih jedinica iznad da. Ako se nije odustalo ok, ako se je, opet ok, ali baš bih htio znati. </w:t>
      </w:r>
    </w:p>
    <w:p w14:paraId="74FD8996"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iCs/>
        </w:rPr>
        <w:t>Načelnik Franjo Jagić</w:t>
      </w:r>
      <w:r>
        <w:rPr>
          <w:rFonts w:ascii="Times New Roman" w:eastAsia="Times New Roman" w:hAnsi="Times New Roman" w:cs="Times New Roman"/>
          <w:bCs/>
          <w:iCs/>
        </w:rPr>
        <w:t>, nije se odustalo, ali taj vaš potencijalni izvođač nije se ponovno javio. Pošto se ide u rekonstrukciju i dogradnju vatrogasnog doma, vatrogascima sam predložio da se privremeno presele u tu zgradu, naravno ako će to oni htjeti. A kada se izgradi vatrogasni dom nešto ćemo tu svakako morati napravit, hoće li to biti stambena ili poslovna zgrada to ćemo vidjeti kad za to dođe vrijeme. Naravno, dokumentacija se mora pripremati puno ranije, ali za sada, dok ovo ne napravimo status će biti takav kakav je. Slaž</w:t>
      </w:r>
      <w:r>
        <w:rPr>
          <w:rFonts w:ascii="Times New Roman" w:eastAsia="Times New Roman" w:hAnsi="Times New Roman" w:cs="Times New Roman"/>
          <w:bCs/>
          <w:iCs/>
        </w:rPr>
        <w:t>em se da tu nešto treba napraviti, ali me zanima zašto je taj poslovni prostor napušten od najmoprimca?  Zašto je Općina izgubila sredstva iz najma tog prostora?</w:t>
      </w:r>
    </w:p>
    <w:p w14:paraId="3D943D4C"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Vijećnik Radovan Hercigonja, </w:t>
      </w:r>
      <w:r>
        <w:rPr>
          <w:rFonts w:ascii="Times New Roman" w:eastAsia="Times New Roman" w:hAnsi="Times New Roman" w:cs="Times New Roman"/>
          <w:bCs/>
          <w:iCs/>
        </w:rPr>
        <w:t>dat ću Vam odgovor na to pitanje. Vrlo jednostavno.  Prostor u vlasništvu Općine bio je u najmu privatne osobe. Ona je otišla u mirovinu, zatvorila obrt i tako je to završilo.  Kako vi možete nekome reći da ostane u iznajmljenom prostoru kad više ne može i ne želi platiti cijenu najma. To je bila privatna firma i čovjeku je to bilo previše za plaćati. Moram samo naglasiti da je za prostor gotova projektna dokumentacija. Trebalo bi provjeriti je li možda ulagač odustao ili što je sad s time, ja ne znam. U re</w:t>
      </w:r>
      <w:r>
        <w:rPr>
          <w:rFonts w:ascii="Times New Roman" w:eastAsia="Times New Roman" w:hAnsi="Times New Roman" w:cs="Times New Roman"/>
          <w:bCs/>
          <w:iCs/>
        </w:rPr>
        <w:t xml:space="preserve">du je da Općina i dalje planira nešto s tim, ali na privatnom ulagaču je li se to njemu isplati ili ne.  Tu ja ne prozivam nikoga. </w:t>
      </w:r>
    </w:p>
    <w:p w14:paraId="7B00658C"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Vijećnik Damir Fridelj,</w:t>
      </w:r>
      <w:r>
        <w:rPr>
          <w:rFonts w:ascii="Times New Roman" w:eastAsia="Times New Roman" w:hAnsi="Times New Roman" w:cs="Times New Roman"/>
          <w:bCs/>
          <w:iCs/>
        </w:rPr>
        <w:t xml:space="preserve"> mene zanima u kojoj je fazi javna nabava.</w:t>
      </w:r>
    </w:p>
    <w:p w14:paraId="59449D00"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Pročelnica Jasmina </w:t>
      </w:r>
      <w:proofErr w:type="spellStart"/>
      <w:r>
        <w:rPr>
          <w:rFonts w:ascii="Times New Roman" w:eastAsia="Times New Roman" w:hAnsi="Times New Roman" w:cs="Times New Roman"/>
          <w:b/>
          <w:bCs/>
          <w:iCs/>
        </w:rPr>
        <w:t>Bočkaj</w:t>
      </w:r>
      <w:proofErr w:type="spellEnd"/>
      <w:r>
        <w:rPr>
          <w:rFonts w:ascii="Times New Roman" w:eastAsia="Times New Roman" w:hAnsi="Times New Roman" w:cs="Times New Roman"/>
          <w:bCs/>
          <w:iCs/>
        </w:rPr>
        <w:t xml:space="preserve"> iznosi, ponude su pregledane i ocijenjene. Prilikom popunjavanja tablice došlo je do računske pogreške i tu su morali svi ponuditelji potvrditi  pogreške i sad se čeka zapisnik.</w:t>
      </w:r>
    </w:p>
    <w:p w14:paraId="3847EDA1"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Vijećnik Tomislav </w:t>
      </w:r>
      <w:proofErr w:type="spellStart"/>
      <w:r>
        <w:rPr>
          <w:rFonts w:ascii="Times New Roman" w:eastAsia="Times New Roman" w:hAnsi="Times New Roman" w:cs="Times New Roman"/>
          <w:b/>
          <w:bCs/>
          <w:iCs/>
        </w:rPr>
        <w:t>Ričko</w:t>
      </w:r>
      <w:proofErr w:type="spellEnd"/>
      <w:r>
        <w:rPr>
          <w:rFonts w:ascii="Times New Roman" w:eastAsia="Times New Roman" w:hAnsi="Times New Roman" w:cs="Times New Roman"/>
          <w:b/>
          <w:bCs/>
          <w:iCs/>
        </w:rPr>
        <w:t>,</w:t>
      </w:r>
      <w:r>
        <w:rPr>
          <w:rFonts w:ascii="Times New Roman" w:eastAsia="Times New Roman" w:hAnsi="Times New Roman" w:cs="Times New Roman"/>
          <w:bCs/>
          <w:iCs/>
        </w:rPr>
        <w:t xml:space="preserve"> molim Vas pojasnite nam do kakvih je to pogrešaka došlo.</w:t>
      </w:r>
    </w:p>
    <w:p w14:paraId="3A741128"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Pročelnica Jasmina </w:t>
      </w:r>
      <w:proofErr w:type="spellStart"/>
      <w:r>
        <w:rPr>
          <w:rFonts w:ascii="Times New Roman" w:eastAsia="Times New Roman" w:hAnsi="Times New Roman" w:cs="Times New Roman"/>
          <w:b/>
          <w:bCs/>
          <w:iCs/>
        </w:rPr>
        <w:t>Bočkaj</w:t>
      </w:r>
      <w:proofErr w:type="spellEnd"/>
      <w:r>
        <w:rPr>
          <w:rFonts w:ascii="Times New Roman" w:eastAsia="Times New Roman" w:hAnsi="Times New Roman" w:cs="Times New Roman"/>
          <w:bCs/>
          <w:iCs/>
        </w:rPr>
        <w:t xml:space="preserve">, došlo je do pogreške u nekim formulama koje su bile u troškovniku i zbog toga su ponuditelji imali računsku pogrešku u izvođenju formula. Konzultant koji provodi javnu nabavu poslao je zahtjeve ponuditeljima da oni tu računsku pogrešku prihvate, to jest da se ispravi računska pogreška. </w:t>
      </w:r>
    </w:p>
    <w:p w14:paraId="11C2F2F1" w14:textId="77777777" w:rsidR="00117346" w:rsidRDefault="004A1510">
      <w:pPr>
        <w:pBdr>
          <w:bottom w:val="single" w:sz="12" w:space="0" w:color="000000"/>
        </w:pBdr>
        <w:spacing w:after="0" w:line="240" w:lineRule="auto"/>
        <w:jc w:val="both"/>
        <w:rPr>
          <w:rFonts w:ascii="Times New Roman" w:eastAsia="Times New Roman" w:hAnsi="Times New Roman" w:cs="Times New Roman"/>
          <w:iCs/>
        </w:rPr>
      </w:pPr>
      <w:r>
        <w:rPr>
          <w:rFonts w:ascii="Times New Roman" w:eastAsia="Times New Roman" w:hAnsi="Times New Roman" w:cs="Times New Roman"/>
          <w:b/>
          <w:bCs/>
          <w:iCs/>
        </w:rPr>
        <w:t xml:space="preserve">Vijećnik Radovan Hercigonja </w:t>
      </w:r>
      <w:r>
        <w:rPr>
          <w:rFonts w:ascii="Times New Roman" w:eastAsia="Times New Roman" w:hAnsi="Times New Roman" w:cs="Times New Roman"/>
          <w:iCs/>
        </w:rPr>
        <w:t>zanima me tko provodi natječajnu dokumentaciju, Općina ili neka konzultantska kuća.</w:t>
      </w:r>
    </w:p>
    <w:p w14:paraId="7EEEBEFF"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Pročelnica Jasmina </w:t>
      </w:r>
      <w:proofErr w:type="spellStart"/>
      <w:r>
        <w:rPr>
          <w:rFonts w:ascii="Times New Roman" w:eastAsia="Times New Roman" w:hAnsi="Times New Roman" w:cs="Times New Roman"/>
          <w:b/>
          <w:bCs/>
          <w:iCs/>
        </w:rPr>
        <w:t>Bočkaj</w:t>
      </w:r>
      <w:proofErr w:type="spellEnd"/>
      <w:r>
        <w:rPr>
          <w:rFonts w:ascii="Times New Roman" w:eastAsia="Times New Roman" w:hAnsi="Times New Roman" w:cs="Times New Roman"/>
          <w:bCs/>
          <w:iCs/>
        </w:rPr>
        <w:t>, imamo konzultanta i po njegovom očekivanju bi ovaj mjesec  bio gotov posao.</w:t>
      </w:r>
    </w:p>
    <w:p w14:paraId="2822265D"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Vijećnik Radovan Hercigonja</w:t>
      </w:r>
      <w:r>
        <w:rPr>
          <w:rFonts w:ascii="Times New Roman" w:eastAsia="Times New Roman" w:hAnsi="Times New Roman" w:cs="Times New Roman"/>
          <w:bCs/>
          <w:iCs/>
        </w:rPr>
        <w:t>, znači nakon toga ide rok za žalbu, potpisivanje ugovora i uvođenje u posao.</w:t>
      </w:r>
    </w:p>
    <w:p w14:paraId="41267CA6"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Vijećnik Dražen Hranić</w:t>
      </w:r>
      <w:r>
        <w:rPr>
          <w:rFonts w:ascii="Times New Roman" w:eastAsia="Times New Roman" w:hAnsi="Times New Roman" w:cs="Times New Roman"/>
          <w:bCs/>
          <w:iCs/>
        </w:rPr>
        <w:t>, što je s ostalima koji sudjeluju u projektu.</w:t>
      </w:r>
    </w:p>
    <w:p w14:paraId="7C88D55A"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Pročelnica Jasmina </w:t>
      </w:r>
      <w:proofErr w:type="spellStart"/>
      <w:r>
        <w:rPr>
          <w:rFonts w:ascii="Times New Roman" w:eastAsia="Times New Roman" w:hAnsi="Times New Roman" w:cs="Times New Roman"/>
          <w:b/>
          <w:bCs/>
          <w:iCs/>
        </w:rPr>
        <w:t>Bočkaj</w:t>
      </w:r>
      <w:proofErr w:type="spellEnd"/>
      <w:r>
        <w:rPr>
          <w:rFonts w:ascii="Times New Roman" w:eastAsia="Times New Roman" w:hAnsi="Times New Roman" w:cs="Times New Roman"/>
          <w:bCs/>
          <w:iCs/>
        </w:rPr>
        <w:t xml:space="preserve">, baš je danas bilo otvaranje ponuda za nadzor, zaprimili smo tri ponude  i to je trenutno u fazi pregleda. </w:t>
      </w:r>
    </w:p>
    <w:p w14:paraId="286DD0DD"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Vijećnik Radovan Hercigonja, </w:t>
      </w:r>
      <w:r>
        <w:rPr>
          <w:rFonts w:ascii="Times New Roman" w:eastAsia="Times New Roman" w:hAnsi="Times New Roman" w:cs="Times New Roman"/>
          <w:bCs/>
          <w:iCs/>
        </w:rPr>
        <w:t xml:space="preserve">sve to paralelno treba odraditi, jer vam neće imati tko, bez obzira potpišete li vi ugovor, potpisati Građevinsku knjigu, kako bi se uopće moglo napraviti uvođenje u posao. </w:t>
      </w:r>
    </w:p>
    <w:p w14:paraId="17F268CF"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
          <w:bCs/>
          <w:iCs/>
        </w:rPr>
        <w:t xml:space="preserve">Predsjednica vijeća Maja </w:t>
      </w:r>
      <w:proofErr w:type="spellStart"/>
      <w:r>
        <w:rPr>
          <w:rFonts w:ascii="Times New Roman" w:eastAsia="Times New Roman" w:hAnsi="Times New Roman" w:cs="Times New Roman"/>
          <w:b/>
          <w:bCs/>
          <w:iCs/>
        </w:rPr>
        <w:t>Pepelko</w:t>
      </w:r>
      <w:proofErr w:type="spellEnd"/>
      <w:r>
        <w:rPr>
          <w:rFonts w:ascii="Times New Roman" w:eastAsia="Times New Roman" w:hAnsi="Times New Roman" w:cs="Times New Roman"/>
          <w:bCs/>
          <w:iCs/>
        </w:rPr>
        <w:t xml:space="preserve"> pita imali li još tko kakvih prijedloga ili pitanja. S obzirom da prijedloga ni pitanja više nije bilo </w:t>
      </w:r>
      <w:r>
        <w:rPr>
          <w:rFonts w:ascii="Times New Roman" w:eastAsia="Times New Roman" w:hAnsi="Times New Roman" w:cs="Times New Roman"/>
          <w:b/>
          <w:bCs/>
          <w:iCs/>
        </w:rPr>
        <w:t xml:space="preserve">predsjednica vijeća Maja </w:t>
      </w:r>
      <w:proofErr w:type="spellStart"/>
      <w:r>
        <w:rPr>
          <w:rFonts w:ascii="Times New Roman" w:eastAsia="Times New Roman" w:hAnsi="Times New Roman" w:cs="Times New Roman"/>
          <w:b/>
          <w:bCs/>
          <w:iCs/>
        </w:rPr>
        <w:t>Pepelko</w:t>
      </w:r>
      <w:proofErr w:type="spellEnd"/>
      <w:r>
        <w:rPr>
          <w:rFonts w:ascii="Times New Roman" w:eastAsia="Times New Roman" w:hAnsi="Times New Roman" w:cs="Times New Roman"/>
          <w:bCs/>
          <w:iCs/>
        </w:rPr>
        <w:t xml:space="preserve"> je zaključila 10. sjednicu Općinskog vijeća Općine Budinščina u 20:05 sati.</w:t>
      </w:r>
    </w:p>
    <w:p w14:paraId="49AB7B5B"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52A827B3"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Cs/>
          <w:iCs/>
        </w:rPr>
        <w:t>ZAPISNIČARKA:                                                         Predsjednica Općinskog vijeća:</w:t>
      </w:r>
    </w:p>
    <w:p w14:paraId="1807EF79"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37AA896"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Cs/>
          <w:iCs/>
        </w:rPr>
        <w:t>_______________                                                        _____________________________</w:t>
      </w:r>
    </w:p>
    <w:p w14:paraId="13A23BBE"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Cs/>
          <w:iCs/>
        </w:rPr>
        <w:t xml:space="preserve">   Maja Nuli                                                                                  Maja </w:t>
      </w:r>
      <w:proofErr w:type="spellStart"/>
      <w:r>
        <w:rPr>
          <w:rFonts w:ascii="Times New Roman" w:eastAsia="Times New Roman" w:hAnsi="Times New Roman" w:cs="Times New Roman"/>
          <w:bCs/>
          <w:iCs/>
        </w:rPr>
        <w:t>Pepelko</w:t>
      </w:r>
      <w:proofErr w:type="spellEnd"/>
    </w:p>
    <w:p w14:paraId="51DA92CF" w14:textId="77777777" w:rsidR="00117346" w:rsidRDefault="004A1510">
      <w:pPr>
        <w:pBdr>
          <w:bottom w:val="single" w:sz="12" w:space="0" w:color="000000"/>
        </w:pBdr>
        <w:spacing w:after="0" w:line="240" w:lineRule="auto"/>
        <w:jc w:val="both"/>
        <w:rPr>
          <w:rFonts w:ascii="Times New Roman" w:eastAsia="Times New Roman" w:hAnsi="Times New Roman" w:cs="Times New Roman"/>
          <w:bCs/>
          <w:iCs/>
        </w:rPr>
      </w:pPr>
      <w:r>
        <w:rPr>
          <w:rFonts w:ascii="Times New Roman" w:eastAsia="Times New Roman" w:hAnsi="Times New Roman" w:cs="Times New Roman"/>
          <w:bCs/>
          <w:iCs/>
        </w:rPr>
        <w:t xml:space="preserve">                                                                             </w:t>
      </w:r>
      <w:proofErr w:type="spellStart"/>
      <w:r>
        <w:rPr>
          <w:rFonts w:ascii="Times New Roman" w:eastAsia="Times New Roman" w:hAnsi="Times New Roman" w:cs="Times New Roman"/>
          <w:bCs/>
          <w:iCs/>
        </w:rPr>
        <w:t>prof.soc.i</w:t>
      </w:r>
      <w:proofErr w:type="spellEnd"/>
      <w:r>
        <w:rPr>
          <w:rFonts w:ascii="Times New Roman" w:eastAsia="Times New Roman" w:hAnsi="Times New Roman" w:cs="Times New Roman"/>
          <w:bCs/>
          <w:iCs/>
        </w:rPr>
        <w:t xml:space="preserve"> </w:t>
      </w:r>
      <w:proofErr w:type="spellStart"/>
      <w:r>
        <w:rPr>
          <w:rFonts w:ascii="Times New Roman" w:eastAsia="Times New Roman" w:hAnsi="Times New Roman" w:cs="Times New Roman"/>
          <w:bCs/>
          <w:iCs/>
        </w:rPr>
        <w:t>cro</w:t>
      </w:r>
      <w:proofErr w:type="spellEnd"/>
      <w:r>
        <w:rPr>
          <w:rFonts w:ascii="Times New Roman" w:eastAsia="Times New Roman" w:hAnsi="Times New Roman" w:cs="Times New Roman"/>
          <w:bCs/>
          <w:iCs/>
        </w:rPr>
        <w:t>.,mag.</w:t>
      </w:r>
      <w:proofErr w:type="spellStart"/>
      <w:r>
        <w:rPr>
          <w:rFonts w:ascii="Times New Roman" w:eastAsia="Times New Roman" w:hAnsi="Times New Roman" w:cs="Times New Roman"/>
          <w:bCs/>
          <w:iCs/>
        </w:rPr>
        <w:t>bibl</w:t>
      </w:r>
      <w:proofErr w:type="spellEnd"/>
      <w:r>
        <w:rPr>
          <w:rFonts w:ascii="Times New Roman" w:eastAsia="Times New Roman" w:hAnsi="Times New Roman" w:cs="Times New Roman"/>
          <w:bCs/>
          <w:iCs/>
        </w:rPr>
        <w:t>.,</w:t>
      </w:r>
      <w:proofErr w:type="spellStart"/>
      <w:r>
        <w:rPr>
          <w:rFonts w:ascii="Times New Roman" w:eastAsia="Times New Roman" w:hAnsi="Times New Roman" w:cs="Times New Roman"/>
          <w:bCs/>
          <w:iCs/>
        </w:rPr>
        <w:t>univ.mag.rehab.educ</w:t>
      </w:r>
      <w:proofErr w:type="spellEnd"/>
      <w:r>
        <w:rPr>
          <w:rFonts w:ascii="Times New Roman" w:eastAsia="Times New Roman" w:hAnsi="Times New Roman" w:cs="Times New Roman"/>
          <w:bCs/>
          <w:iCs/>
        </w:rPr>
        <w:t xml:space="preserve">.           </w:t>
      </w:r>
      <w:r>
        <w:rPr>
          <w:rFonts w:ascii="Times New Roman" w:eastAsia="Times New Roman" w:hAnsi="Times New Roman" w:cs="Times New Roman"/>
          <w:bCs/>
          <w:iCs/>
        </w:rPr>
        <w:tab/>
      </w:r>
      <w:r>
        <w:rPr>
          <w:rFonts w:ascii="Times New Roman" w:eastAsia="Times New Roman" w:hAnsi="Times New Roman" w:cs="Times New Roman"/>
          <w:bCs/>
          <w:iCs/>
        </w:rPr>
        <w:tab/>
        <w:t xml:space="preserve">     </w:t>
      </w:r>
    </w:p>
    <w:p w14:paraId="493EDE2C"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BDE290F"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64D9ED94"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177C2B66"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1199995C"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4C9D25D4"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43C113D3"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61226F60"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1179B08"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1A33DA1"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6E7FF40C"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3DC25C4B"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645B7200"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23315227"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36296814"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6D8A8CCC"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7485D86"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2E38E1C8"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573A721F"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838FF80"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3DAED573"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73F71AB"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57F8A59B"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8F60824"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11A34F4F"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4126317D"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1454D31"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AAF4744"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14DB5ED"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1D48FDBF"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143B4828"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414BD540"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1540C89D"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15CEE6C"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153398B4"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775E16B"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055B046"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2581E35"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398BBA9C"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4082D55A"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763FC000"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6B5A5D5"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01A78A2A"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136C2010"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3616BF22"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21AF5EF9"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p w14:paraId="5FDB298E" w14:textId="77777777" w:rsidR="00117346" w:rsidRDefault="00117346">
      <w:pPr>
        <w:pBdr>
          <w:bottom w:val="single" w:sz="12" w:space="0" w:color="000000"/>
        </w:pBdr>
        <w:spacing w:after="0" w:line="240" w:lineRule="auto"/>
        <w:jc w:val="both"/>
        <w:rPr>
          <w:rFonts w:ascii="Times New Roman" w:eastAsia="Times New Roman" w:hAnsi="Times New Roman" w:cs="Times New Roman"/>
          <w:bCs/>
          <w:iCs/>
        </w:rPr>
      </w:pPr>
    </w:p>
    <w:sectPr w:rsidR="00117346">
      <w:headerReference w:type="default" r:id="rId13"/>
      <w:footerReference w:type="default" r:id="rId14"/>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84ED2" w14:textId="77777777" w:rsidR="00117346" w:rsidRDefault="004A1510">
      <w:pPr>
        <w:spacing w:after="0" w:line="240" w:lineRule="auto"/>
      </w:pPr>
      <w:r>
        <w:separator/>
      </w:r>
    </w:p>
  </w:endnote>
  <w:endnote w:type="continuationSeparator" w:id="0">
    <w:p w14:paraId="1F8307BA" w14:textId="77777777" w:rsidR="00117346" w:rsidRDefault="004A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9E23" w14:textId="77777777" w:rsidR="00117346" w:rsidRDefault="0011734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C7EFA" w14:textId="77777777" w:rsidR="00117346" w:rsidRDefault="004A1510">
      <w:pPr>
        <w:spacing w:after="0" w:line="240" w:lineRule="auto"/>
      </w:pPr>
      <w:r>
        <w:separator/>
      </w:r>
    </w:p>
  </w:footnote>
  <w:footnote w:type="continuationSeparator" w:id="0">
    <w:p w14:paraId="700F8FCF" w14:textId="77777777" w:rsidR="00117346" w:rsidRDefault="004A1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080015"/>
      <w:docPartObj>
        <w:docPartGallery w:val="Page Numbers (Top of Page)"/>
        <w:docPartUnique/>
      </w:docPartObj>
    </w:sdtPr>
    <w:sdtEndPr/>
    <w:sdtContent>
      <w:p w14:paraId="3361503F" w14:textId="77777777" w:rsidR="00117346" w:rsidRDefault="004A1510">
        <w:pPr>
          <w:pStyle w:val="Zaglavlje"/>
          <w:jc w:val="center"/>
        </w:pPr>
        <w:r>
          <w:fldChar w:fldCharType="begin"/>
        </w:r>
        <w:r>
          <w:instrText>PAGE   \* MERGEFORMAT</w:instrText>
        </w:r>
        <w:r>
          <w:fldChar w:fldCharType="separate"/>
        </w:r>
        <w:r>
          <w:t>3</w:t>
        </w:r>
        <w:r>
          <w:fldChar w:fldCharType="end"/>
        </w:r>
      </w:p>
    </w:sdtContent>
  </w:sdt>
  <w:p w14:paraId="37504992" w14:textId="77777777" w:rsidR="00117346" w:rsidRDefault="0011734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2546"/>
    <w:multiLevelType w:val="multilevel"/>
    <w:tmpl w:val="4F9EE3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0D6D70"/>
    <w:multiLevelType w:val="multilevel"/>
    <w:tmpl w:val="3E3E20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614834"/>
    <w:multiLevelType w:val="multilevel"/>
    <w:tmpl w:val="68CCB1E6"/>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5147B99"/>
    <w:multiLevelType w:val="multilevel"/>
    <w:tmpl w:val="38B4AD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3E2D49"/>
    <w:multiLevelType w:val="multilevel"/>
    <w:tmpl w:val="A38EE98A"/>
    <w:lvl w:ilvl="0">
      <w:start w:val="1"/>
      <w:numFmt w:val="bullet"/>
      <w:lvlText w:val=""/>
      <w:lvlJc w:val="left"/>
      <w:pPr>
        <w:ind w:left="720" w:hanging="360"/>
      </w:pPr>
      <w:rPr>
        <w:rFonts w:ascii="Symbol" w:eastAsia="Times New Roman" w:hAnsi="Symbol"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E3620A2"/>
    <w:multiLevelType w:val="multilevel"/>
    <w:tmpl w:val="F1586C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D50FB4"/>
    <w:multiLevelType w:val="multilevel"/>
    <w:tmpl w:val="F05471A0"/>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1710766">
    <w:abstractNumId w:val="3"/>
  </w:num>
  <w:num w:numId="2" w16cid:durableId="1074399543">
    <w:abstractNumId w:val="5"/>
  </w:num>
  <w:num w:numId="3" w16cid:durableId="1262758441">
    <w:abstractNumId w:val="0"/>
  </w:num>
  <w:num w:numId="4" w16cid:durableId="1886943910">
    <w:abstractNumId w:val="4"/>
  </w:num>
  <w:num w:numId="5" w16cid:durableId="1435248822">
    <w:abstractNumId w:val="1"/>
  </w:num>
  <w:num w:numId="6" w16cid:durableId="1470903924">
    <w:abstractNumId w:val="6"/>
  </w:num>
  <w:num w:numId="7" w16cid:durableId="332414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346"/>
    <w:rsid w:val="00117346"/>
    <w:rsid w:val="004A1510"/>
    <w:rsid w:val="00C86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6AADE"/>
  <w15:docId w15:val="{96B893A7-FA0D-4383-B876-B71B4CB0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Naslov2">
    <w:name w:val="heading 2"/>
    <w:basedOn w:val="Normal"/>
    <w:next w:val="Normal"/>
    <w:link w:val="Naslov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Naslov4">
    <w:name w:val="heading 4"/>
    <w:basedOn w:val="Normal"/>
    <w:next w:val="Normal"/>
    <w:link w:val="Naslov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Naslov5">
    <w:name w:val="heading 5"/>
    <w:basedOn w:val="Normal"/>
    <w:next w:val="Normal"/>
    <w:link w:val="Naslov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Naslov6">
    <w:name w:val="heading 6"/>
    <w:basedOn w:val="Normal"/>
    <w:next w:val="Normal"/>
    <w:link w:val="Naslov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Naslov7">
    <w:name w:val="heading 7"/>
    <w:basedOn w:val="Normal"/>
    <w:next w:val="Normal"/>
    <w:link w:val="Naslov7Char"/>
    <w:uiPriority w:val="9"/>
    <w:unhideWhenUsed/>
    <w:qFormat/>
    <w:pPr>
      <w:keepNext/>
      <w:keepLines/>
      <w:spacing w:before="40" w:after="0"/>
      <w:outlineLvl w:val="6"/>
    </w:pPr>
    <w:rPr>
      <w:rFonts w:ascii="Arial" w:eastAsia="Arial" w:hAnsi="Arial" w:cs="Arial"/>
      <w:color w:val="595959" w:themeColor="text1" w:themeTint="A6"/>
    </w:rPr>
  </w:style>
  <w:style w:type="paragraph" w:styleId="Naslov8">
    <w:name w:val="heading 8"/>
    <w:basedOn w:val="Normal"/>
    <w:next w:val="Normal"/>
    <w:link w:val="Naslov8Char"/>
    <w:uiPriority w:val="9"/>
    <w:unhideWhenUsed/>
    <w:qFormat/>
    <w:pPr>
      <w:keepNext/>
      <w:keepLines/>
      <w:spacing w:after="0"/>
      <w:outlineLvl w:val="7"/>
    </w:pPr>
    <w:rPr>
      <w:rFonts w:ascii="Arial" w:eastAsia="Arial" w:hAnsi="Arial" w:cs="Arial"/>
      <w:i/>
      <w:iCs/>
      <w:color w:val="272727" w:themeColor="text1" w:themeTint="D8"/>
    </w:rPr>
  </w:style>
  <w:style w:type="paragraph" w:styleId="Naslov9">
    <w:name w:val="heading 9"/>
    <w:basedOn w:val="Normal"/>
    <w:next w:val="Normal"/>
    <w:link w:val="Naslov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Heading1Char">
    <w:name w:val="Heading 1 Char"/>
    <w:basedOn w:val="Zadanifontodlomka"/>
    <w:uiPriority w:val="9"/>
    <w:rPr>
      <w:rFonts w:ascii="Arial" w:eastAsia="Arial" w:hAnsi="Arial" w:cs="Arial"/>
      <w:color w:val="2F5496" w:themeColor="accent1" w:themeShade="BF"/>
      <w:sz w:val="40"/>
      <w:szCs w:val="40"/>
    </w:rPr>
  </w:style>
  <w:style w:type="character" w:customStyle="1" w:styleId="Heading3Char">
    <w:name w:val="Heading 3 Char"/>
    <w:basedOn w:val="Zadanifontodlomka"/>
    <w:uiPriority w:val="9"/>
    <w:rPr>
      <w:rFonts w:ascii="Arial" w:eastAsia="Arial" w:hAnsi="Arial" w:cs="Arial"/>
      <w:color w:val="2F5496" w:themeColor="accent1" w:themeShade="BF"/>
      <w:sz w:val="28"/>
      <w:szCs w:val="28"/>
    </w:rPr>
  </w:style>
  <w:style w:type="character" w:customStyle="1" w:styleId="Heading4Char">
    <w:name w:val="Heading 4 Char"/>
    <w:basedOn w:val="Zadanifontodlomka"/>
    <w:uiPriority w:val="9"/>
    <w:rPr>
      <w:rFonts w:ascii="Arial" w:eastAsia="Arial" w:hAnsi="Arial" w:cs="Arial"/>
      <w:i/>
      <w:iCs/>
      <w:color w:val="2F5496" w:themeColor="accent1" w:themeShade="BF"/>
    </w:rPr>
  </w:style>
  <w:style w:type="character" w:customStyle="1" w:styleId="Heading5Char">
    <w:name w:val="Heading 5 Char"/>
    <w:basedOn w:val="Zadanifontodlomka"/>
    <w:uiPriority w:val="9"/>
    <w:rPr>
      <w:rFonts w:ascii="Arial" w:eastAsia="Arial" w:hAnsi="Arial" w:cs="Arial"/>
      <w:color w:val="2F5496" w:themeColor="accent1" w:themeShade="BF"/>
    </w:rPr>
  </w:style>
  <w:style w:type="character" w:customStyle="1" w:styleId="Heading6Char">
    <w:name w:val="Heading 6 Char"/>
    <w:basedOn w:val="Zadanifontodlomka"/>
    <w:uiPriority w:val="9"/>
    <w:rPr>
      <w:rFonts w:ascii="Arial" w:eastAsia="Arial" w:hAnsi="Arial" w:cs="Arial"/>
      <w:i/>
      <w:iCs/>
      <w:color w:val="595959" w:themeColor="text1" w:themeTint="A6"/>
    </w:rPr>
  </w:style>
  <w:style w:type="character" w:customStyle="1" w:styleId="Heading7Char">
    <w:name w:val="Heading 7 Char"/>
    <w:basedOn w:val="Zadanifontodlomka"/>
    <w:uiPriority w:val="9"/>
    <w:rPr>
      <w:rFonts w:ascii="Arial" w:eastAsia="Arial" w:hAnsi="Arial" w:cs="Arial"/>
      <w:color w:val="595959" w:themeColor="text1" w:themeTint="A6"/>
    </w:rPr>
  </w:style>
  <w:style w:type="character" w:customStyle="1" w:styleId="Heading8Char">
    <w:name w:val="Heading 8 Char"/>
    <w:basedOn w:val="Zadanifontodlomka"/>
    <w:uiPriority w:val="9"/>
    <w:rPr>
      <w:rFonts w:ascii="Arial" w:eastAsia="Arial" w:hAnsi="Arial" w:cs="Arial"/>
      <w:i/>
      <w:iCs/>
      <w:color w:val="272727" w:themeColor="text1" w:themeTint="D8"/>
    </w:rPr>
  </w:style>
  <w:style w:type="character" w:customStyle="1" w:styleId="Heading9Char">
    <w:name w:val="Heading 9 Char"/>
    <w:basedOn w:val="Zadanifontodlomka"/>
    <w:uiPriority w:val="9"/>
    <w:rPr>
      <w:rFonts w:ascii="Arial" w:eastAsia="Arial" w:hAnsi="Arial" w:cs="Arial"/>
      <w:i/>
      <w:iCs/>
      <w:color w:val="272727" w:themeColor="text1" w:themeTint="D8"/>
    </w:rPr>
  </w:style>
  <w:style w:type="character" w:customStyle="1" w:styleId="TitleChar">
    <w:name w:val="Title Char"/>
    <w:basedOn w:val="Zadanifontodlomka"/>
    <w:uiPriority w:val="10"/>
    <w:rPr>
      <w:rFonts w:ascii="Arial" w:eastAsia="Arial" w:hAnsi="Arial" w:cs="Arial"/>
      <w:spacing w:val="-10"/>
      <w:sz w:val="56"/>
      <w:szCs w:val="56"/>
    </w:rPr>
  </w:style>
  <w:style w:type="character" w:customStyle="1" w:styleId="SubtitleChar">
    <w:name w:val="Subtitle Char"/>
    <w:basedOn w:val="Zadanifontodlomka"/>
    <w:uiPriority w:val="11"/>
    <w:rPr>
      <w:color w:val="595959" w:themeColor="text1" w:themeTint="A6"/>
      <w:spacing w:val="15"/>
      <w:sz w:val="28"/>
      <w:szCs w:val="28"/>
    </w:rPr>
  </w:style>
  <w:style w:type="character" w:customStyle="1" w:styleId="QuoteChar">
    <w:name w:val="Quote Char"/>
    <w:basedOn w:val="Zadanifontodlomka"/>
    <w:uiPriority w:val="29"/>
    <w:rPr>
      <w:i/>
      <w:iCs/>
      <w:color w:val="404040" w:themeColor="text1" w:themeTint="BF"/>
    </w:rPr>
  </w:style>
  <w:style w:type="character" w:customStyle="1" w:styleId="IntenseQuoteChar">
    <w:name w:val="Intense Quote Char"/>
    <w:basedOn w:val="Zadanifontodlomka"/>
    <w:uiPriority w:val="30"/>
    <w:rPr>
      <w:i/>
      <w:iCs/>
      <w:color w:val="2F5496" w:themeColor="accent1" w:themeShade="BF"/>
    </w:rPr>
  </w:style>
  <w:style w:type="character" w:customStyle="1" w:styleId="FootnoteTextChar">
    <w:name w:val="Footnote Text Char"/>
    <w:basedOn w:val="Zadanifontodlomka"/>
    <w:uiPriority w:val="99"/>
    <w:semiHidden/>
    <w:rPr>
      <w:sz w:val="20"/>
      <w:szCs w:val="20"/>
    </w:rPr>
  </w:style>
  <w:style w:type="character" w:customStyle="1" w:styleId="EndnoteTextChar">
    <w:name w:val="Endnote Text Char"/>
    <w:basedOn w:val="Zadanifontodlomka"/>
    <w:uiPriority w:val="99"/>
    <w:semiHidden/>
    <w:rPr>
      <w:sz w:val="20"/>
      <w:szCs w:val="20"/>
    </w:rPr>
  </w:style>
  <w:style w:type="table" w:styleId="Reetkatablice">
    <w:name w:val="Table Grid"/>
    <w:basedOn w:val="Obinatablica"/>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Obinatablic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Obinatablica1">
    <w:name w:val="Plain Table 1"/>
    <w:basedOn w:val="Obinatablic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Obinatablica2">
    <w:name w:val="Plain Table 2"/>
    <w:basedOn w:val="Obinatablica"/>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Obinatablica3">
    <w:name w:val="Plain Table 3"/>
    <w:basedOn w:val="Obinatablica"/>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binatablica4">
    <w:name w:val="Plain Table 4"/>
    <w:basedOn w:val="Obinatablica"/>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binatablica5">
    <w:name w:val="Plain Table 5"/>
    <w:basedOn w:val="Obinatablica"/>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Svijetlatablicareetke1">
    <w:name w:val="Grid Table 1 Light"/>
    <w:basedOn w:val="Obinatablica"/>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Obinatablica"/>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Obinatablic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Obinatablic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Obinatablic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Obinatablica"/>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Obinatablic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icareetke2">
    <w:name w:val="Grid Table 2"/>
    <w:basedOn w:val="Obinatablic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Obinatablica"/>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Obinatablic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Obinatablic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Obinatablic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Obinatablica"/>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Obinatablic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icareetke3">
    <w:name w:val="Grid Table 3"/>
    <w:basedOn w:val="Obinatablic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Obinatablica"/>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Obinatablic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Obinatablic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Obinatablic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Obinatablica"/>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Obinatablic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icareetke4">
    <w:name w:val="Grid Table 4"/>
    <w:basedOn w:val="Obinatablica"/>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Obinatablica"/>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Obinatablica"/>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Obinatablica"/>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Obinatablica"/>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Obinatablica"/>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Obinatablica"/>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mnatablicareetke5">
    <w:name w:val="Grid Table 5 Dark"/>
    <w:basedOn w:val="Obinatablic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Obinatablic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Obinatablic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Obinatablic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Obinatablic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Obinatablic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Obinatablic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ivopisnatablicareetke6">
    <w:name w:val="Grid Table 6 Colorful"/>
    <w:basedOn w:val="Obinatablica"/>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Obinatablica"/>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Obinatablic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Obinatablica"/>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Obinatablic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Obinatablica"/>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Obinatablica"/>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ivopisnatablicareetke7">
    <w:name w:val="Grid Table 7 Colorful"/>
    <w:basedOn w:val="Obinatablica"/>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Obinatablica"/>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Obinatablica"/>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Obinatablica"/>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Obinatablica"/>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Obinatablica"/>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Obinatablica"/>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Svijetlatablicapopisa1">
    <w:name w:val="List Table 1 Light"/>
    <w:basedOn w:val="Obinatablic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Obinatablic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Obinatablic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Obinatablic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Obinatablic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Obinatablic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Obinatablic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icapopisa2">
    <w:name w:val="List Table 2"/>
    <w:basedOn w:val="Obinatablica"/>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Obinatablica"/>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Obinatablica"/>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Obinatablica"/>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Obinatablica"/>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Obinatablica"/>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Obinatablica"/>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icapopisa3">
    <w:name w:val="List Table 3"/>
    <w:basedOn w:val="Obinatablic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Obinatablica"/>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Obinatablic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Obinatablica"/>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Obinatablic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Obinatablica"/>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Obinatablica"/>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icapopisa4">
    <w:name w:val="List Table 4"/>
    <w:basedOn w:val="Obinatablic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Obinatablica"/>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Obinatablica"/>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Obinatablica"/>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Obinatablica"/>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Obinatablica"/>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Obinatablica"/>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mnatablicapopisa5">
    <w:name w:val="List Table 5 Dark"/>
    <w:basedOn w:val="Obinatablica"/>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Obinatablica"/>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Obinatablica"/>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Obinatablica"/>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Obinatablica"/>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Obinatablica"/>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Obinatablica"/>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ivopisnatablicapopisa6">
    <w:name w:val="List Table 6 Colorful"/>
    <w:basedOn w:val="Obinatablica"/>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Obinatablica"/>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Obinatablica"/>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Obinatablica"/>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Obinatablica"/>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Obinatablica"/>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Obinatablica"/>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ivopisnatablicapopisa7">
    <w:name w:val="List Table 7 Colorful"/>
    <w:basedOn w:val="Obinatablica"/>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Obinatablica"/>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Obinatablica"/>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Obinatablica"/>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Obinatablica"/>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Obinatablica"/>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Obinatablica"/>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Obinatablica"/>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Obinatablica"/>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Obinatablica"/>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Obinatablica"/>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Obinatablica"/>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Obinatablica"/>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Obinatablica"/>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Obinatablica"/>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Obinatablica"/>
    <w:uiPriority w:val="99"/>
    <w:pPr>
      <w:spacing w:after="0" w:line="240" w:lineRule="auto"/>
    </w:pPr>
    <w:rPr>
      <w:color w:val="404040"/>
      <w:sz w:val="20"/>
      <w:szCs w:val="20"/>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Obinatablica"/>
    <w:uiPriority w:val="99"/>
    <w:pPr>
      <w:spacing w:after="0" w:line="240" w:lineRule="auto"/>
    </w:pPr>
    <w:rPr>
      <w:color w:val="404040"/>
      <w:sz w:val="20"/>
      <w:szCs w:val="20"/>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Obinatablica"/>
    <w:uiPriority w:val="99"/>
    <w:pPr>
      <w:spacing w:after="0" w:line="240" w:lineRule="auto"/>
    </w:pPr>
    <w:rPr>
      <w:color w:val="404040"/>
      <w:sz w:val="20"/>
      <w:szCs w:val="20"/>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Obinatablica"/>
    <w:uiPriority w:val="99"/>
    <w:pPr>
      <w:spacing w:after="0" w:line="240" w:lineRule="auto"/>
    </w:pPr>
    <w:rPr>
      <w:color w:val="404040"/>
      <w:sz w:val="20"/>
      <w:szCs w:val="20"/>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Obinatablica"/>
    <w:uiPriority w:val="99"/>
    <w:pPr>
      <w:spacing w:after="0" w:line="240" w:lineRule="auto"/>
    </w:pPr>
    <w:rPr>
      <w:color w:val="404040"/>
      <w:sz w:val="20"/>
      <w:szCs w:val="20"/>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Obinatablica"/>
    <w:uiPriority w:val="99"/>
    <w:pPr>
      <w:spacing w:after="0" w:line="240" w:lineRule="auto"/>
    </w:pPr>
    <w:rPr>
      <w:color w:val="404040"/>
      <w:sz w:val="20"/>
      <w:szCs w:val="20"/>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Obinatablica"/>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Obinatablica"/>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Obinatablic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Obinatablic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Obinatablic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Obinatablica"/>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Obinatablic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Naslov1Char">
    <w:name w:val="Naslov 1 Char"/>
    <w:basedOn w:val="Zadanifontodlomka"/>
    <w:link w:val="Naslov1"/>
    <w:uiPriority w:val="9"/>
    <w:rPr>
      <w:rFonts w:ascii="Arial" w:eastAsia="Arial" w:hAnsi="Arial" w:cs="Arial"/>
      <w:color w:val="2F5496" w:themeColor="accent1" w:themeShade="BF"/>
      <w:sz w:val="40"/>
      <w:szCs w:val="40"/>
    </w:rPr>
  </w:style>
  <w:style w:type="character" w:customStyle="1" w:styleId="Heading2Char">
    <w:name w:val="Heading 2 Char"/>
    <w:basedOn w:val="Zadanifontodlomka"/>
    <w:uiPriority w:val="9"/>
    <w:rPr>
      <w:rFonts w:ascii="Arial" w:eastAsia="Arial" w:hAnsi="Arial" w:cs="Arial"/>
      <w:color w:val="2F5496" w:themeColor="accent1" w:themeShade="BF"/>
      <w:sz w:val="32"/>
      <w:szCs w:val="32"/>
    </w:rPr>
  </w:style>
  <w:style w:type="character" w:customStyle="1" w:styleId="Naslov3Char">
    <w:name w:val="Naslov 3 Char"/>
    <w:basedOn w:val="Zadanifontodlomka"/>
    <w:link w:val="Naslov3"/>
    <w:uiPriority w:val="9"/>
    <w:rPr>
      <w:rFonts w:ascii="Arial" w:eastAsia="Arial" w:hAnsi="Arial" w:cs="Arial"/>
      <w:color w:val="2F5496" w:themeColor="accent1" w:themeShade="BF"/>
      <w:sz w:val="28"/>
      <w:szCs w:val="28"/>
    </w:rPr>
  </w:style>
  <w:style w:type="character" w:customStyle="1" w:styleId="Naslov4Char">
    <w:name w:val="Naslov 4 Char"/>
    <w:basedOn w:val="Zadanifontodlomka"/>
    <w:link w:val="Naslov4"/>
    <w:uiPriority w:val="9"/>
    <w:rPr>
      <w:rFonts w:ascii="Arial" w:eastAsia="Arial" w:hAnsi="Arial" w:cs="Arial"/>
      <w:i/>
      <w:iCs/>
      <w:color w:val="2F5496" w:themeColor="accent1" w:themeShade="BF"/>
    </w:rPr>
  </w:style>
  <w:style w:type="character" w:customStyle="1" w:styleId="Naslov5Char">
    <w:name w:val="Naslov 5 Char"/>
    <w:basedOn w:val="Zadanifontodlomka"/>
    <w:link w:val="Naslov5"/>
    <w:uiPriority w:val="9"/>
    <w:rPr>
      <w:rFonts w:ascii="Arial" w:eastAsia="Arial" w:hAnsi="Arial" w:cs="Arial"/>
      <w:color w:val="2F5496" w:themeColor="accent1" w:themeShade="BF"/>
    </w:rPr>
  </w:style>
  <w:style w:type="character" w:customStyle="1" w:styleId="Naslov6Char">
    <w:name w:val="Naslov 6 Char"/>
    <w:basedOn w:val="Zadanifontodlomka"/>
    <w:link w:val="Naslov6"/>
    <w:uiPriority w:val="9"/>
    <w:rPr>
      <w:rFonts w:ascii="Arial" w:eastAsia="Arial" w:hAnsi="Arial" w:cs="Arial"/>
      <w:i/>
      <w:iCs/>
      <w:color w:val="595959" w:themeColor="text1" w:themeTint="A6"/>
    </w:rPr>
  </w:style>
  <w:style w:type="character" w:customStyle="1" w:styleId="Naslov7Char">
    <w:name w:val="Naslov 7 Char"/>
    <w:basedOn w:val="Zadanifontodlomka"/>
    <w:link w:val="Naslov7"/>
    <w:uiPriority w:val="9"/>
    <w:rPr>
      <w:rFonts w:ascii="Arial" w:eastAsia="Arial" w:hAnsi="Arial" w:cs="Arial"/>
      <w:color w:val="595959" w:themeColor="text1" w:themeTint="A6"/>
    </w:rPr>
  </w:style>
  <w:style w:type="character" w:customStyle="1" w:styleId="Naslov8Char">
    <w:name w:val="Naslov 8 Char"/>
    <w:basedOn w:val="Zadanifontodlomka"/>
    <w:link w:val="Naslov8"/>
    <w:uiPriority w:val="9"/>
    <w:rPr>
      <w:rFonts w:ascii="Arial" w:eastAsia="Arial" w:hAnsi="Arial" w:cs="Arial"/>
      <w:i/>
      <w:iCs/>
      <w:color w:val="272727" w:themeColor="text1" w:themeTint="D8"/>
    </w:rPr>
  </w:style>
  <w:style w:type="character" w:customStyle="1" w:styleId="Naslov9Char">
    <w:name w:val="Naslov 9 Char"/>
    <w:basedOn w:val="Zadanifontodlomka"/>
    <w:link w:val="Naslov9"/>
    <w:uiPriority w:val="9"/>
    <w:rPr>
      <w:rFonts w:ascii="Arial" w:eastAsia="Arial" w:hAnsi="Arial" w:cs="Arial"/>
      <w:i/>
      <w:iCs/>
      <w:color w:val="272727" w:themeColor="text1" w:themeTint="D8"/>
    </w:rPr>
  </w:style>
  <w:style w:type="paragraph" w:styleId="Naslov">
    <w:name w:val="Title"/>
    <w:basedOn w:val="Normal"/>
    <w:next w:val="Normal"/>
    <w:link w:val="NaslovChar"/>
    <w:uiPriority w:val="10"/>
    <w:qFormat/>
    <w:pPr>
      <w:spacing w:after="80" w:line="240" w:lineRule="auto"/>
      <w:contextualSpacing/>
    </w:pPr>
    <w:rPr>
      <w:rFonts w:ascii="Arial" w:eastAsia="Arial" w:hAnsi="Arial" w:cs="Arial"/>
      <w:spacing w:val="-10"/>
      <w:sz w:val="56"/>
      <w:szCs w:val="56"/>
    </w:rPr>
  </w:style>
  <w:style w:type="character" w:customStyle="1" w:styleId="NaslovChar">
    <w:name w:val="Naslov Char"/>
    <w:basedOn w:val="Zadanifontodlomka"/>
    <w:link w:val="Naslov"/>
    <w:uiPriority w:val="10"/>
    <w:rPr>
      <w:rFonts w:ascii="Arial" w:eastAsia="Arial" w:hAnsi="Arial" w:cs="Arial"/>
      <w:spacing w:val="-10"/>
      <w:sz w:val="56"/>
      <w:szCs w:val="56"/>
    </w:rPr>
  </w:style>
  <w:style w:type="paragraph" w:styleId="Podnaslov">
    <w:name w:val="Subtitle"/>
    <w:basedOn w:val="Normal"/>
    <w:next w:val="Normal"/>
    <w:link w:val="PodnaslovChar"/>
    <w:uiPriority w:val="11"/>
    <w:qFormat/>
    <w:pPr>
      <w:numPr>
        <w:ilvl w:val="1"/>
      </w:numPr>
    </w:pPr>
    <w:rPr>
      <w:color w:val="595959" w:themeColor="text1" w:themeTint="A6"/>
      <w:spacing w:val="15"/>
      <w:sz w:val="28"/>
      <w:szCs w:val="28"/>
    </w:rPr>
  </w:style>
  <w:style w:type="character" w:customStyle="1" w:styleId="PodnaslovChar">
    <w:name w:val="Podnaslov Char"/>
    <w:basedOn w:val="Zadanifontodlomka"/>
    <w:link w:val="Podnaslov"/>
    <w:uiPriority w:val="11"/>
    <w:rPr>
      <w:color w:val="595959" w:themeColor="text1" w:themeTint="A6"/>
      <w:spacing w:val="15"/>
      <w:sz w:val="28"/>
      <w:szCs w:val="28"/>
    </w:rPr>
  </w:style>
  <w:style w:type="paragraph" w:styleId="Citat">
    <w:name w:val="Quote"/>
    <w:basedOn w:val="Normal"/>
    <w:next w:val="Normal"/>
    <w:link w:val="CitatChar"/>
    <w:uiPriority w:val="29"/>
    <w:qFormat/>
    <w:pPr>
      <w:spacing w:before="160"/>
      <w:jc w:val="center"/>
    </w:pPr>
    <w:rPr>
      <w:i/>
      <w:iCs/>
      <w:color w:val="404040" w:themeColor="text1" w:themeTint="BF"/>
    </w:rPr>
  </w:style>
  <w:style w:type="character" w:customStyle="1" w:styleId="CitatChar">
    <w:name w:val="Citat Char"/>
    <w:basedOn w:val="Zadanifontodlomka"/>
    <w:link w:val="Citat"/>
    <w:uiPriority w:val="29"/>
    <w:rPr>
      <w:i/>
      <w:iCs/>
      <w:color w:val="404040" w:themeColor="text1" w:themeTint="BF"/>
    </w:rPr>
  </w:style>
  <w:style w:type="character" w:styleId="Jakoisticanje">
    <w:name w:val="Intense Emphasis"/>
    <w:basedOn w:val="Zadanifontodlomka"/>
    <w:uiPriority w:val="21"/>
    <w:qFormat/>
    <w:rPr>
      <w:i/>
      <w:iCs/>
      <w:color w:val="2F5496" w:themeColor="accent1" w:themeShade="BF"/>
    </w:rPr>
  </w:style>
  <w:style w:type="paragraph" w:styleId="Naglaencitat">
    <w:name w:val="Intense Quote"/>
    <w:basedOn w:val="Normal"/>
    <w:next w:val="Normal"/>
    <w:link w:val="Naglaencitat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Pr>
      <w:i/>
      <w:iCs/>
      <w:color w:val="2F5496" w:themeColor="accent1" w:themeShade="BF"/>
    </w:rPr>
  </w:style>
  <w:style w:type="character" w:styleId="Istaknutareferenca">
    <w:name w:val="Intense Reference"/>
    <w:basedOn w:val="Zadanifontodlomka"/>
    <w:uiPriority w:val="32"/>
    <w:qFormat/>
    <w:rPr>
      <w:b/>
      <w:bCs/>
      <w:smallCaps/>
      <w:color w:val="2F5496" w:themeColor="accent1" w:themeShade="BF"/>
      <w:spacing w:val="5"/>
    </w:rPr>
  </w:style>
  <w:style w:type="paragraph" w:styleId="Bezproreda">
    <w:name w:val="No Spacing"/>
    <w:basedOn w:val="Normal"/>
    <w:uiPriority w:val="1"/>
    <w:qFormat/>
    <w:pPr>
      <w:spacing w:after="0" w:line="240" w:lineRule="auto"/>
    </w:pPr>
  </w:style>
  <w:style w:type="character" w:styleId="Neupadljivoisticanje">
    <w:name w:val="Subtle Emphasis"/>
    <w:basedOn w:val="Zadanifontodlomka"/>
    <w:uiPriority w:val="19"/>
    <w:qFormat/>
    <w:rPr>
      <w:i/>
      <w:iCs/>
      <w:color w:val="404040" w:themeColor="text1" w:themeTint="BF"/>
    </w:rPr>
  </w:style>
  <w:style w:type="character" w:styleId="Istaknuto">
    <w:name w:val="Emphasis"/>
    <w:basedOn w:val="Zadanifontodlomka"/>
    <w:uiPriority w:val="20"/>
    <w:qFormat/>
    <w:rPr>
      <w:i/>
      <w:iCs/>
    </w:rPr>
  </w:style>
  <w:style w:type="character" w:styleId="Naglaeno">
    <w:name w:val="Strong"/>
    <w:basedOn w:val="Zadanifontodlomka"/>
    <w:uiPriority w:val="22"/>
    <w:qFormat/>
    <w:rPr>
      <w:b/>
      <w:bCs/>
    </w:rPr>
  </w:style>
  <w:style w:type="character" w:styleId="Neupadljivareferenca">
    <w:name w:val="Subtle Reference"/>
    <w:basedOn w:val="Zadanifontodlomka"/>
    <w:uiPriority w:val="31"/>
    <w:qFormat/>
    <w:rPr>
      <w:smallCaps/>
      <w:color w:val="5A5A5A" w:themeColor="text1" w:themeTint="A5"/>
    </w:rPr>
  </w:style>
  <w:style w:type="character" w:styleId="Naslovknjige">
    <w:name w:val="Book Title"/>
    <w:basedOn w:val="Zadanifontodlomka"/>
    <w:uiPriority w:val="33"/>
    <w:qFormat/>
    <w:rPr>
      <w:b/>
      <w:bCs/>
      <w:i/>
      <w:iCs/>
      <w:spacing w:val="5"/>
    </w:rPr>
  </w:style>
  <w:style w:type="character" w:customStyle="1" w:styleId="HeaderChar">
    <w:name w:val="Header Char"/>
    <w:basedOn w:val="Zadanifontodlomka"/>
    <w:uiPriority w:val="99"/>
  </w:style>
  <w:style w:type="character" w:customStyle="1" w:styleId="FooterChar">
    <w:name w:val="Footer Char"/>
    <w:basedOn w:val="Zadanifontodlomka"/>
    <w:uiPriority w:val="99"/>
  </w:style>
  <w:style w:type="paragraph" w:styleId="Opisslike">
    <w:name w:val="caption"/>
    <w:basedOn w:val="Normal"/>
    <w:next w:val="Normal"/>
    <w:uiPriority w:val="35"/>
    <w:unhideWhenUsed/>
    <w:qFormat/>
    <w:pPr>
      <w:spacing w:after="200" w:line="240" w:lineRule="auto"/>
    </w:pPr>
    <w:rPr>
      <w:i/>
      <w:iCs/>
      <w:color w:val="44546A" w:themeColor="text2"/>
      <w:sz w:val="18"/>
      <w:szCs w:val="18"/>
    </w:rPr>
  </w:style>
  <w:style w:type="paragraph" w:styleId="Tekstfusnote">
    <w:name w:val="footnote text"/>
    <w:basedOn w:val="Normal"/>
    <w:link w:val="TekstfusnoteChar"/>
    <w:uiPriority w:val="99"/>
    <w:semiHidden/>
    <w:unhideWhenUsed/>
    <w:pPr>
      <w:spacing w:after="0" w:line="240" w:lineRule="auto"/>
    </w:pPr>
    <w:rPr>
      <w:sz w:val="20"/>
      <w:szCs w:val="20"/>
    </w:rPr>
  </w:style>
  <w:style w:type="character" w:customStyle="1" w:styleId="TekstfusnoteChar">
    <w:name w:val="Tekst fusnote Char"/>
    <w:basedOn w:val="Zadanifontodlomka"/>
    <w:link w:val="Tekstfusnote"/>
    <w:uiPriority w:val="99"/>
    <w:semiHidden/>
    <w:rPr>
      <w:sz w:val="20"/>
      <w:szCs w:val="20"/>
    </w:rPr>
  </w:style>
  <w:style w:type="character" w:styleId="Referencafusnote">
    <w:name w:val="footnote reference"/>
    <w:basedOn w:val="Zadanifontodlomka"/>
    <w:uiPriority w:val="99"/>
    <w:semiHidden/>
    <w:unhideWhenUsed/>
    <w:rPr>
      <w:vertAlign w:val="superscript"/>
    </w:rPr>
  </w:style>
  <w:style w:type="paragraph" w:styleId="Tekstkrajnjebiljeke">
    <w:name w:val="endnote text"/>
    <w:basedOn w:val="Normal"/>
    <w:link w:val="TekstkrajnjebiljekeChar"/>
    <w:uiPriority w:val="99"/>
    <w:semiHidden/>
    <w:unhideWhenUsed/>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Pr>
      <w:sz w:val="20"/>
      <w:szCs w:val="20"/>
    </w:rPr>
  </w:style>
  <w:style w:type="character" w:styleId="Referencakrajnjebiljeke">
    <w:name w:val="endnote reference"/>
    <w:basedOn w:val="Zadanifontodlomka"/>
    <w:uiPriority w:val="99"/>
    <w:semiHidden/>
    <w:unhideWhenUsed/>
    <w:rPr>
      <w:vertAlign w:val="superscript"/>
    </w:rPr>
  </w:style>
  <w:style w:type="character" w:styleId="Hiperveza">
    <w:name w:val="Hyperlink"/>
    <w:basedOn w:val="Zadanifontodlomka"/>
    <w:uiPriority w:val="99"/>
    <w:unhideWhenUsed/>
    <w:rPr>
      <w:color w:val="0563C1" w:themeColor="hyperlink"/>
      <w:u w:val="single"/>
    </w:rPr>
  </w:style>
  <w:style w:type="character" w:styleId="SlijeenaHiperveza">
    <w:name w:val="FollowedHyperlink"/>
    <w:basedOn w:val="Zadanifontodlomka"/>
    <w:uiPriority w:val="99"/>
    <w:semiHidden/>
    <w:unhideWhenUsed/>
    <w:rPr>
      <w:color w:val="954F72" w:themeColor="followedHyperlink"/>
      <w:u w:val="single"/>
    </w:rPr>
  </w:style>
  <w:style w:type="paragraph" w:styleId="Sadraj1">
    <w:name w:val="toc 1"/>
    <w:basedOn w:val="Normal"/>
    <w:next w:val="Normal"/>
    <w:uiPriority w:val="39"/>
    <w:unhideWhenUsed/>
    <w:pPr>
      <w:spacing w:after="100"/>
    </w:pPr>
  </w:style>
  <w:style w:type="paragraph" w:styleId="Sadraj2">
    <w:name w:val="toc 2"/>
    <w:basedOn w:val="Normal"/>
    <w:next w:val="Normal"/>
    <w:uiPriority w:val="39"/>
    <w:unhideWhenUsed/>
    <w:pPr>
      <w:spacing w:after="100"/>
      <w:ind w:left="220"/>
    </w:pPr>
  </w:style>
  <w:style w:type="paragraph" w:styleId="Sadraj3">
    <w:name w:val="toc 3"/>
    <w:basedOn w:val="Normal"/>
    <w:next w:val="Normal"/>
    <w:uiPriority w:val="39"/>
    <w:unhideWhenUsed/>
    <w:pPr>
      <w:spacing w:after="100"/>
      <w:ind w:left="440"/>
    </w:pPr>
  </w:style>
  <w:style w:type="paragraph" w:styleId="Sadraj4">
    <w:name w:val="toc 4"/>
    <w:basedOn w:val="Normal"/>
    <w:next w:val="Normal"/>
    <w:uiPriority w:val="39"/>
    <w:unhideWhenUsed/>
    <w:pPr>
      <w:spacing w:after="100"/>
      <w:ind w:left="660"/>
    </w:pPr>
  </w:style>
  <w:style w:type="paragraph" w:styleId="Sadraj5">
    <w:name w:val="toc 5"/>
    <w:basedOn w:val="Normal"/>
    <w:next w:val="Normal"/>
    <w:uiPriority w:val="39"/>
    <w:unhideWhenUsed/>
    <w:pPr>
      <w:spacing w:after="100"/>
      <w:ind w:left="880"/>
    </w:pPr>
  </w:style>
  <w:style w:type="paragraph" w:styleId="Sadraj6">
    <w:name w:val="toc 6"/>
    <w:basedOn w:val="Normal"/>
    <w:next w:val="Normal"/>
    <w:uiPriority w:val="39"/>
    <w:unhideWhenUsed/>
    <w:pPr>
      <w:spacing w:after="100"/>
      <w:ind w:left="1100"/>
    </w:pPr>
  </w:style>
  <w:style w:type="paragraph" w:styleId="Sadraj7">
    <w:name w:val="toc 7"/>
    <w:basedOn w:val="Normal"/>
    <w:next w:val="Normal"/>
    <w:uiPriority w:val="39"/>
    <w:unhideWhenUsed/>
    <w:pPr>
      <w:spacing w:after="100"/>
      <w:ind w:left="1320"/>
    </w:pPr>
  </w:style>
  <w:style w:type="paragraph" w:styleId="Sadraj8">
    <w:name w:val="toc 8"/>
    <w:basedOn w:val="Normal"/>
    <w:next w:val="Normal"/>
    <w:uiPriority w:val="39"/>
    <w:unhideWhenUsed/>
    <w:pPr>
      <w:spacing w:after="100"/>
      <w:ind w:left="1540"/>
    </w:pPr>
  </w:style>
  <w:style w:type="paragraph" w:styleId="Sadraj9">
    <w:name w:val="toc 9"/>
    <w:basedOn w:val="Normal"/>
    <w:next w:val="Normal"/>
    <w:uiPriority w:val="39"/>
    <w:unhideWhenUsed/>
    <w:pPr>
      <w:spacing w:after="100"/>
      <w:ind w:left="1760"/>
    </w:pPr>
  </w:style>
  <w:style w:type="paragraph" w:styleId="TOCNaslov">
    <w:name w:val="TOC Heading"/>
    <w:uiPriority w:val="39"/>
    <w:unhideWhenUsed/>
  </w:style>
  <w:style w:type="paragraph" w:styleId="Tablicaslika">
    <w:name w:val="table of figures"/>
    <w:basedOn w:val="Normal"/>
    <w:next w:val="Normal"/>
    <w:uiPriority w:val="99"/>
    <w:unhideWhenUsed/>
    <w:pPr>
      <w:spacing w:after="0"/>
    </w:pPr>
  </w:style>
  <w:style w:type="paragraph" w:styleId="Zaglavlje">
    <w:name w:val="header"/>
    <w:basedOn w:val="Normal"/>
    <w:link w:val="ZaglavljeChar"/>
    <w:uiPriority w:val="99"/>
    <w:unhideWhenUsed/>
    <w:pPr>
      <w:tabs>
        <w:tab w:val="center" w:pos="4536"/>
        <w:tab w:val="right" w:pos="9072"/>
      </w:tabs>
      <w:spacing w:after="0" w:line="240" w:lineRule="auto"/>
    </w:pPr>
  </w:style>
  <w:style w:type="character" w:customStyle="1" w:styleId="ZaglavljeChar">
    <w:name w:val="Zaglavlje Char"/>
    <w:basedOn w:val="Zadanifontodlomka"/>
    <w:link w:val="Zaglavlje"/>
    <w:uiPriority w:val="99"/>
  </w:style>
  <w:style w:type="paragraph" w:styleId="Podnoje">
    <w:name w:val="footer"/>
    <w:basedOn w:val="Normal"/>
    <w:link w:val="PodnojeChar"/>
    <w:uiPriority w:val="99"/>
    <w:unhideWhenUsed/>
    <w:pPr>
      <w:tabs>
        <w:tab w:val="center" w:pos="4536"/>
        <w:tab w:val="right" w:pos="9072"/>
      </w:tabs>
      <w:spacing w:after="0" w:line="240" w:lineRule="auto"/>
    </w:pPr>
  </w:style>
  <w:style w:type="character" w:customStyle="1" w:styleId="PodnojeChar">
    <w:name w:val="Podnožje Char"/>
    <w:basedOn w:val="Zadanifontodlomka"/>
    <w:link w:val="Podnoje"/>
    <w:uiPriority w:val="99"/>
  </w:style>
  <w:style w:type="character" w:styleId="Tekstrezerviranogmjesta">
    <w:name w:val="Placeholder Text"/>
    <w:basedOn w:val="Zadanifontodlomka"/>
    <w:uiPriority w:val="99"/>
    <w:semiHidden/>
    <w:rPr>
      <w:color w:val="666666"/>
    </w:rPr>
  </w:style>
  <w:style w:type="character" w:customStyle="1" w:styleId="Naslov2Char">
    <w:name w:val="Naslov 2 Char"/>
    <w:basedOn w:val="Zadanifontodlomka"/>
    <w:link w:val="Naslov2"/>
    <w:uiPriority w:val="9"/>
    <w:rPr>
      <w:rFonts w:asciiTheme="majorHAnsi" w:eastAsiaTheme="majorEastAsia" w:hAnsiTheme="majorHAnsi" w:cstheme="majorBidi"/>
      <w:color w:val="2F5496" w:themeColor="accent1" w:themeShade="BF"/>
      <w:sz w:val="26"/>
      <w:szCs w:val="26"/>
    </w:rPr>
  </w:style>
  <w:style w:type="paragraph" w:styleId="Odlomakpopis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AAF63-B132-420E-8B63-00BF7B61F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6180</Words>
  <Characters>35228</Characters>
  <Application>Microsoft Office Word</Application>
  <DocSecurity>0</DocSecurity>
  <Lines>293</Lines>
  <Paragraphs>82</Paragraphs>
  <ScaleCrop>false</ScaleCrop>
  <Company/>
  <LinksUpToDate>false</LinksUpToDate>
  <CharactersWithSpaces>41326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Matea</dc:creator>
  <cp:lastModifiedBy>Korisnik</cp:lastModifiedBy>
  <cp:revision>206</cp:revision>
  <dcterms:created xsi:type="dcterms:W3CDTF">2026-07-21T10:57:00Z</dcterms:created>
  <dcterms:modified xsi:type="dcterms:W3CDTF">2026-09-23T05:25:00Z</dcterms:modified>
</cp:coreProperties>
</file>